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</w:rPr>
      </w:pPr>
      <w:bookmarkStart w:id="0" w:name="_Toc483432477"/>
      <w:r w:rsidRPr="00572BC8">
        <w:rPr>
          <w:rFonts w:ascii="Times New Roman" w:hAnsi="Times New Roman" w:cs="Times New Roman"/>
        </w:rPr>
        <w:t>МИНИСТЕРСТВО ОБРАЗОВАНИЯ РЕСПУБЛИКИ БЕЛАРУСЬ</w:t>
      </w: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</w:rPr>
      </w:pPr>
      <w:r w:rsidRPr="00572BC8">
        <w:rPr>
          <w:rFonts w:ascii="Times New Roman" w:hAnsi="Times New Roman" w:cs="Times New Roman"/>
        </w:rPr>
        <w:t>БЕЛОРУССКИЙ ГОСУДАРСТВЕННЫЙ УНИВЕРСИТЕТ</w:t>
      </w:r>
    </w:p>
    <w:p w:rsidR="000A687E" w:rsidRDefault="000A687E" w:rsidP="000A687E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ИНСТИТУТ ЖУРНАЛИСТИКИ</w:t>
      </w:r>
    </w:p>
    <w:p w:rsidR="000A687E" w:rsidRPr="00572BC8" w:rsidRDefault="000A687E" w:rsidP="000A687E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BC8">
        <w:rPr>
          <w:rFonts w:ascii="Times New Roman" w:hAnsi="Times New Roman" w:cs="Times New Roman"/>
          <w:b/>
          <w:bCs/>
          <w:sz w:val="28"/>
          <w:szCs w:val="28"/>
        </w:rPr>
        <w:t>ФАКУЛЬТЕТ ЖУРНАЛИСТИК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  <w:r w:rsidRPr="00572BC8">
        <w:rPr>
          <w:rFonts w:ascii="Times New Roman" w:hAnsi="Times New Roman" w:cs="Times New Roman"/>
        </w:rPr>
        <w:t>Кафедра периодической печати</w:t>
      </w: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ЧЕРНИЧЕНКО</w:t>
      </w: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Мария Васильевна</w:t>
      </w:r>
    </w:p>
    <w:p w:rsidR="000A687E" w:rsidRPr="00572BC8" w:rsidRDefault="000A687E" w:rsidP="000A687E">
      <w:pPr>
        <w:pStyle w:val="aa"/>
        <w:spacing w:line="360" w:lineRule="exact"/>
        <w:rPr>
          <w:rFonts w:ascii="Times New Roman" w:hAnsi="Times New Roman" w:cs="Times New Roman"/>
          <w:b w:val="0"/>
        </w:rPr>
      </w:pPr>
    </w:p>
    <w:p w:rsidR="000A687E" w:rsidRPr="00572BC8" w:rsidRDefault="000A687E" w:rsidP="000A687E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BA4A1D" w:rsidRDefault="000A687E" w:rsidP="000A687E">
      <w:pPr>
        <w:spacing w:after="4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ГАЗЕТА «ПОЛАЦКІ ВЕСНІ</w:t>
      </w:r>
      <w:proofErr w:type="gramStart"/>
      <w:r w:rsidRPr="00BA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  <w:r w:rsidRPr="00BA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В ИНФОСФЕРЕ РЕГИОНА</w:t>
      </w: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2BC8">
        <w:rPr>
          <w:rFonts w:ascii="Times New Roman" w:hAnsi="Times New Roman" w:cs="Times New Roman"/>
          <w:bCs/>
          <w:sz w:val="28"/>
          <w:szCs w:val="28"/>
        </w:rPr>
        <w:t>Дипломная работа</w:t>
      </w: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tabs>
          <w:tab w:val="left" w:pos="4111"/>
        </w:tabs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tabs>
          <w:tab w:val="left" w:pos="4111"/>
        </w:tabs>
        <w:spacing w:after="0" w:line="36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572BC8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0A687E" w:rsidRPr="00572BC8" w:rsidRDefault="000A687E" w:rsidP="000A687E">
      <w:pPr>
        <w:tabs>
          <w:tab w:val="left" w:pos="4111"/>
        </w:tabs>
        <w:spacing w:after="0" w:line="36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 периодической печати</w:t>
      </w:r>
    </w:p>
    <w:p w:rsidR="000A687E" w:rsidRPr="00572BC8" w:rsidRDefault="000A687E" w:rsidP="000A687E">
      <w:pPr>
        <w:tabs>
          <w:tab w:val="left" w:pos="4111"/>
        </w:tabs>
        <w:spacing w:after="0" w:line="36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Саянова</w:t>
      </w:r>
      <w:proofErr w:type="spellEnd"/>
      <w:r w:rsidRPr="00572B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87E" w:rsidRPr="00572BC8" w:rsidRDefault="000A687E" w:rsidP="000A687E">
      <w:pPr>
        <w:pStyle w:val="Default"/>
        <w:spacing w:line="360" w:lineRule="exact"/>
      </w:pPr>
    </w:p>
    <w:p w:rsidR="000A687E" w:rsidRPr="00572BC8" w:rsidRDefault="000A687E" w:rsidP="000A687E">
      <w:pPr>
        <w:pStyle w:val="Default"/>
        <w:spacing w:line="360" w:lineRule="exact"/>
      </w:pPr>
    </w:p>
    <w:p w:rsidR="000A687E" w:rsidRDefault="000A687E" w:rsidP="000A687E">
      <w:pPr>
        <w:pStyle w:val="Default"/>
        <w:spacing w:line="360" w:lineRule="exact"/>
        <w:rPr>
          <w:sz w:val="28"/>
          <w:szCs w:val="28"/>
        </w:rPr>
      </w:pPr>
      <w:proofErr w:type="gramStart"/>
      <w:r w:rsidRPr="00572BC8">
        <w:rPr>
          <w:sz w:val="28"/>
          <w:szCs w:val="28"/>
        </w:rPr>
        <w:t>Допущена</w:t>
      </w:r>
      <w:proofErr w:type="gramEnd"/>
      <w:r w:rsidRPr="00572BC8">
        <w:rPr>
          <w:sz w:val="28"/>
          <w:szCs w:val="28"/>
        </w:rPr>
        <w:t xml:space="preserve"> к защите </w:t>
      </w:r>
    </w:p>
    <w:p w:rsidR="000A687E" w:rsidRPr="00572BC8" w:rsidRDefault="000A687E" w:rsidP="000A687E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Pr="00BA4A1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A4A1D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2017 г.</w:t>
      </w:r>
    </w:p>
    <w:p w:rsidR="000A687E" w:rsidRDefault="000A687E" w:rsidP="000A687E">
      <w:pPr>
        <w:pStyle w:val="Default"/>
        <w:spacing w:line="360" w:lineRule="exact"/>
        <w:rPr>
          <w:sz w:val="28"/>
          <w:szCs w:val="28"/>
        </w:rPr>
      </w:pPr>
    </w:p>
    <w:p w:rsidR="000A687E" w:rsidRPr="00572BC8" w:rsidRDefault="000A687E" w:rsidP="000A687E">
      <w:pPr>
        <w:pStyle w:val="Default"/>
        <w:spacing w:line="360" w:lineRule="exact"/>
        <w:rPr>
          <w:sz w:val="28"/>
          <w:szCs w:val="28"/>
        </w:rPr>
      </w:pPr>
      <w:r w:rsidRPr="00572BC8">
        <w:rPr>
          <w:sz w:val="28"/>
          <w:szCs w:val="28"/>
        </w:rPr>
        <w:t xml:space="preserve">Зав. кафедрой периодической печати, </w:t>
      </w:r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72BC8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72BC8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572BC8"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</w:p>
    <w:p w:rsidR="000A687E" w:rsidRPr="00572BC8" w:rsidRDefault="000A687E" w:rsidP="000A687E">
      <w:pPr>
        <w:spacing w:after="0" w:line="360" w:lineRule="exact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A687E" w:rsidRDefault="000A687E" w:rsidP="000A687E">
      <w:pPr>
        <w:spacing w:after="40" w:line="360" w:lineRule="exact"/>
        <w:jc w:val="center"/>
      </w:pPr>
      <w:r w:rsidRPr="00572BC8">
        <w:rPr>
          <w:rFonts w:ascii="Times New Roman" w:hAnsi="Times New Roman" w:cs="Times New Roman"/>
          <w:bCs/>
          <w:sz w:val="28"/>
          <w:szCs w:val="28"/>
        </w:rPr>
        <w:t>Минск,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E8588B" w:rsidRPr="001B7B11" w:rsidRDefault="00E8588B" w:rsidP="00E8588B">
      <w:pPr>
        <w:pStyle w:val="a8"/>
      </w:pPr>
      <w:r w:rsidRPr="001B7B11">
        <w:lastRenderedPageBreak/>
        <w:t>РЕФЕРАТ ДИПЛОМНОЙ РАБОТЫ</w:t>
      </w:r>
      <w:bookmarkEnd w:id="0"/>
    </w:p>
    <w:p w:rsidR="00E8588B" w:rsidRPr="00D22F72" w:rsidRDefault="00E8588B" w:rsidP="00E8588B">
      <w:pPr>
        <w:pStyle w:val="a6"/>
        <w:jc w:val="center"/>
      </w:pPr>
      <w:r>
        <w:t>Черниченко Мария Васильевна</w:t>
      </w:r>
    </w:p>
    <w:p w:rsidR="00E8588B" w:rsidRPr="00F13FFF" w:rsidRDefault="00E8588B" w:rsidP="00E8588B">
      <w:pPr>
        <w:pStyle w:val="a6"/>
        <w:jc w:val="center"/>
      </w:pPr>
      <w:r w:rsidRPr="00BA4A1D">
        <w:t>Газета «</w:t>
      </w:r>
      <w:r>
        <w:rPr>
          <w:lang w:val="be-BY"/>
        </w:rPr>
        <w:t>П</w:t>
      </w:r>
      <w:proofErr w:type="spellStart"/>
      <w:r w:rsidRPr="00BA4A1D">
        <w:t>олацкі</w:t>
      </w:r>
      <w:proofErr w:type="spellEnd"/>
      <w:r w:rsidRPr="00BA4A1D">
        <w:t xml:space="preserve"> </w:t>
      </w:r>
      <w:proofErr w:type="spellStart"/>
      <w:r w:rsidRPr="00BA4A1D">
        <w:t>весні</w:t>
      </w:r>
      <w:proofErr w:type="gramStart"/>
      <w:r w:rsidRPr="00BA4A1D">
        <w:t>к</w:t>
      </w:r>
      <w:proofErr w:type="spellEnd"/>
      <w:proofErr w:type="gramEnd"/>
      <w:r w:rsidRPr="00BA4A1D">
        <w:t xml:space="preserve">» в </w:t>
      </w:r>
      <w:proofErr w:type="spellStart"/>
      <w:r w:rsidRPr="00BA4A1D">
        <w:t>инфосфере</w:t>
      </w:r>
      <w:proofErr w:type="spellEnd"/>
      <w:r w:rsidRPr="00BA4A1D">
        <w:t xml:space="preserve"> региона</w:t>
      </w:r>
    </w:p>
    <w:p w:rsidR="00E8588B" w:rsidRPr="00D30104" w:rsidRDefault="00E8588B" w:rsidP="00E85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588B" w:rsidRPr="00D30104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0104">
        <w:rPr>
          <w:rFonts w:ascii="Times New Roman" w:hAnsi="Times New Roman"/>
          <w:b/>
          <w:sz w:val="28"/>
          <w:szCs w:val="28"/>
        </w:rPr>
        <w:t>Структура работы</w:t>
      </w:r>
      <w:r w:rsidRPr="00D30104">
        <w:rPr>
          <w:rFonts w:ascii="Times New Roman" w:hAnsi="Times New Roman"/>
          <w:sz w:val="28"/>
          <w:szCs w:val="28"/>
        </w:rPr>
        <w:t>. Дипломная работа «</w:t>
      </w:r>
      <w:r>
        <w:rPr>
          <w:rFonts w:ascii="Times New Roman" w:hAnsi="Times New Roman"/>
          <w:sz w:val="28"/>
          <w:szCs w:val="28"/>
        </w:rPr>
        <w:t>Газета «</w:t>
      </w:r>
      <w:r>
        <w:rPr>
          <w:rFonts w:ascii="Times New Roman" w:hAnsi="Times New Roman"/>
          <w:sz w:val="28"/>
          <w:szCs w:val="28"/>
          <w:lang w:val="be-BY"/>
        </w:rPr>
        <w:t>Полацкі весні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в инфосфере региона</w:t>
      </w:r>
      <w:r w:rsidRPr="00D30104">
        <w:rPr>
          <w:rFonts w:ascii="Times New Roman" w:hAnsi="Times New Roman"/>
          <w:sz w:val="28"/>
          <w:szCs w:val="28"/>
        </w:rPr>
        <w:t xml:space="preserve">» состоит из введения, </w:t>
      </w:r>
      <w:r>
        <w:rPr>
          <w:rFonts w:ascii="Times New Roman" w:hAnsi="Times New Roman"/>
          <w:sz w:val="28"/>
          <w:szCs w:val="28"/>
        </w:rPr>
        <w:t>трех</w:t>
      </w:r>
      <w:r w:rsidRPr="00D30104">
        <w:rPr>
          <w:rFonts w:ascii="Times New Roman" w:hAnsi="Times New Roman"/>
          <w:sz w:val="28"/>
          <w:szCs w:val="28"/>
        </w:rPr>
        <w:t xml:space="preserve"> глав, заключения, списка использованной литературы</w:t>
      </w:r>
      <w:r>
        <w:rPr>
          <w:rFonts w:ascii="Times New Roman" w:hAnsi="Times New Roman"/>
          <w:sz w:val="28"/>
          <w:szCs w:val="28"/>
        </w:rPr>
        <w:t>. Объем работы составляет 53 страницы. Работа включает 3</w:t>
      </w:r>
      <w:r w:rsidRPr="00D30104">
        <w:rPr>
          <w:rFonts w:ascii="Times New Roman" w:hAnsi="Times New Roman"/>
          <w:sz w:val="28"/>
          <w:szCs w:val="28"/>
        </w:rPr>
        <w:t xml:space="preserve"> диаграмм</w:t>
      </w:r>
      <w:r>
        <w:rPr>
          <w:rFonts w:ascii="Times New Roman" w:hAnsi="Times New Roman"/>
          <w:sz w:val="28"/>
          <w:szCs w:val="28"/>
        </w:rPr>
        <w:t>ы</w:t>
      </w:r>
      <w:r w:rsidRPr="00D30104">
        <w:rPr>
          <w:rFonts w:ascii="Times New Roman" w:hAnsi="Times New Roman"/>
          <w:sz w:val="28"/>
          <w:szCs w:val="28"/>
        </w:rPr>
        <w:t>. Список использованн</w:t>
      </w:r>
      <w:r>
        <w:rPr>
          <w:rFonts w:ascii="Times New Roman" w:hAnsi="Times New Roman"/>
          <w:sz w:val="28"/>
          <w:szCs w:val="28"/>
        </w:rPr>
        <w:t>ой литературы содержит в себе 24 позиции</w:t>
      </w:r>
      <w:r w:rsidRPr="00D30104">
        <w:rPr>
          <w:rFonts w:ascii="Times New Roman" w:hAnsi="Times New Roman"/>
          <w:sz w:val="28"/>
          <w:szCs w:val="28"/>
        </w:rPr>
        <w:t>.</w:t>
      </w:r>
    </w:p>
    <w:p w:rsidR="00E8588B" w:rsidRPr="00D30104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50D16">
        <w:rPr>
          <w:rFonts w:ascii="Times New Roman" w:hAnsi="Times New Roman"/>
          <w:b/>
          <w:sz w:val="28"/>
          <w:szCs w:val="28"/>
        </w:rPr>
        <w:t>Ключевые слова</w:t>
      </w:r>
      <w:r w:rsidRPr="00D30104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ИНФОРМАЦИОННОЕ ПРОСТРАНСТВО, РЕГИОНАЛЬНАЯ ПРЕССА, РЕГИОН, СТРУКТУРА СМИ, ЖАНР, ВИЗУАЛЬНО-ГРАФИЧЕСКОЕ ОФОРМЛЕНИЕ, ДИЗАЙН, ВИЗУАЛИЗАЦИЯ, КОНВЕРГЕНТНОСТЬ, ВЕБ-РЕСУРС</w:t>
      </w:r>
      <w:r w:rsidRPr="00D30104">
        <w:rPr>
          <w:rFonts w:ascii="Times New Roman" w:hAnsi="Times New Roman"/>
          <w:sz w:val="28"/>
          <w:szCs w:val="28"/>
        </w:rPr>
        <w:t>.</w:t>
      </w:r>
      <w:proofErr w:type="gramEnd"/>
    </w:p>
    <w:p w:rsidR="00E8588B" w:rsidRPr="00D30104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0104">
        <w:rPr>
          <w:rFonts w:ascii="Times New Roman" w:hAnsi="Times New Roman"/>
          <w:b/>
          <w:sz w:val="28"/>
          <w:szCs w:val="28"/>
        </w:rPr>
        <w:t>Актуальность темы</w:t>
      </w:r>
      <w:r w:rsidRPr="00D30104">
        <w:rPr>
          <w:rFonts w:ascii="Times New Roman" w:hAnsi="Times New Roman"/>
          <w:sz w:val="28"/>
          <w:szCs w:val="28"/>
        </w:rPr>
        <w:t xml:space="preserve"> </w:t>
      </w:r>
      <w:r w:rsidRPr="00250D16">
        <w:rPr>
          <w:rFonts w:ascii="Times New Roman" w:hAnsi="Times New Roman" w:cs="Times New Roman"/>
          <w:sz w:val="28"/>
          <w:szCs w:val="28"/>
        </w:rPr>
        <w:t>определяется большим влиянием СМИ на жизненные ориент</w:t>
      </w:r>
      <w:r>
        <w:rPr>
          <w:rFonts w:ascii="Times New Roman" w:hAnsi="Times New Roman" w:cs="Times New Roman"/>
          <w:sz w:val="28"/>
          <w:szCs w:val="28"/>
        </w:rPr>
        <w:t>иры</w:t>
      </w:r>
      <w:r w:rsidRPr="00250D16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Полотчины</w:t>
      </w:r>
      <w:proofErr w:type="spellEnd"/>
      <w:r w:rsidRPr="00250D16">
        <w:rPr>
          <w:rFonts w:ascii="Times New Roman" w:hAnsi="Times New Roman" w:cs="Times New Roman"/>
          <w:sz w:val="28"/>
          <w:szCs w:val="28"/>
        </w:rPr>
        <w:t>. И поэтому они требуют специального и системного изучения.</w:t>
      </w:r>
    </w:p>
    <w:p w:rsidR="00E8588B" w:rsidRPr="00D30104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104">
        <w:rPr>
          <w:rFonts w:ascii="Times New Roman" w:hAnsi="Times New Roman"/>
          <w:b/>
          <w:sz w:val="28"/>
          <w:szCs w:val="28"/>
        </w:rPr>
        <w:t>Научная новизна</w:t>
      </w:r>
      <w:r w:rsidRPr="00D30104">
        <w:rPr>
          <w:rFonts w:ascii="Times New Roman" w:hAnsi="Times New Roman"/>
          <w:sz w:val="28"/>
          <w:szCs w:val="28"/>
        </w:rPr>
        <w:t xml:space="preserve"> работы заключается в том, что в ней последовате</w:t>
      </w:r>
      <w:r>
        <w:rPr>
          <w:rFonts w:ascii="Times New Roman" w:hAnsi="Times New Roman"/>
          <w:sz w:val="28"/>
          <w:szCs w:val="28"/>
        </w:rPr>
        <w:t>льно и системно проанализированы концептуально-содержательный и визуально-графический аспекты.</w:t>
      </w:r>
      <w:proofErr w:type="gramEnd"/>
    </w:p>
    <w:p w:rsidR="00E8588B" w:rsidRPr="00D30104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0104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D301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газета «</w:t>
      </w:r>
      <w:r>
        <w:rPr>
          <w:rFonts w:ascii="Times New Roman" w:hAnsi="Times New Roman"/>
          <w:sz w:val="28"/>
          <w:szCs w:val="28"/>
          <w:lang w:val="be-BY"/>
        </w:rPr>
        <w:t>Полацкі весні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D30104">
        <w:rPr>
          <w:rFonts w:ascii="Times New Roman" w:hAnsi="Times New Roman"/>
          <w:sz w:val="28"/>
          <w:szCs w:val="28"/>
        </w:rPr>
        <w:t>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30104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D301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визуально-графическое оформление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содержательное наполнение </w:t>
      </w:r>
      <w:r>
        <w:rPr>
          <w:rFonts w:ascii="Times New Roman" w:hAnsi="Times New Roman"/>
          <w:sz w:val="28"/>
          <w:szCs w:val="28"/>
          <w:lang w:val="be-BY"/>
        </w:rPr>
        <w:t>печатной</w:t>
      </w:r>
      <w:r>
        <w:rPr>
          <w:rFonts w:ascii="Times New Roman" w:hAnsi="Times New Roman"/>
          <w:sz w:val="28"/>
          <w:szCs w:val="28"/>
        </w:rPr>
        <w:t xml:space="preserve"> газеты</w:t>
      </w:r>
      <w:r>
        <w:rPr>
          <w:rFonts w:ascii="Times New Roman" w:hAnsi="Times New Roman"/>
          <w:sz w:val="28"/>
          <w:szCs w:val="28"/>
          <w:lang w:val="be-BY"/>
        </w:rPr>
        <w:t xml:space="preserve"> и ее веб-ресурса</w:t>
      </w:r>
      <w:r>
        <w:rPr>
          <w:rFonts w:ascii="Times New Roman" w:hAnsi="Times New Roman"/>
          <w:sz w:val="28"/>
          <w:szCs w:val="28"/>
        </w:rPr>
        <w:t>.</w:t>
      </w:r>
    </w:p>
    <w:p w:rsidR="00E8588B" w:rsidRPr="00E02FCE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50D16">
        <w:rPr>
          <w:rFonts w:ascii="Times New Roman" w:hAnsi="Times New Roman"/>
          <w:b/>
          <w:sz w:val="28"/>
          <w:szCs w:val="28"/>
        </w:rPr>
        <w:t>Цель исследования</w:t>
      </w:r>
      <w:r w:rsidRPr="00250D16">
        <w:rPr>
          <w:rFonts w:ascii="Times New Roman" w:hAnsi="Times New Roman"/>
          <w:sz w:val="28"/>
          <w:szCs w:val="28"/>
        </w:rPr>
        <w:t xml:space="preserve">: </w:t>
      </w:r>
      <w:r w:rsidRPr="00250D16">
        <w:rPr>
          <w:rFonts w:ascii="Times New Roman" w:hAnsi="Times New Roman"/>
          <w:sz w:val="28"/>
          <w:szCs w:val="28"/>
          <w:lang w:val="be-BY"/>
        </w:rPr>
        <w:t>дать общ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>ю ха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акте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и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тик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 xml:space="preserve"> инфо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 xml:space="preserve">мационного </w:t>
      </w:r>
      <w:proofErr w:type="gramStart"/>
      <w:r w:rsidRPr="00250D16">
        <w:rPr>
          <w:rFonts w:ascii="Times New Roman" w:hAnsi="Times New Roman"/>
          <w:sz w:val="28"/>
          <w:szCs w:val="28"/>
          <w:lang w:val="be-BY"/>
        </w:rPr>
        <w:t>п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о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ан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тва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полотчины</w:t>
      </w:r>
      <w:r w:rsidRPr="00250D16">
        <w:rPr>
          <w:rFonts w:ascii="Times New Roman" w:hAnsi="Times New Roman"/>
          <w:sz w:val="28"/>
          <w:szCs w:val="28"/>
          <w:lang w:val="be-BY"/>
        </w:rPr>
        <w:t>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250D16">
        <w:rPr>
          <w:rFonts w:ascii="Times New Roman" w:hAnsi="Times New Roman"/>
          <w:sz w:val="28"/>
          <w:szCs w:val="28"/>
        </w:rPr>
        <w:t>сс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мот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 xml:space="preserve">еть </w:t>
      </w:r>
      <w:proofErr w:type="gramStart"/>
      <w:r w:rsidRPr="00250D16">
        <w:rPr>
          <w:rFonts w:ascii="Times New Roman" w:hAnsi="Times New Roman"/>
          <w:sz w:val="28"/>
          <w:szCs w:val="28"/>
          <w:lang w:val="be-BY"/>
        </w:rPr>
        <w:t>какое</w:t>
      </w:r>
      <w:proofErr w:type="gramEnd"/>
      <w:r w:rsidRPr="00250D16">
        <w:rPr>
          <w:rFonts w:ascii="Times New Roman" w:hAnsi="Times New Roman"/>
          <w:sz w:val="28"/>
          <w:szCs w:val="28"/>
          <w:lang w:val="be-BY"/>
        </w:rPr>
        <w:t xml:space="preserve"> ме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то занимает газета «</w:t>
      </w:r>
      <w:r>
        <w:rPr>
          <w:rFonts w:ascii="Times New Roman" w:hAnsi="Times New Roman"/>
          <w:sz w:val="28"/>
          <w:szCs w:val="28"/>
          <w:lang w:val="be-BY"/>
        </w:rPr>
        <w:t>Полацкі</w:t>
      </w:r>
      <w:r w:rsidRPr="00250D1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веснік</w:t>
      </w:r>
      <w:r w:rsidRPr="00250D16">
        <w:rPr>
          <w:rFonts w:ascii="Times New Roman" w:hAnsi="Times New Roman"/>
          <w:sz w:val="28"/>
          <w:szCs w:val="28"/>
          <w:lang w:val="be-BY"/>
        </w:rPr>
        <w:t xml:space="preserve">» в 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ов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еменном медиап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о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ан</w:t>
      </w:r>
      <w:r w:rsidRPr="00250D1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be-BY"/>
        </w:rPr>
        <w:t>тве</w:t>
      </w:r>
      <w:r w:rsidRPr="00250D1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D16">
        <w:rPr>
          <w:rFonts w:ascii="Times New Roman" w:hAnsi="Times New Roman"/>
          <w:sz w:val="28"/>
          <w:szCs w:val="28"/>
          <w:lang w:val="be-BY"/>
        </w:rPr>
        <w:t>выявить и обозначить концепт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>ально-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оде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жательные о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обенно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ти «</w:t>
      </w:r>
      <w:r>
        <w:rPr>
          <w:rFonts w:ascii="Times New Roman" w:hAnsi="Times New Roman"/>
          <w:sz w:val="28"/>
          <w:szCs w:val="28"/>
          <w:lang w:val="be-BY"/>
        </w:rPr>
        <w:t>Полацкага весніка</w:t>
      </w:r>
      <w:r w:rsidRPr="00250D16">
        <w:rPr>
          <w:rFonts w:ascii="Times New Roman" w:hAnsi="Times New Roman"/>
          <w:sz w:val="28"/>
          <w:szCs w:val="28"/>
          <w:lang w:val="be-BY"/>
        </w:rPr>
        <w:t>»;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50D16">
        <w:rPr>
          <w:rFonts w:ascii="Times New Roman" w:hAnsi="Times New Roman"/>
          <w:sz w:val="28"/>
          <w:szCs w:val="28"/>
          <w:lang w:val="be-BY"/>
        </w:rPr>
        <w:t>п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оанализи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 xml:space="preserve">овать 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пецифик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 xml:space="preserve"> газеты  на 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ов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еменном этапе;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 w:rsidRPr="00250D16">
        <w:rPr>
          <w:rFonts w:ascii="Times New Roman" w:hAnsi="Times New Roman"/>
          <w:sz w:val="28"/>
          <w:szCs w:val="28"/>
        </w:rPr>
        <w:t>сс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мот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еть виз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>ально-г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афиче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кое офо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мление;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50D16">
        <w:rPr>
          <w:rFonts w:ascii="Times New Roman" w:hAnsi="Times New Roman"/>
          <w:sz w:val="28"/>
          <w:szCs w:val="28"/>
          <w:lang w:val="be-BY"/>
        </w:rPr>
        <w:t>дать ха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акте</w:t>
      </w:r>
      <w:proofErr w:type="spellStart"/>
      <w:r w:rsidRPr="00250D16">
        <w:rPr>
          <w:rFonts w:ascii="Times New Roman" w:hAnsi="Times New Roman"/>
          <w:sz w:val="28"/>
          <w:szCs w:val="28"/>
        </w:rPr>
        <w:t>р</w:t>
      </w:r>
      <w:proofErr w:type="spellEnd"/>
      <w:r w:rsidRPr="00250D16">
        <w:rPr>
          <w:rFonts w:ascii="Times New Roman" w:hAnsi="Times New Roman"/>
          <w:sz w:val="28"/>
          <w:szCs w:val="28"/>
          <w:lang w:val="be-BY"/>
        </w:rPr>
        <w:t>и</w:t>
      </w:r>
      <w:r w:rsidRPr="00250D16">
        <w:rPr>
          <w:rFonts w:ascii="Times New Roman" w:hAnsi="Times New Roman"/>
          <w:sz w:val="28"/>
          <w:szCs w:val="28"/>
        </w:rPr>
        <w:t>с</w:t>
      </w:r>
      <w:r w:rsidRPr="00250D16">
        <w:rPr>
          <w:rFonts w:ascii="Times New Roman" w:hAnsi="Times New Roman"/>
          <w:sz w:val="28"/>
          <w:szCs w:val="28"/>
          <w:lang w:val="be-BY"/>
        </w:rPr>
        <w:t>тик</w:t>
      </w:r>
      <w:r w:rsidRPr="00250D16">
        <w:rPr>
          <w:rFonts w:ascii="Times New Roman" w:hAnsi="Times New Roman"/>
          <w:sz w:val="28"/>
          <w:szCs w:val="28"/>
        </w:rPr>
        <w:t>у</w:t>
      </w:r>
      <w:r w:rsidRPr="00250D1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веб-ресурсу газеты</w:t>
      </w:r>
      <w:r w:rsidRPr="00E02FCE">
        <w:rPr>
          <w:rFonts w:ascii="Times New Roman" w:hAnsi="Times New Roman"/>
          <w:sz w:val="28"/>
          <w:szCs w:val="28"/>
          <w:lang w:val="be-BY"/>
        </w:rPr>
        <w:t>.</w:t>
      </w:r>
    </w:p>
    <w:p w:rsidR="00E8588B" w:rsidRDefault="00E8588B" w:rsidP="00E8588B">
      <w:pPr>
        <w:pStyle w:val="a5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D30104">
        <w:rPr>
          <w:rFonts w:ascii="Times New Roman" w:hAnsi="Times New Roman"/>
          <w:b/>
          <w:sz w:val="28"/>
          <w:szCs w:val="28"/>
        </w:rPr>
        <w:t>Методологическую базу</w:t>
      </w:r>
      <w:r w:rsidRPr="00D30104">
        <w:rPr>
          <w:rFonts w:ascii="Times New Roman" w:hAnsi="Times New Roman"/>
          <w:sz w:val="28"/>
          <w:szCs w:val="28"/>
        </w:rPr>
        <w:t xml:space="preserve"> составляют работы современных исследователей в области журналистики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03646">
        <w:rPr>
          <w:rFonts w:ascii="Times New Roman" w:hAnsi="Times New Roman" w:cs="Times New Roman"/>
          <w:b/>
          <w:sz w:val="28"/>
        </w:rPr>
        <w:t>В.В. Кравцова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003646">
        <w:rPr>
          <w:rFonts w:ascii="Times New Roman" w:hAnsi="Times New Roman" w:cs="Times New Roman"/>
          <w:b/>
          <w:sz w:val="28"/>
        </w:rPr>
        <w:t xml:space="preserve">Е.Л. </w:t>
      </w:r>
      <w:proofErr w:type="spellStart"/>
      <w:r w:rsidRPr="00003646">
        <w:rPr>
          <w:rFonts w:ascii="Times New Roman" w:hAnsi="Times New Roman" w:cs="Times New Roman"/>
          <w:b/>
          <w:sz w:val="28"/>
        </w:rPr>
        <w:t>Вартановой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АА.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Тертычного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814D09">
        <w:rPr>
          <w:rFonts w:ascii="Times New Roman" w:hAnsi="Times New Roman"/>
          <w:b/>
          <w:sz w:val="28"/>
          <w:szCs w:val="28"/>
          <w:lang w:val="be-BY"/>
        </w:rPr>
        <w:t xml:space="preserve">С.Г. </w:t>
      </w:r>
      <w:proofErr w:type="spellStart"/>
      <w:r w:rsidRPr="00814D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Корконосенко</w:t>
      </w:r>
      <w:proofErr w:type="spellEnd"/>
      <w:r w:rsidRPr="00814D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814D0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А.А. </w:t>
      </w:r>
      <w:proofErr w:type="spellStart"/>
      <w:r w:rsidRPr="00814D0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Градюшко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  <w:r w:rsidRPr="00D30104">
        <w:rPr>
          <w:rFonts w:ascii="Times New Roman" w:hAnsi="Times New Roman"/>
          <w:sz w:val="28"/>
          <w:szCs w:val="28"/>
        </w:rPr>
        <w:t>, а также дескриптивны</w:t>
      </w:r>
      <w:r>
        <w:rPr>
          <w:rFonts w:ascii="Times New Roman" w:hAnsi="Times New Roman"/>
          <w:sz w:val="28"/>
          <w:szCs w:val="28"/>
        </w:rPr>
        <w:t>й</w:t>
      </w:r>
      <w:r w:rsidRPr="00D30104">
        <w:rPr>
          <w:rFonts w:ascii="Times New Roman" w:hAnsi="Times New Roman"/>
          <w:sz w:val="28"/>
          <w:szCs w:val="28"/>
        </w:rPr>
        <w:t xml:space="preserve"> метод и метод </w:t>
      </w:r>
      <w:proofErr w:type="spellStart"/>
      <w:r w:rsidRPr="00D30104">
        <w:rPr>
          <w:rFonts w:ascii="Times New Roman" w:hAnsi="Times New Roman"/>
          <w:sz w:val="28"/>
          <w:szCs w:val="28"/>
        </w:rPr>
        <w:t>контент-анализа</w:t>
      </w:r>
      <w:proofErr w:type="spellEnd"/>
      <w:r w:rsidRPr="00D30104">
        <w:rPr>
          <w:rFonts w:ascii="Times New Roman" w:hAnsi="Times New Roman"/>
          <w:sz w:val="28"/>
          <w:szCs w:val="28"/>
        </w:rPr>
        <w:t>.</w:t>
      </w:r>
      <w:proofErr w:type="gramEnd"/>
    </w:p>
    <w:p w:rsidR="00E8588B" w:rsidRDefault="00E8588B" w:rsidP="00E8588B">
      <w:pPr>
        <w:pStyle w:val="a5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104">
        <w:rPr>
          <w:rFonts w:ascii="Times New Roman" w:hAnsi="Times New Roman"/>
          <w:b/>
          <w:sz w:val="28"/>
          <w:szCs w:val="28"/>
        </w:rPr>
        <w:t>Практическое применение результатов данной дипломной работы</w:t>
      </w:r>
      <w:r w:rsidRPr="00D30104">
        <w:rPr>
          <w:rFonts w:ascii="Times New Roman" w:hAnsi="Times New Roman"/>
          <w:sz w:val="28"/>
          <w:szCs w:val="28"/>
        </w:rPr>
        <w:t>. Результаты исследования могут быть полезны при написании курсовых, дипломных работ студентами гуманитарных факультетов.</w:t>
      </w:r>
    </w:p>
    <w:p w:rsidR="00E8588B" w:rsidRDefault="00E8588B" w:rsidP="00E8588B">
      <w:pPr>
        <w:pStyle w:val="a5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8588B" w:rsidRPr="00E02FCE" w:rsidRDefault="00E8588B" w:rsidP="00E8588B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Calibri" w:eastAsia="Times New Roman" w:hAnsi="Calibri" w:cs="Times New Roman"/>
          <w:sz w:val="28"/>
          <w:szCs w:val="28"/>
          <w:lang w:val="be-BY" w:eastAsia="ru-RU"/>
        </w:rPr>
        <w:br w:type="page"/>
      </w:r>
      <w:r w:rsidRPr="00E02FCE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РЭФЕРАТ ДЫПЛОМНАЙ ПРАЦЫ</w:t>
      </w:r>
    </w:p>
    <w:p w:rsidR="00E8588B" w:rsidRPr="00BA4A1D" w:rsidRDefault="00E8588B" w:rsidP="00E8588B">
      <w:pPr>
        <w:pStyle w:val="a6"/>
        <w:jc w:val="center"/>
        <w:rPr>
          <w:lang w:val="be-BY"/>
        </w:rPr>
      </w:pPr>
      <w:r>
        <w:rPr>
          <w:lang w:val="be-BY"/>
        </w:rPr>
        <w:t>Чарнічэнка Марыя Васільеўна</w:t>
      </w:r>
    </w:p>
    <w:p w:rsidR="00E8588B" w:rsidRPr="00D22F72" w:rsidRDefault="00E8588B" w:rsidP="00E8588B">
      <w:pPr>
        <w:pStyle w:val="a6"/>
        <w:jc w:val="center"/>
      </w:pPr>
      <w:r w:rsidRPr="00BA4A1D">
        <w:t>Газета «</w:t>
      </w:r>
      <w:r>
        <w:rPr>
          <w:lang w:val="be-BY"/>
        </w:rPr>
        <w:t>П</w:t>
      </w:r>
      <w:proofErr w:type="spellStart"/>
      <w:r w:rsidRPr="00BA4A1D">
        <w:t>олацкі</w:t>
      </w:r>
      <w:proofErr w:type="spellEnd"/>
      <w:r w:rsidRPr="00BA4A1D">
        <w:t xml:space="preserve"> </w:t>
      </w:r>
      <w:proofErr w:type="spellStart"/>
      <w:r w:rsidRPr="00BA4A1D">
        <w:t>весні</w:t>
      </w:r>
      <w:proofErr w:type="gramStart"/>
      <w:r w:rsidRPr="00BA4A1D">
        <w:t>к</w:t>
      </w:r>
      <w:proofErr w:type="spellEnd"/>
      <w:proofErr w:type="gramEnd"/>
      <w:r w:rsidRPr="00BA4A1D">
        <w:t xml:space="preserve">» </w:t>
      </w:r>
      <w:r>
        <w:rPr>
          <w:lang w:val="be-BY"/>
        </w:rPr>
        <w:t>у</w:t>
      </w:r>
      <w:r w:rsidRPr="00BA4A1D">
        <w:t xml:space="preserve"> </w:t>
      </w:r>
      <w:proofErr w:type="spellStart"/>
      <w:r>
        <w:t>инфасферы</w:t>
      </w:r>
      <w:proofErr w:type="spellEnd"/>
      <w:r w:rsidRPr="00BA4A1D">
        <w:t xml:space="preserve"> </w:t>
      </w:r>
      <w:proofErr w:type="spellStart"/>
      <w:r w:rsidRPr="00BA4A1D">
        <w:t>р</w:t>
      </w:r>
      <w:r>
        <w:t>э</w:t>
      </w:r>
      <w:r w:rsidRPr="00BA4A1D">
        <w:t>г</w:t>
      </w:r>
      <w:proofErr w:type="spellEnd"/>
      <w:r>
        <w:rPr>
          <w:lang w:val="be-BY"/>
        </w:rPr>
        <w:t>і</w:t>
      </w:r>
      <w:proofErr w:type="spellStart"/>
      <w:r>
        <w:t>ё</w:t>
      </w:r>
      <w:r w:rsidRPr="00BA4A1D">
        <w:t>н</w:t>
      </w:r>
      <w:r>
        <w:t>у</w:t>
      </w:r>
      <w:proofErr w:type="spellEnd"/>
    </w:p>
    <w:p w:rsidR="00E8588B" w:rsidRDefault="00E8588B" w:rsidP="00E8588B">
      <w:pPr>
        <w:pStyle w:val="a3"/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val="be-BY" w:eastAsia="ru-RU"/>
        </w:rPr>
      </w:pP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14D0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Структура працы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Дыпломная праца «Газета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«Полацкі веснік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інфармацыйнай сферы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рэгіёну» складаецца 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уводзін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трох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глаў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заключэння, спіс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выкарыстанай літаратуры. Аб’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ём працы складае 53 старонкі. Праца ўключае 3 дыяграмы. Спіс выкарыстанай літаратуры змяшчае ў сабе 24 пазіцыі.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Ключавыя словы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ІНФАРМАЦЫЙНАЯ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ПРАСТОРА,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РЭГІЯНАЛЬНАЯ ПРЭСА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РЭГІЁН, СТРУКТУРА СМІ,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ВІЗУАЛЬНА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ГРАФІЧНАЕ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АФАРМЛЕННЕ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ДЫЗАЙН,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ВІЗУАЛІЗАЦЫЯ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КАНВЕРГЕНЦЫЯ, ВЭБ-РЭСУРС.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Актуальнасць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тэмы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вызначаецца вялікім уплывам СМІ на жыццёвыя арыент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ыры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насельніцтва Полаччыны. І таму яны патрабуюць спецы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яльнага і сістэмнага вывучэння.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Навуковая навізна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працы складаецца ў тым, што ў ёй паслядоўна і сістэмна прааналізаваны канцэптуальна-змястоўн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 і візуальна-графічны аспекты.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Аб’ект даследавання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газета «Полацкі веснік».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Прадмет даследавання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візуальна-графічнае афармленне, змястоўнае напаўненне друкаванай газеты і яе вэ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б-рэсурсу.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Мэта даследавання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даць агульную характарыстыку інфармацыйнай прасторы Полаччыны; разгледзець якое месца займае 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азета «Полацкі веснік» у сучаснай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медыяпрасторы; выявіць і пазначыць канцэптуальна-змястоўныя асаблівасці «Полацкага весніка»; прааналізаваць спецыфіку газеты на сучасным этапе; разгледзець візуальна-графічнае афармленне; даць хар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актарыстыку вэб-рэсурсу газеты.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Метадалагічную базу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складаюць працы сучасных даследчыкаў у галіне журналістыкі (</w:t>
      </w: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В.У. Краўцова, Е.Л. Вартанавай, АА. Тертычнага, С.Г. Карканосенка, А.А. Градзюшка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інш.), А таксама дэскрыптыўны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і метад кантэнт-аналізу.</w:t>
      </w:r>
    </w:p>
    <w:p w:rsidR="00E8588B" w:rsidRPr="00C32FA9" w:rsidRDefault="00E8588B" w:rsidP="00E858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32FA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прымяненне вынікаў дадзенай дыпломнай працы</w:t>
      </w:r>
      <w:r w:rsidRPr="00814D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Вынікі даследавання могуць быць карысныя пры напісанні курсавых, дыпломных работ студэнтамі гуманітарных факультэтаў.</w:t>
      </w:r>
      <w:r>
        <w:rPr>
          <w:rFonts w:ascii="Calibri" w:eastAsia="Times New Roman" w:hAnsi="Calibri" w:cs="Times New Roman"/>
          <w:sz w:val="28"/>
          <w:szCs w:val="28"/>
          <w:lang w:val="be-BY" w:eastAsia="ru-RU"/>
        </w:rPr>
        <w:br w:type="page"/>
      </w:r>
    </w:p>
    <w:p w:rsidR="00E8588B" w:rsidRDefault="00E8588B" w:rsidP="00E8588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32FA9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 DIPLOMA WORK</w:t>
      </w:r>
    </w:p>
    <w:p w:rsidR="00E8588B" w:rsidRDefault="00E8588B" w:rsidP="00E8588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8588B" w:rsidRPr="005710DA" w:rsidRDefault="00E8588B" w:rsidP="00E8588B">
      <w:pPr>
        <w:pStyle w:val="a6"/>
        <w:jc w:val="center"/>
        <w:rPr>
          <w:lang w:val="en-US"/>
        </w:rPr>
      </w:pPr>
      <w:proofErr w:type="spellStart"/>
      <w:r>
        <w:rPr>
          <w:lang w:val="en-US"/>
        </w:rPr>
        <w:t>Chernichenko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Maryia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Vasilevna</w:t>
      </w:r>
      <w:proofErr w:type="spellEnd"/>
    </w:p>
    <w:p w:rsidR="00E8588B" w:rsidRPr="005710DA" w:rsidRDefault="00E8588B" w:rsidP="00E8588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710DA">
        <w:rPr>
          <w:rFonts w:ascii="Times New Roman" w:hAnsi="Times New Roman" w:cs="Times New Roman"/>
          <w:sz w:val="28"/>
          <w:szCs w:val="28"/>
          <w:lang w:val="be-BY"/>
        </w:rPr>
        <w:t>Newspaper "Polotsk messenger" in the infosphere region</w:t>
      </w:r>
    </w:p>
    <w:p w:rsidR="00E8588B" w:rsidRDefault="00E8588B" w:rsidP="00E8588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E02FCE">
        <w:rPr>
          <w:rFonts w:ascii="Times New Roman" w:hAnsi="Times New Roman" w:cs="Times New Roman"/>
          <w:b/>
          <w:sz w:val="28"/>
          <w:szCs w:val="28"/>
          <w:lang w:val="en-US"/>
        </w:rPr>
        <w:t>The structure of the work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The diploma work “The newspaper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“Polacki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 in the region’s infosphere”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 consists of an introduction, three chapters, conclusion, a list of used literature. The volume of work is 53 pages. The work includes 3 diagrams. The list of used literature contains 24 positions.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Key words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: INFORMATION SPACE, REGIONAL PRESS, REGION, STRUCTURE OF THE MEDIA, GENRE, VISUAL GRAPHIC DESIGN, DESIGN, VISUALIZAT</w:t>
      </w:r>
      <w:r>
        <w:rPr>
          <w:rFonts w:ascii="Times New Roman" w:hAnsi="Times New Roman" w:cs="Times New Roman"/>
          <w:sz w:val="28"/>
          <w:szCs w:val="28"/>
          <w:lang w:val="be-BY"/>
        </w:rPr>
        <w:t>ION, CONVERGENCE, WEB-RESOURCE.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3F5">
        <w:rPr>
          <w:rFonts w:ascii="Times New Roman" w:hAnsi="Times New Roman" w:cs="Times New Roman"/>
          <w:b/>
          <w:sz w:val="28"/>
          <w:szCs w:val="28"/>
          <w:lang w:val="en-US"/>
        </w:rPr>
        <w:t>Objective</w:t>
      </w:r>
      <w:r w:rsidRPr="00A553F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he relevance of the topic is determined by the great influence of the media on the life orientations of the population of Polotchyna. And so they requir</w:t>
      </w:r>
      <w:r>
        <w:rPr>
          <w:rFonts w:ascii="Times New Roman" w:hAnsi="Times New Roman" w:cs="Times New Roman"/>
          <w:sz w:val="28"/>
          <w:szCs w:val="28"/>
          <w:lang w:val="be-BY"/>
        </w:rPr>
        <w:t>e special and systematic study.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The scientific novelty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 of the work is that it consistently and systematically analyzes the conceptual-conten</w:t>
      </w:r>
      <w:r>
        <w:rPr>
          <w:rFonts w:ascii="Times New Roman" w:hAnsi="Times New Roman" w:cs="Times New Roman"/>
          <w:sz w:val="28"/>
          <w:szCs w:val="28"/>
          <w:lang w:val="be-BY"/>
        </w:rPr>
        <w:t>t and visual-graphical aspects.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Object of the research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newspaper “Polacki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The subject of the research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: visual and graphic design, the content of the printed </w:t>
      </w:r>
      <w:r>
        <w:rPr>
          <w:rFonts w:ascii="Times New Roman" w:hAnsi="Times New Roman" w:cs="Times New Roman"/>
          <w:sz w:val="28"/>
          <w:szCs w:val="28"/>
          <w:lang w:val="be-BY"/>
        </w:rPr>
        <w:t>newspaper and its web resource.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The purpose of the study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: to give a general description of the inform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ation space of the polotchiny;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o consider what plac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e is occupied by the newspaper “Polacki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” in modern media space;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dentify and identify the conceptual and content features of the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“Polacki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vesnik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”;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o analyze the specifics of the 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ewspaper at the present stage;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onsi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der visual and graphic design;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ive a description of the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web resource of the newspaper.</w:t>
      </w:r>
    </w:p>
    <w:p w:rsidR="00E8588B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The methodological base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 xml:space="preserve"> is made up of the work of modern researchers in the field of journalism (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V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V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Kravtsova, E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L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Vartanova, A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A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Tertychny, S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G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Korkonosenko, A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A</w:t>
      </w:r>
      <w:r w:rsidRPr="00C32F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Gradyushko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, etc.), as well as the descriptive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method and method of content-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be-BY"/>
        </w:rPr>
        <w:t>nalysis.</w:t>
      </w:r>
    </w:p>
    <w:p w:rsidR="00E8588B" w:rsidRPr="00C32FA9" w:rsidRDefault="00E8588B" w:rsidP="00E858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FA9">
        <w:rPr>
          <w:rFonts w:ascii="Times New Roman" w:hAnsi="Times New Roman" w:cs="Times New Roman"/>
          <w:b/>
          <w:sz w:val="28"/>
          <w:szCs w:val="28"/>
          <w:lang w:val="be-BY"/>
        </w:rPr>
        <w:t>Practical application of the results of this thesis</w:t>
      </w:r>
      <w:r w:rsidRPr="00C32FA9">
        <w:rPr>
          <w:rFonts w:ascii="Times New Roman" w:hAnsi="Times New Roman" w:cs="Times New Roman"/>
          <w:sz w:val="28"/>
          <w:szCs w:val="28"/>
          <w:lang w:val="be-BY"/>
        </w:rPr>
        <w:t>. The results of the research can be useful when writing term papers, graduate works by students of humanitarian faculties.</w:t>
      </w:r>
    </w:p>
    <w:p w:rsidR="008122CB" w:rsidRPr="00E8588B" w:rsidRDefault="008122CB">
      <w:pPr>
        <w:rPr>
          <w:lang w:val="be-BY"/>
        </w:rPr>
      </w:pPr>
    </w:p>
    <w:sectPr w:rsidR="008122CB" w:rsidRPr="00E8588B" w:rsidSect="0081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E8588B"/>
    <w:rsid w:val="000A687E"/>
    <w:rsid w:val="008122CB"/>
    <w:rsid w:val="00DB1EE6"/>
    <w:rsid w:val="00E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588B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99"/>
    <w:qFormat/>
    <w:rsid w:val="00E8588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8588B"/>
    <w:rPr>
      <w:lang w:val="ru-RU"/>
    </w:rPr>
  </w:style>
  <w:style w:type="paragraph" w:customStyle="1" w:styleId="a6">
    <w:name w:val="ДИПЛОМ"/>
    <w:basedOn w:val="a3"/>
    <w:link w:val="a7"/>
    <w:qFormat/>
    <w:rsid w:val="00E8588B"/>
    <w:pPr>
      <w:spacing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ДИПЛОМ Знак"/>
    <w:basedOn w:val="a0"/>
    <w:link w:val="a6"/>
    <w:rsid w:val="00E8588B"/>
    <w:rPr>
      <w:rFonts w:ascii="Times New Roman" w:hAnsi="Times New Roman" w:cs="Times New Roman"/>
      <w:sz w:val="28"/>
      <w:szCs w:val="28"/>
      <w:lang w:val="ru-RU"/>
    </w:rPr>
  </w:style>
  <w:style w:type="paragraph" w:customStyle="1" w:styleId="a8">
    <w:name w:val="ЗАГОЛОВОК"/>
    <w:basedOn w:val="a6"/>
    <w:link w:val="a9"/>
    <w:autoRedefine/>
    <w:qFormat/>
    <w:rsid w:val="00E8588B"/>
    <w:pPr>
      <w:spacing w:after="480"/>
      <w:contextualSpacing/>
      <w:jc w:val="center"/>
      <w:outlineLvl w:val="0"/>
    </w:pPr>
    <w:rPr>
      <w:b/>
      <w:caps/>
      <w:noProof/>
      <w:sz w:val="32"/>
      <w:szCs w:val="32"/>
    </w:rPr>
  </w:style>
  <w:style w:type="character" w:customStyle="1" w:styleId="a9">
    <w:name w:val="ЗАГОЛОВОК Знак"/>
    <w:basedOn w:val="a7"/>
    <w:link w:val="a8"/>
    <w:rsid w:val="00E8588B"/>
    <w:rPr>
      <w:b/>
      <w:caps/>
      <w:noProof/>
      <w:sz w:val="32"/>
      <w:szCs w:val="32"/>
    </w:rPr>
  </w:style>
  <w:style w:type="paragraph" w:customStyle="1" w:styleId="Default">
    <w:name w:val="Default"/>
    <w:rsid w:val="000A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Title"/>
    <w:basedOn w:val="a"/>
    <w:link w:val="ab"/>
    <w:qFormat/>
    <w:rsid w:val="000A687E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A687E"/>
    <w:rPr>
      <w:rFonts w:ascii="Arial" w:eastAsia="Times New Roman" w:hAnsi="Arial" w:cs="Arial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2017-06-04T19:52:00Z</dcterms:created>
  <dcterms:modified xsi:type="dcterms:W3CDTF">2017-09-07T07:27:00Z</dcterms:modified>
</cp:coreProperties>
</file>