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15" w:rsidRPr="00D60B15" w:rsidRDefault="00D60B15" w:rsidP="00D60B15">
      <w:pPr>
        <w:jc w:val="center"/>
        <w:rPr>
          <w:b/>
          <w:sz w:val="28"/>
          <w:szCs w:val="28"/>
        </w:rPr>
      </w:pPr>
      <w:bookmarkStart w:id="0" w:name="_GoBack"/>
      <w:r w:rsidRPr="00D60B15">
        <w:rPr>
          <w:b/>
          <w:sz w:val="28"/>
          <w:szCs w:val="28"/>
        </w:rPr>
        <w:t xml:space="preserve">Тематика лабораторных и практических занятий </w:t>
      </w:r>
      <w:r w:rsidRPr="00D60B15">
        <w:rPr>
          <w:b/>
          <w:sz w:val="28"/>
          <w:szCs w:val="28"/>
        </w:rPr>
        <w:t>по учебной дисциплине</w:t>
      </w:r>
      <w:r w:rsidRPr="00D60B15">
        <w:rPr>
          <w:b/>
          <w:sz w:val="28"/>
          <w:szCs w:val="28"/>
        </w:rPr>
        <w:br/>
        <w:t>«Тематическое дешифрирование»</w:t>
      </w:r>
    </w:p>
    <w:p w:rsidR="00D60B15" w:rsidRPr="00D60B15" w:rsidRDefault="00D60B15" w:rsidP="00D60B15">
      <w:pPr>
        <w:rPr>
          <w:bCs/>
          <w:sz w:val="28"/>
          <w:szCs w:val="28"/>
        </w:rPr>
      </w:pPr>
    </w:p>
    <w:p w:rsidR="00D60B15" w:rsidRPr="00D60B15" w:rsidRDefault="00D60B15" w:rsidP="00D60B15">
      <w:pPr>
        <w:numPr>
          <w:ilvl w:val="0"/>
          <w:numId w:val="1"/>
        </w:numPr>
        <w:rPr>
          <w:bCs/>
          <w:sz w:val="28"/>
          <w:szCs w:val="28"/>
        </w:rPr>
      </w:pPr>
      <w:r w:rsidRPr="00D60B15">
        <w:rPr>
          <w:bCs/>
          <w:sz w:val="28"/>
          <w:szCs w:val="28"/>
        </w:rPr>
        <w:t>Изучение тематических карт</w:t>
      </w:r>
    </w:p>
    <w:p w:rsidR="00D60B15" w:rsidRPr="00D60B15" w:rsidRDefault="00D60B15" w:rsidP="00D60B15">
      <w:pPr>
        <w:numPr>
          <w:ilvl w:val="0"/>
          <w:numId w:val="1"/>
        </w:numPr>
        <w:rPr>
          <w:bCs/>
          <w:sz w:val="28"/>
          <w:szCs w:val="28"/>
        </w:rPr>
      </w:pPr>
      <w:r w:rsidRPr="00D60B15">
        <w:rPr>
          <w:bCs/>
          <w:sz w:val="28"/>
          <w:szCs w:val="28"/>
        </w:rPr>
        <w:t>Разработка программы тематической карты</w:t>
      </w:r>
    </w:p>
    <w:p w:rsidR="00D60B15" w:rsidRPr="00D60B15" w:rsidRDefault="00D60B15" w:rsidP="00D60B15">
      <w:pPr>
        <w:numPr>
          <w:ilvl w:val="0"/>
          <w:numId w:val="1"/>
        </w:numPr>
        <w:rPr>
          <w:bCs/>
          <w:sz w:val="28"/>
          <w:szCs w:val="28"/>
        </w:rPr>
      </w:pPr>
      <w:r w:rsidRPr="00D60B15">
        <w:rPr>
          <w:bCs/>
          <w:sz w:val="28"/>
          <w:szCs w:val="28"/>
        </w:rPr>
        <w:t>Разработка легенды тематической карты</w:t>
      </w:r>
    </w:p>
    <w:p w:rsidR="00D60B15" w:rsidRPr="00D60B15" w:rsidRDefault="00D60B15" w:rsidP="00D60B15">
      <w:pPr>
        <w:numPr>
          <w:ilvl w:val="0"/>
          <w:numId w:val="1"/>
        </w:numPr>
        <w:rPr>
          <w:bCs/>
          <w:sz w:val="28"/>
          <w:szCs w:val="28"/>
        </w:rPr>
      </w:pPr>
      <w:r w:rsidRPr="00D60B15">
        <w:rPr>
          <w:bCs/>
          <w:sz w:val="28"/>
          <w:szCs w:val="28"/>
        </w:rPr>
        <w:t>Составление тематической карты</w:t>
      </w:r>
    </w:p>
    <w:p w:rsidR="00D60B15" w:rsidRPr="00D60B15" w:rsidRDefault="00D60B15" w:rsidP="00D60B15">
      <w:pPr>
        <w:numPr>
          <w:ilvl w:val="0"/>
          <w:numId w:val="1"/>
        </w:numPr>
        <w:rPr>
          <w:bCs/>
          <w:sz w:val="28"/>
          <w:szCs w:val="28"/>
        </w:rPr>
      </w:pPr>
      <w:r w:rsidRPr="00D60B15">
        <w:rPr>
          <w:bCs/>
          <w:sz w:val="28"/>
          <w:szCs w:val="28"/>
        </w:rPr>
        <w:t>Составление тематической карты по картографическим источникам</w:t>
      </w:r>
    </w:p>
    <w:p w:rsidR="00D60B15" w:rsidRPr="00D60B15" w:rsidRDefault="00D60B15" w:rsidP="00D60B15">
      <w:pPr>
        <w:numPr>
          <w:ilvl w:val="0"/>
          <w:numId w:val="1"/>
        </w:numPr>
        <w:rPr>
          <w:bCs/>
          <w:sz w:val="28"/>
          <w:szCs w:val="28"/>
        </w:rPr>
      </w:pPr>
      <w:r w:rsidRPr="00D60B15">
        <w:rPr>
          <w:bCs/>
          <w:sz w:val="28"/>
          <w:szCs w:val="28"/>
        </w:rPr>
        <w:t>Составление тематической карты по материалам аэрокосмической съемки.</w:t>
      </w:r>
    </w:p>
    <w:p w:rsidR="00D60B15" w:rsidRPr="00D60B15" w:rsidRDefault="00D60B15" w:rsidP="00D60B15">
      <w:pPr>
        <w:numPr>
          <w:ilvl w:val="0"/>
          <w:numId w:val="1"/>
        </w:numPr>
        <w:rPr>
          <w:bCs/>
          <w:sz w:val="28"/>
          <w:szCs w:val="28"/>
        </w:rPr>
      </w:pPr>
      <w:r w:rsidRPr="00D60B15">
        <w:rPr>
          <w:bCs/>
          <w:sz w:val="28"/>
          <w:szCs w:val="28"/>
        </w:rPr>
        <w:t xml:space="preserve">Составление и оформление тематической карты </w:t>
      </w:r>
    </w:p>
    <w:bookmarkEnd w:id="0"/>
    <w:p w:rsidR="00D338FB" w:rsidRDefault="00D338FB"/>
    <w:sectPr w:rsidR="00D3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0ED2"/>
    <w:multiLevelType w:val="hybridMultilevel"/>
    <w:tmpl w:val="723E4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15"/>
    <w:rsid w:val="00D338FB"/>
    <w:rsid w:val="00D6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2017-06-29T17:43:00Z</dcterms:created>
  <dcterms:modified xsi:type="dcterms:W3CDTF">2017-06-29T17:44:00Z</dcterms:modified>
</cp:coreProperties>
</file>