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95" w:rsidRDefault="00F13795" w:rsidP="00F13795">
      <w:pPr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1D4A5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F13795" w:rsidRDefault="00F13795" w:rsidP="00F137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БЕЛОРУССКИЙ ГОСУДАРСТВЕННЫЙ УНИВЕРСИТЕТ </w:t>
      </w:r>
    </w:p>
    <w:p w:rsidR="00F13795" w:rsidRDefault="00F13795" w:rsidP="00F137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МЕХАНИКО-МАТЕМАТИЧЕСКИЙ ФАКУЛЬТЕТ</w:t>
      </w:r>
    </w:p>
    <w:p w:rsidR="00F13795" w:rsidRDefault="00F13795" w:rsidP="00F137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математической кибернетики</w:t>
      </w:r>
    </w:p>
    <w:p w:rsidR="00F13795" w:rsidRDefault="00F13795" w:rsidP="00F137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3795" w:rsidRDefault="00F13795" w:rsidP="00F1379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795" w:rsidRDefault="00F13795" w:rsidP="00F1379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3795" w:rsidRDefault="00F13795" w:rsidP="00F1379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ТРЕВОГА</w:t>
      </w:r>
    </w:p>
    <w:p w:rsidR="00F13795" w:rsidRDefault="00F13795" w:rsidP="00F1379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Дарья Павловна</w:t>
      </w:r>
    </w:p>
    <w:p w:rsidR="00F13795" w:rsidRDefault="00F13795" w:rsidP="00F1379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795" w:rsidRDefault="00F13795" w:rsidP="00F137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3795" w:rsidRPr="001D4A56" w:rsidRDefault="00F13795" w:rsidP="00F1379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ОПИСАНИЕ СПЕЦИАЛЬНОГО ПРОЦЕССОРА ДЛЯ ВЫПОЛНЕНИЯ МНОЖЕСТВЕННЫХ ОПЕРАЦИЙ НАД ОБЛАСТЯМИ ТОПОЛОГИЧЕСКОГО ЧЕРТЕЖА</w:t>
      </w:r>
    </w:p>
    <w:p w:rsidR="00F13795" w:rsidRPr="001D4A56" w:rsidRDefault="00F13795" w:rsidP="00F137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3795" w:rsidRDefault="00F13795" w:rsidP="00F1379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</w:t>
      </w:r>
    </w:p>
    <w:p w:rsidR="00F13795" w:rsidRDefault="00F13795" w:rsidP="00F1379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795" w:rsidRDefault="00F13795" w:rsidP="00F1379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795" w:rsidRDefault="00F13795" w:rsidP="00F1379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795" w:rsidRDefault="00F13795" w:rsidP="00F1379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795" w:rsidRDefault="00F13795" w:rsidP="00F13795">
      <w:pPr>
        <w:rPr>
          <w:rFonts w:ascii="Times New Roman" w:hAnsi="Times New Roman"/>
          <w:sz w:val="28"/>
          <w:szCs w:val="28"/>
        </w:rPr>
      </w:pPr>
    </w:p>
    <w:p w:rsidR="00F13795" w:rsidRDefault="00F13795" w:rsidP="00F13795">
      <w:pPr>
        <w:spacing w:after="0"/>
        <w:ind w:firstLine="64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кандидат технических</w:t>
      </w:r>
    </w:p>
    <w:p w:rsidR="00F13795" w:rsidRDefault="00F13795" w:rsidP="00F13795">
      <w:pPr>
        <w:spacing w:after="0"/>
        <w:ind w:firstLine="64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наук, доцент</w:t>
      </w:r>
    </w:p>
    <w:p w:rsidR="00F13795" w:rsidRDefault="00F13795" w:rsidP="00F13795">
      <w:pPr>
        <w:spacing w:after="0"/>
        <w:ind w:firstLine="64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Степанец В.Я.</w:t>
      </w:r>
    </w:p>
    <w:p w:rsidR="00F13795" w:rsidRDefault="00F13795" w:rsidP="00F13795">
      <w:pPr>
        <w:spacing w:after="0"/>
        <w:ind w:firstLine="6413"/>
        <w:jc w:val="right"/>
        <w:rPr>
          <w:rFonts w:ascii="Times New Roman" w:hAnsi="Times New Roman"/>
          <w:sz w:val="28"/>
          <w:szCs w:val="28"/>
        </w:rPr>
      </w:pPr>
    </w:p>
    <w:p w:rsidR="00F13795" w:rsidRDefault="00F13795" w:rsidP="00F13795">
      <w:pPr>
        <w:spacing w:after="0"/>
        <w:ind w:firstLine="6413"/>
        <w:jc w:val="right"/>
        <w:rPr>
          <w:rFonts w:ascii="Times New Roman" w:hAnsi="Times New Roman"/>
          <w:sz w:val="28"/>
          <w:szCs w:val="28"/>
        </w:rPr>
      </w:pPr>
    </w:p>
    <w:p w:rsidR="00F13795" w:rsidRDefault="00F13795" w:rsidP="00F13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Допущена к защите</w:t>
      </w:r>
    </w:p>
    <w:p w:rsidR="00F13795" w:rsidRDefault="00F13795" w:rsidP="00F13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2017 г.</w:t>
      </w:r>
    </w:p>
    <w:p w:rsidR="00F13795" w:rsidRDefault="00F13795" w:rsidP="00F137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математической кибернетики</w:t>
      </w:r>
    </w:p>
    <w:p w:rsidR="00F13795" w:rsidRDefault="00F13795" w:rsidP="00F137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физико-математических наук, профессор </w:t>
      </w:r>
      <w:proofErr w:type="spellStart"/>
      <w:r>
        <w:rPr>
          <w:rFonts w:ascii="Times New Roman" w:hAnsi="Times New Roman"/>
          <w:sz w:val="28"/>
          <w:szCs w:val="28"/>
        </w:rPr>
        <w:t>А.Л.Гладков</w:t>
      </w:r>
      <w:proofErr w:type="spellEnd"/>
    </w:p>
    <w:p w:rsidR="00F13795" w:rsidRPr="005A7BC0" w:rsidRDefault="00F13795" w:rsidP="00F13795">
      <w:pPr>
        <w:ind w:firstLine="709"/>
        <w:rPr>
          <w:rFonts w:ascii="Times New Roman" w:hAnsi="Times New Roman"/>
          <w:color w:val="FFFFFF" w:themeColor="background1"/>
          <w:sz w:val="28"/>
          <w:szCs w:val="2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  <w14:textFill>
            <w14:solidFill>
              <w14:schemeClr w14:val="bg1">
                <w14:alpha w14:val="95000"/>
              </w14:schemeClr>
            </w14:solidFill>
          </w14:textFill>
        </w:rPr>
      </w:pPr>
    </w:p>
    <w:p w:rsidR="00F13795" w:rsidRPr="00477C28" w:rsidRDefault="00F13795" w:rsidP="00F1379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1166E" wp14:editId="1CD63D19">
                <wp:simplePos x="0" y="0"/>
                <wp:positionH relativeFrom="column">
                  <wp:posOffset>5952963</wp:posOffset>
                </wp:positionH>
                <wp:positionV relativeFrom="paragraph">
                  <wp:posOffset>162519</wp:posOffset>
                </wp:positionV>
                <wp:extent cx="282102" cy="252920"/>
                <wp:effectExtent l="0" t="0" r="3810" b="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02" cy="25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76545F" id="Прямоугольник 57" o:spid="_x0000_s1026" style="position:absolute;margin-left:468.75pt;margin-top:12.8pt;width:22.2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" fillcolor="white [3212]" stroked="f" strokeweight="1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Минск, 2017</w:t>
      </w:r>
    </w:p>
    <w:p w:rsidR="00B36ECD" w:rsidRPr="00473C2C" w:rsidRDefault="00B36ECD" w:rsidP="00B36ECD">
      <w:pPr>
        <w:pStyle w:val="1"/>
        <w:spacing w:after="120" w:line="360" w:lineRule="exact"/>
        <w:jc w:val="center"/>
        <w:outlineLvl w:val="0"/>
        <w:rPr>
          <w:b/>
          <w:spacing w:val="0"/>
          <w:sz w:val="30"/>
          <w:szCs w:val="30"/>
        </w:rPr>
      </w:pPr>
      <w:r w:rsidRPr="00473C2C">
        <w:rPr>
          <w:b/>
          <w:spacing w:val="0"/>
          <w:sz w:val="30"/>
          <w:szCs w:val="30"/>
        </w:rPr>
        <w:lastRenderedPageBreak/>
        <w:t>РЕФЕРАТ</w:t>
      </w:r>
      <w:bookmarkStart w:id="0" w:name="_GoBack"/>
      <w:bookmarkEnd w:id="0"/>
    </w:p>
    <w:p w:rsidR="00B36ECD" w:rsidRPr="006C627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270">
        <w:rPr>
          <w:rFonts w:ascii="Times New Roman" w:hAnsi="Times New Roman" w:cs="Times New Roman"/>
          <w:sz w:val="28"/>
          <w:szCs w:val="28"/>
        </w:rPr>
        <w:t>Дипломная работа содержит:</w:t>
      </w:r>
    </w:p>
    <w:p w:rsidR="00B36ECD" w:rsidRPr="006C627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2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69 </w:t>
      </w:r>
      <w:r w:rsidRPr="006C6270">
        <w:rPr>
          <w:rFonts w:ascii="Times New Roman" w:hAnsi="Times New Roman" w:cs="Times New Roman"/>
          <w:sz w:val="28"/>
          <w:szCs w:val="28"/>
        </w:rPr>
        <w:t>страниц</w:t>
      </w:r>
    </w:p>
    <w:p w:rsidR="00B36ECD" w:rsidRPr="006C627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270">
        <w:rPr>
          <w:rFonts w:ascii="Times New Roman" w:hAnsi="Times New Roman" w:cs="Times New Roman"/>
          <w:sz w:val="28"/>
          <w:szCs w:val="28"/>
        </w:rPr>
        <w:t xml:space="preserve">- 67 рисунков </w:t>
      </w:r>
    </w:p>
    <w:p w:rsidR="00B36ECD" w:rsidRPr="006C627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270">
        <w:rPr>
          <w:rFonts w:ascii="Times New Roman" w:hAnsi="Times New Roman" w:cs="Times New Roman"/>
          <w:sz w:val="28"/>
          <w:szCs w:val="28"/>
        </w:rPr>
        <w:t xml:space="preserve">-5 </w:t>
      </w:r>
      <w:proofErr w:type="gramStart"/>
      <w:r w:rsidRPr="006C6270">
        <w:rPr>
          <w:rFonts w:ascii="Times New Roman" w:hAnsi="Times New Roman" w:cs="Times New Roman"/>
          <w:sz w:val="28"/>
          <w:szCs w:val="28"/>
        </w:rPr>
        <w:t>использованных</w:t>
      </w:r>
      <w:proofErr w:type="gramEnd"/>
      <w:r w:rsidRPr="006C6270">
        <w:rPr>
          <w:rFonts w:ascii="Times New Roman" w:hAnsi="Times New Roman" w:cs="Times New Roman"/>
          <w:sz w:val="28"/>
          <w:szCs w:val="28"/>
        </w:rPr>
        <w:t xml:space="preserve"> источника</w:t>
      </w:r>
    </w:p>
    <w:p w:rsidR="00B36ECD" w:rsidRPr="006C627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270">
        <w:rPr>
          <w:rFonts w:ascii="Times New Roman" w:hAnsi="Times New Roman" w:cs="Times New Roman"/>
          <w:sz w:val="28"/>
          <w:szCs w:val="28"/>
        </w:rPr>
        <w:t>ИНТЕГРАЛЬНАЯ СХЕМА, ТОПОЛОГИЧЕСКИЙ ЧЕРТЁЖ, СПЕЦПРОЦЕССОР, ПРОЕКТИРОВАНИЕ.</w:t>
      </w:r>
    </w:p>
    <w:p w:rsidR="00B36ECD" w:rsidRPr="006C627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270">
        <w:rPr>
          <w:rFonts w:ascii="Times New Roman" w:hAnsi="Times New Roman" w:cs="Times New Roman"/>
          <w:sz w:val="28"/>
          <w:szCs w:val="28"/>
        </w:rPr>
        <w:t>В дипломной работе рассматриваются алгоритмы, используемые для проверки топологического чертежа на нарушения.</w:t>
      </w:r>
    </w:p>
    <w:p w:rsidR="00B36ECD" w:rsidRPr="006C6270" w:rsidRDefault="00B36ECD" w:rsidP="00B36ECD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C6270">
        <w:rPr>
          <w:rFonts w:ascii="Times New Roman" w:hAnsi="Times New Roman" w:cs="Times New Roman"/>
          <w:sz w:val="28"/>
          <w:szCs w:val="28"/>
        </w:rPr>
        <w:t xml:space="preserve">Цель работы - </w:t>
      </w:r>
      <w:r w:rsidRPr="006C62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Pr="006C627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VHDL</w:t>
      </w:r>
      <w:r w:rsidRPr="006C62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-описания специального процессора для выполнения множественных операций над областями топологического чертежа.</w:t>
      </w:r>
    </w:p>
    <w:p w:rsidR="00B36ECD" w:rsidRPr="006C6270" w:rsidRDefault="00B36ECD" w:rsidP="00B36ECD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C62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 результате было разработано </w:t>
      </w:r>
      <w:r w:rsidRPr="006C627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VHDL</w:t>
      </w:r>
      <w:r w:rsidRPr="006C62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-описание специального процессора для выполнения множественных операций над областями топологического чертежа.</w:t>
      </w:r>
    </w:p>
    <w:p w:rsidR="00B36ECD" w:rsidRPr="006C6270" w:rsidRDefault="00B36ECD" w:rsidP="00B36ECD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C62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Дипломная работа выполнена автором самостоятельно.</w:t>
      </w: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Pr="00473C2C" w:rsidRDefault="00B36ECD" w:rsidP="00B36ECD">
      <w:pPr>
        <w:pStyle w:val="1"/>
        <w:spacing w:after="120" w:line="360" w:lineRule="exact"/>
        <w:jc w:val="center"/>
        <w:outlineLvl w:val="0"/>
        <w:rPr>
          <w:b/>
          <w:spacing w:val="0"/>
          <w:sz w:val="30"/>
          <w:szCs w:val="30"/>
        </w:rPr>
      </w:pPr>
      <w:r>
        <w:rPr>
          <w:b/>
          <w:spacing w:val="0"/>
          <w:sz w:val="30"/>
          <w:szCs w:val="30"/>
        </w:rPr>
        <w:lastRenderedPageBreak/>
        <w:t>РЭ</w:t>
      </w:r>
      <w:r w:rsidRPr="00473C2C">
        <w:rPr>
          <w:b/>
          <w:spacing w:val="0"/>
          <w:sz w:val="30"/>
          <w:szCs w:val="30"/>
        </w:rPr>
        <w:t>ФЕРАТ</w:t>
      </w:r>
    </w:p>
    <w:p w:rsidR="00B36ECD" w:rsidRPr="00B41733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Дыпломная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ўтрымлівае:</w:t>
      </w:r>
    </w:p>
    <w:p w:rsidR="00B36ECD" w:rsidRPr="006C627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2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59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</w:p>
    <w:p w:rsidR="00B36ECD" w:rsidRPr="006C627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270">
        <w:rPr>
          <w:rFonts w:ascii="Times New Roman" w:hAnsi="Times New Roman" w:cs="Times New Roman"/>
          <w:sz w:val="28"/>
          <w:szCs w:val="28"/>
        </w:rPr>
        <w:t xml:space="preserve">- 67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малюнка</w:t>
      </w:r>
      <w:proofErr w:type="spellEnd"/>
    </w:p>
    <w:p w:rsidR="00B36ECD" w:rsidRPr="00B41733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6270">
        <w:rPr>
          <w:rFonts w:ascii="Times New Roman" w:hAnsi="Times New Roman" w:cs="Times New Roman"/>
          <w:sz w:val="28"/>
          <w:szCs w:val="28"/>
        </w:rPr>
        <w:t xml:space="preserve">-5 </w:t>
      </w:r>
      <w:r>
        <w:rPr>
          <w:rFonts w:ascii="Times New Roman" w:hAnsi="Times New Roman" w:cs="Times New Roman"/>
          <w:sz w:val="28"/>
          <w:szCs w:val="28"/>
          <w:lang w:val="be-BY"/>
        </w:rPr>
        <w:t>выкарыстаных літаратурных крыніц</w:t>
      </w:r>
    </w:p>
    <w:p w:rsidR="00B36ECD" w:rsidRPr="006C627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ІНТЭГРАЛЬНАЯ СХЕМА</w:t>
      </w:r>
      <w:r w:rsidRPr="006C62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ТАПАЛАГІЧНЫ ЧАРЦЕЖ</w:t>
      </w:r>
      <w:r w:rsidRPr="006C6270">
        <w:rPr>
          <w:rFonts w:ascii="Times New Roman" w:hAnsi="Times New Roman" w:cs="Times New Roman"/>
          <w:sz w:val="28"/>
          <w:szCs w:val="28"/>
        </w:rPr>
        <w:t>, СПЕЦПР</w:t>
      </w:r>
      <w:r>
        <w:rPr>
          <w:rFonts w:ascii="Times New Roman" w:hAnsi="Times New Roman" w:cs="Times New Roman"/>
          <w:sz w:val="28"/>
          <w:szCs w:val="28"/>
          <w:lang w:val="be-BY"/>
        </w:rPr>
        <w:t>АЦЭСАР</w:t>
      </w:r>
      <w:r w:rsidRPr="006C62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ПРАЕКТАВАННЕ</w:t>
      </w:r>
      <w:r w:rsidRPr="006C6270">
        <w:rPr>
          <w:rFonts w:ascii="Times New Roman" w:hAnsi="Times New Roman" w:cs="Times New Roman"/>
          <w:sz w:val="28"/>
          <w:szCs w:val="28"/>
        </w:rPr>
        <w:t>.</w:t>
      </w:r>
    </w:p>
    <w:p w:rsidR="00B36ECD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дыпломнай рабоце разглядаюцца алгарытмы, якія выкарыстоўваюцца для праверкі тапалагічнага чарцяжа на нарушэнні.</w:t>
      </w:r>
    </w:p>
    <w:p w:rsidR="00B36ECD" w:rsidRDefault="00B36ECD" w:rsidP="00B36ECD">
      <w:pPr>
        <w:spacing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Мэта работы – распрацоўка  </w:t>
      </w:r>
      <w:r w:rsidRPr="006C627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VHDL</w:t>
      </w:r>
      <w:r w:rsidRPr="00B41733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-апісання спецыяльнага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працэсара для выканання шматлікіх аперацый над абласцямі тапалагічнага чарцяжа. </w:t>
      </w:r>
    </w:p>
    <w:p w:rsidR="00B36ECD" w:rsidRDefault="00B36ECD" w:rsidP="00B36ECD">
      <w:pPr>
        <w:spacing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 выніку было распрацована </w:t>
      </w:r>
      <w:r w:rsidRPr="006C627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VHDL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be-BY"/>
        </w:rPr>
        <w:t>-апісанне спецыяльнага працэсара для выканання шматлікіх аперацый над абласцямі тапалагічнага чарцяжа.</w:t>
      </w:r>
    </w:p>
    <w:p w:rsidR="00B36ECD" w:rsidRPr="006C6270" w:rsidRDefault="00B36ECD" w:rsidP="00B36ECD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Дыпломная работа выканана аўтарам самастойна.</w:t>
      </w: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Pr="00764960" w:rsidRDefault="00B36ECD" w:rsidP="00B36ECD">
      <w:pPr>
        <w:spacing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ECD" w:rsidRPr="00764960" w:rsidRDefault="00B36ECD" w:rsidP="00B36ECD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764960">
        <w:rPr>
          <w:rFonts w:ascii="Times New Roman" w:hAnsi="Times New Roman" w:cs="Times New Roman"/>
          <w:sz w:val="28"/>
          <w:szCs w:val="28"/>
          <w:lang w:val="de-DE"/>
        </w:rPr>
        <w:lastRenderedPageBreak/>
        <w:t>DAS REFERAT</w:t>
      </w:r>
    </w:p>
    <w:p w:rsidR="00B36ECD" w:rsidRPr="0076496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Diplomarbeit </w:t>
      </w:r>
      <w:r w:rsidRPr="001C1150">
        <w:rPr>
          <w:rFonts w:ascii="Times New Roman" w:hAnsi="Times New Roman" w:cs="Times New Roman"/>
          <w:sz w:val="28"/>
          <w:szCs w:val="28"/>
          <w:lang w:val="de-DE"/>
        </w:rPr>
        <w:t>enthält</w:t>
      </w:r>
    </w:p>
    <w:p w:rsidR="00B36ECD" w:rsidRPr="001C115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64960">
        <w:rPr>
          <w:rFonts w:ascii="Times New Roman" w:hAnsi="Times New Roman" w:cs="Times New Roman"/>
          <w:sz w:val="28"/>
          <w:szCs w:val="28"/>
          <w:lang w:val="de-DE"/>
        </w:rPr>
        <w:t xml:space="preserve">- 59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seiten</w:t>
      </w:r>
      <w:proofErr w:type="spellEnd"/>
    </w:p>
    <w:p w:rsidR="00B36ECD" w:rsidRPr="001C115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C1150">
        <w:rPr>
          <w:rFonts w:ascii="Times New Roman" w:hAnsi="Times New Roman" w:cs="Times New Roman"/>
          <w:sz w:val="28"/>
          <w:szCs w:val="28"/>
          <w:lang w:val="de-DE"/>
        </w:rPr>
        <w:t xml:space="preserve">- 67 </w:t>
      </w:r>
      <w:proofErr w:type="spellStart"/>
      <w:r w:rsidRPr="001C1150">
        <w:rPr>
          <w:rFonts w:ascii="Times New Roman" w:hAnsi="Times New Roman" w:cs="Times New Roman"/>
          <w:sz w:val="28"/>
          <w:szCs w:val="28"/>
          <w:lang w:val="de-DE"/>
        </w:rPr>
        <w:t>zeichnungen</w:t>
      </w:r>
      <w:proofErr w:type="spellEnd"/>
    </w:p>
    <w:p w:rsidR="00B36ECD" w:rsidRPr="001C115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C1150">
        <w:rPr>
          <w:rFonts w:ascii="Times New Roman" w:hAnsi="Times New Roman" w:cs="Times New Roman"/>
          <w:sz w:val="28"/>
          <w:szCs w:val="28"/>
          <w:lang w:val="de-DE"/>
        </w:rPr>
        <w:t>-5 verwendeter</w:t>
      </w:r>
    </w:p>
    <w:p w:rsidR="00B36ECD" w:rsidRPr="001C1150" w:rsidRDefault="00B36ECD" w:rsidP="00B36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C1150">
        <w:rPr>
          <w:rFonts w:ascii="Times New Roman" w:hAnsi="Times New Roman" w:cs="Times New Roman"/>
          <w:sz w:val="28"/>
          <w:szCs w:val="28"/>
          <w:lang w:val="de-DE"/>
        </w:rPr>
        <w:t>IC, T</w:t>
      </w:r>
      <w:r>
        <w:rPr>
          <w:rFonts w:ascii="Times New Roman" w:hAnsi="Times New Roman" w:cs="Times New Roman"/>
          <w:sz w:val="28"/>
          <w:szCs w:val="28"/>
          <w:lang w:val="be-BY"/>
        </w:rPr>
        <w:t>O</w:t>
      </w:r>
      <w:r w:rsidRPr="00764960">
        <w:rPr>
          <w:rFonts w:ascii="Times New Roman" w:hAnsi="Times New Roman" w:cs="Times New Roman"/>
          <w:sz w:val="28"/>
          <w:szCs w:val="28"/>
          <w:lang w:val="de-DE"/>
        </w:rPr>
        <w:t>P</w:t>
      </w:r>
      <w:r>
        <w:rPr>
          <w:rFonts w:ascii="Times New Roman" w:hAnsi="Times New Roman" w:cs="Times New Roman"/>
          <w:sz w:val="28"/>
          <w:szCs w:val="28"/>
          <w:lang w:val="be-BY"/>
        </w:rPr>
        <w:t>OLOGISCHE</w:t>
      </w:r>
      <w:r w:rsidRPr="001C1150">
        <w:rPr>
          <w:rFonts w:ascii="Times New Roman" w:hAnsi="Times New Roman" w:cs="Times New Roman"/>
          <w:sz w:val="28"/>
          <w:szCs w:val="28"/>
          <w:lang w:val="be-BY"/>
        </w:rPr>
        <w:t xml:space="preserve"> Z</w:t>
      </w:r>
      <w:r w:rsidRPr="00764960">
        <w:rPr>
          <w:rFonts w:ascii="Times New Roman" w:hAnsi="Times New Roman" w:cs="Times New Roman"/>
          <w:sz w:val="28"/>
          <w:szCs w:val="28"/>
          <w:lang w:val="de-DE"/>
        </w:rPr>
        <w:t>EICHNUNG</w:t>
      </w:r>
      <w:r w:rsidRPr="001C115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764960">
        <w:rPr>
          <w:rFonts w:ascii="Times New Roman" w:hAnsi="Times New Roman" w:cs="Times New Roman"/>
          <w:sz w:val="28"/>
          <w:szCs w:val="28"/>
          <w:lang w:val="de-DE"/>
        </w:rPr>
        <w:t>SPEZIALPROZESSOR</w:t>
      </w:r>
      <w:r w:rsidRPr="001C115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764960">
        <w:rPr>
          <w:rFonts w:ascii="Times New Roman" w:hAnsi="Times New Roman" w:cs="Times New Roman"/>
          <w:sz w:val="28"/>
          <w:szCs w:val="28"/>
          <w:lang w:val="de-DE"/>
        </w:rPr>
        <w:t>DAS ENTWERFEN</w:t>
      </w:r>
      <w:r w:rsidRPr="001C115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B36ECD" w:rsidRDefault="00B36ECD" w:rsidP="00B36ECD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der Diplomarbeit werden die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Algoritmen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untersucht, die für Prüfung der Fehler in einer Topologischen Zeichnung gebraucht werden. </w:t>
      </w:r>
    </w:p>
    <w:p w:rsidR="00B36ECD" w:rsidRDefault="00B36ECD" w:rsidP="00B36ECD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Ziel der Arbeit: das Elaborat der Beschreibung von dem speziellen Prozessor für Erfüllung zahlreicher Operationen an Teilen einer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topologichen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Zeichnung. Als Ergebnis wurde die Beschreibung von dem speziellen Prozessor für Erfüllung zahlreicher Operationen ein Teilen einer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topologichen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Zeichnung erarbeitet.</w:t>
      </w:r>
    </w:p>
    <w:p w:rsidR="00B36ECD" w:rsidRPr="00A74B1A" w:rsidRDefault="00B36ECD" w:rsidP="00B36ECD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Diplomarbeit wurde von der Autorin selbstständig gemacht.</w:t>
      </w:r>
    </w:p>
    <w:p w:rsidR="003079A7" w:rsidRPr="00B36ECD" w:rsidRDefault="003079A7">
      <w:pPr>
        <w:rPr>
          <w:lang w:val="de-DE"/>
        </w:rPr>
      </w:pPr>
    </w:p>
    <w:sectPr w:rsidR="003079A7" w:rsidRPr="00B3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95"/>
    <w:rsid w:val="003079A7"/>
    <w:rsid w:val="00790332"/>
    <w:rsid w:val="00B36ECD"/>
    <w:rsid w:val="00CB2A7C"/>
    <w:rsid w:val="00F1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6ECD"/>
  </w:style>
  <w:style w:type="paragraph" w:customStyle="1" w:styleId="1">
    <w:name w:val="Обычный1"/>
    <w:link w:val="10"/>
    <w:rsid w:val="00B36EC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en-GB"/>
    </w:rPr>
  </w:style>
  <w:style w:type="character" w:customStyle="1" w:styleId="10">
    <w:name w:val="Обычный1 Знак"/>
    <w:link w:val="1"/>
    <w:locked/>
    <w:rsid w:val="00B36ECD"/>
    <w:rPr>
      <w:rFonts w:ascii="Times New Roman" w:eastAsia="Times New Roman" w:hAnsi="Times New Roman" w:cs="Times New Roman"/>
      <w:spacing w:val="10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6ECD"/>
  </w:style>
  <w:style w:type="paragraph" w:customStyle="1" w:styleId="1">
    <w:name w:val="Обычный1"/>
    <w:link w:val="10"/>
    <w:rsid w:val="00B36EC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en-GB"/>
    </w:rPr>
  </w:style>
  <w:style w:type="character" w:customStyle="1" w:styleId="10">
    <w:name w:val="Обычный1 Знак"/>
    <w:link w:val="1"/>
    <w:locked/>
    <w:rsid w:val="00B36ECD"/>
    <w:rPr>
      <w:rFonts w:ascii="Times New Roman" w:eastAsia="Times New Roman" w:hAnsi="Times New Roman" w:cs="Times New Roman"/>
      <w:spacing w:val="10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Тревога</dc:creator>
  <cp:lastModifiedBy>Margarita Shurpo</cp:lastModifiedBy>
  <cp:revision>2</cp:revision>
  <dcterms:created xsi:type="dcterms:W3CDTF">2017-06-08T11:15:00Z</dcterms:created>
  <dcterms:modified xsi:type="dcterms:W3CDTF">2017-06-08T11:15:00Z</dcterms:modified>
</cp:coreProperties>
</file>