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b/>
          <w:sz w:val="28"/>
          <w:szCs w:val="28"/>
          <w:lang w:val="en-US"/>
        </w:rPr>
        <w:t>Belarus</w:t>
      </w:r>
      <w:r w:rsidR="006816F7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ian</w:t>
      </w:r>
      <w:proofErr w:type="spellEnd"/>
      <w:r>
        <w:rPr>
          <w:b/>
          <w:sz w:val="28"/>
          <w:szCs w:val="28"/>
          <w:lang w:val="en-US"/>
        </w:rPr>
        <w:t xml:space="preserve"> state university</w:t>
      </w: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  <w:r w:rsidRPr="00700061">
        <w:rPr>
          <w:b/>
          <w:sz w:val="28"/>
          <w:szCs w:val="28"/>
          <w:lang w:val="en-US"/>
        </w:rPr>
        <w:t xml:space="preserve">The Mechanics and </w:t>
      </w:r>
      <w:r>
        <w:rPr>
          <w:b/>
          <w:sz w:val="28"/>
          <w:szCs w:val="28"/>
          <w:lang w:val="en-US"/>
        </w:rPr>
        <w:t>m</w:t>
      </w:r>
      <w:r w:rsidRPr="00700061">
        <w:rPr>
          <w:b/>
          <w:sz w:val="28"/>
          <w:szCs w:val="28"/>
          <w:lang w:val="en-US"/>
        </w:rPr>
        <w:t xml:space="preserve">athematics </w:t>
      </w:r>
      <w:r>
        <w:rPr>
          <w:b/>
          <w:sz w:val="28"/>
          <w:szCs w:val="28"/>
          <w:lang w:val="en-US"/>
        </w:rPr>
        <w:t>f</w:t>
      </w:r>
      <w:r w:rsidRPr="00700061">
        <w:rPr>
          <w:b/>
          <w:sz w:val="28"/>
          <w:szCs w:val="28"/>
          <w:lang w:val="en-US"/>
        </w:rPr>
        <w:t>aculty</w:t>
      </w: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Department of n</w:t>
      </w:r>
      <w:r w:rsidRPr="00700061">
        <w:rPr>
          <w:b/>
          <w:sz w:val="28"/>
          <w:szCs w:val="28"/>
          <w:lang w:val="en-US"/>
        </w:rPr>
        <w:t xml:space="preserve">onlinear </w:t>
      </w:r>
      <w:r>
        <w:rPr>
          <w:b/>
          <w:sz w:val="28"/>
          <w:szCs w:val="28"/>
          <w:lang w:val="en-US"/>
        </w:rPr>
        <w:t>a</w:t>
      </w:r>
      <w:r w:rsidRPr="00700061">
        <w:rPr>
          <w:b/>
          <w:sz w:val="28"/>
          <w:szCs w:val="28"/>
          <w:lang w:val="en-US"/>
        </w:rPr>
        <w:t xml:space="preserve">nalysis and </w:t>
      </w:r>
      <w:r>
        <w:rPr>
          <w:b/>
          <w:sz w:val="28"/>
          <w:szCs w:val="28"/>
          <w:lang w:val="en-US"/>
        </w:rPr>
        <w:t>a</w:t>
      </w:r>
      <w:r w:rsidRPr="00700061">
        <w:rPr>
          <w:b/>
          <w:sz w:val="28"/>
          <w:szCs w:val="28"/>
          <w:lang w:val="en-US"/>
        </w:rPr>
        <w:t xml:space="preserve">nalytical </w:t>
      </w:r>
      <w:r>
        <w:rPr>
          <w:b/>
          <w:sz w:val="28"/>
          <w:szCs w:val="28"/>
          <w:lang w:val="en-US"/>
        </w:rPr>
        <w:t>e</w:t>
      </w:r>
      <w:r w:rsidRPr="00700061">
        <w:rPr>
          <w:b/>
          <w:sz w:val="28"/>
          <w:szCs w:val="28"/>
          <w:lang w:val="en-US"/>
        </w:rPr>
        <w:t>conomics</w:t>
      </w: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</w:t>
      </w:r>
      <w:r w:rsidRPr="00700061">
        <w:rPr>
          <w:b/>
          <w:sz w:val="28"/>
          <w:szCs w:val="28"/>
          <w:lang w:val="en-US"/>
        </w:rPr>
        <w:t>nnotation</w:t>
      </w:r>
      <w:r>
        <w:rPr>
          <w:b/>
          <w:sz w:val="28"/>
          <w:szCs w:val="28"/>
          <w:lang w:val="en-US"/>
        </w:rPr>
        <w:t xml:space="preserve"> for the </w:t>
      </w:r>
      <w:r w:rsidRPr="00700061">
        <w:rPr>
          <w:b/>
          <w:sz w:val="28"/>
          <w:szCs w:val="28"/>
          <w:lang w:val="en-US"/>
        </w:rPr>
        <w:t>graduate work</w:t>
      </w: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  <w:r w:rsidRPr="00700061">
        <w:rPr>
          <w:b/>
          <w:sz w:val="28"/>
          <w:szCs w:val="28"/>
          <w:lang w:val="en-US"/>
        </w:rPr>
        <w:t xml:space="preserve"> «</w:t>
      </w:r>
      <w:r w:rsidR="0021066C" w:rsidRPr="0021066C">
        <w:rPr>
          <w:b/>
          <w:sz w:val="28"/>
          <w:szCs w:val="28"/>
          <w:lang w:val="en-US"/>
        </w:rPr>
        <w:t>Some properties of generalized operators</w:t>
      </w:r>
      <w:r w:rsidRPr="00700061">
        <w:rPr>
          <w:b/>
          <w:sz w:val="28"/>
          <w:szCs w:val="28"/>
          <w:lang w:val="en-US"/>
        </w:rPr>
        <w:t>»</w:t>
      </w: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Brovko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Vadim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Leonidovich</w:t>
      </w:r>
      <w:proofErr w:type="spellEnd"/>
      <w:r w:rsidRPr="00700061">
        <w:rPr>
          <w:b/>
          <w:sz w:val="28"/>
          <w:szCs w:val="28"/>
          <w:lang w:val="en-US"/>
        </w:rPr>
        <w:t>,</w:t>
      </w: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700061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Leader</w:t>
      </w:r>
      <w:r w:rsidRPr="006347BC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Pindrik</w:t>
      </w:r>
      <w:proofErr w:type="spellEnd"/>
      <w:r>
        <w:rPr>
          <w:b/>
          <w:sz w:val="28"/>
          <w:szCs w:val="28"/>
          <w:lang w:val="en-US"/>
        </w:rPr>
        <w:t xml:space="preserve"> Olga </w:t>
      </w:r>
      <w:proofErr w:type="spellStart"/>
      <w:r>
        <w:rPr>
          <w:b/>
          <w:sz w:val="28"/>
          <w:szCs w:val="28"/>
          <w:lang w:val="en-US"/>
        </w:rPr>
        <w:t>Isaakovna</w:t>
      </w:r>
      <w:proofErr w:type="spellEnd"/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P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6347BC" w:rsidRDefault="006347BC" w:rsidP="006347BC">
      <w:pPr>
        <w:jc w:val="center"/>
        <w:rPr>
          <w:b/>
          <w:sz w:val="28"/>
          <w:szCs w:val="28"/>
          <w:lang w:val="en-US"/>
        </w:rPr>
      </w:pPr>
      <w:r w:rsidRPr="006347BC">
        <w:rPr>
          <w:b/>
          <w:sz w:val="28"/>
          <w:szCs w:val="28"/>
          <w:lang w:val="en-US"/>
        </w:rPr>
        <w:t>201</w:t>
      </w:r>
      <w:r>
        <w:rPr>
          <w:b/>
          <w:sz w:val="28"/>
          <w:szCs w:val="28"/>
          <w:lang w:val="en-US"/>
        </w:rPr>
        <w:t>7</w:t>
      </w:r>
    </w:p>
    <w:p w:rsidR="006347BC" w:rsidRPr="00700061" w:rsidRDefault="006347BC" w:rsidP="006347B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 graduate work consists of </w:t>
      </w:r>
    </w:p>
    <w:p w:rsidR="006347BC" w:rsidRPr="000F53E7" w:rsidRDefault="006347BC" w:rsidP="006347BC">
      <w:pPr>
        <w:ind w:firstLine="567"/>
        <w:jc w:val="both"/>
        <w:rPr>
          <w:sz w:val="28"/>
          <w:szCs w:val="28"/>
          <w:lang w:val="en-US"/>
        </w:rPr>
      </w:pPr>
      <w:r w:rsidRPr="000F53E7">
        <w:rPr>
          <w:sz w:val="28"/>
          <w:szCs w:val="28"/>
          <w:lang w:val="en-US"/>
        </w:rPr>
        <w:t>– 3</w:t>
      </w:r>
      <w:r w:rsidR="001F05DF">
        <w:rPr>
          <w:sz w:val="28"/>
          <w:szCs w:val="28"/>
          <w:lang w:val="en-US"/>
        </w:rPr>
        <w:t>1</w:t>
      </w:r>
      <w:r w:rsidRPr="000F53E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pages</w:t>
      </w:r>
      <w:r w:rsidRPr="000F53E7">
        <w:rPr>
          <w:sz w:val="28"/>
          <w:szCs w:val="28"/>
          <w:lang w:val="en-US"/>
        </w:rPr>
        <w:t>,</w:t>
      </w:r>
    </w:p>
    <w:p w:rsidR="006347BC" w:rsidRPr="00D35A60" w:rsidRDefault="006347BC" w:rsidP="006347BC">
      <w:pPr>
        <w:ind w:firstLine="567"/>
        <w:jc w:val="both"/>
        <w:rPr>
          <w:sz w:val="28"/>
          <w:szCs w:val="28"/>
          <w:lang w:val="en-US"/>
        </w:rPr>
      </w:pPr>
      <w:r w:rsidRPr="00D35A60">
        <w:rPr>
          <w:sz w:val="28"/>
          <w:szCs w:val="28"/>
          <w:lang w:val="en-US"/>
        </w:rPr>
        <w:t xml:space="preserve">– 12 </w:t>
      </w:r>
      <w:r>
        <w:rPr>
          <w:sz w:val="28"/>
          <w:szCs w:val="28"/>
          <w:lang w:val="en-US"/>
        </w:rPr>
        <w:t>used</w:t>
      </w:r>
      <w:r w:rsidRPr="00D35A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sources</w:t>
      </w:r>
      <w:r w:rsidRPr="00D35A60">
        <w:rPr>
          <w:sz w:val="28"/>
          <w:szCs w:val="28"/>
          <w:lang w:val="en-US"/>
        </w:rPr>
        <w:t>,</w:t>
      </w:r>
    </w:p>
    <w:p w:rsidR="006347BC" w:rsidRDefault="006347BC" w:rsidP="006347BC">
      <w:pPr>
        <w:jc w:val="center"/>
        <w:rPr>
          <w:b/>
          <w:sz w:val="28"/>
          <w:szCs w:val="28"/>
          <w:lang w:val="en-US"/>
        </w:rPr>
      </w:pPr>
    </w:p>
    <w:p w:rsidR="008178BC" w:rsidRDefault="00D35A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Keywords</w:t>
      </w:r>
      <w:r w:rsidRPr="000F53E7">
        <w:rPr>
          <w:sz w:val="28"/>
          <w:szCs w:val="28"/>
          <w:lang w:val="en-US"/>
        </w:rPr>
        <w:t>:</w:t>
      </w:r>
      <w:r w:rsidRPr="00D35A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GENERALIZED COMPLEX NUMBER, GENERALIZED OPERATOR</w:t>
      </w:r>
      <w:proofErr w:type="gramStart"/>
      <w:r>
        <w:rPr>
          <w:sz w:val="28"/>
          <w:szCs w:val="28"/>
          <w:lang w:val="en-US"/>
        </w:rPr>
        <w:t>,  SPECTRUM</w:t>
      </w:r>
      <w:proofErr w:type="gramEnd"/>
      <w:r>
        <w:rPr>
          <w:sz w:val="28"/>
          <w:szCs w:val="28"/>
          <w:lang w:val="en-US"/>
        </w:rPr>
        <w:t xml:space="preserve"> OF THE OPERATOR, GENERALIZED SPECTRUM OF THE OPERATOR, RESOLVENT SET.</w:t>
      </w:r>
    </w:p>
    <w:p w:rsidR="00D35A60" w:rsidRDefault="00D35A60">
      <w:pPr>
        <w:rPr>
          <w:sz w:val="28"/>
          <w:szCs w:val="28"/>
          <w:lang w:val="en-US"/>
        </w:rPr>
      </w:pPr>
    </w:p>
    <w:p w:rsidR="00D35A60" w:rsidRDefault="00D35A60" w:rsidP="001F05DF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this graduate work</w:t>
      </w:r>
      <w:r w:rsidRPr="00D35A60">
        <w:rPr>
          <w:lang w:val="en-US"/>
        </w:rPr>
        <w:t xml:space="preserve"> </w:t>
      </w:r>
      <w:r w:rsidRPr="00D35A60">
        <w:rPr>
          <w:sz w:val="28"/>
          <w:szCs w:val="28"/>
          <w:lang w:val="en-US"/>
        </w:rPr>
        <w:t xml:space="preserve">generalized operators and their properties are </w:t>
      </w:r>
      <w:r w:rsidRPr="00730CD9">
        <w:rPr>
          <w:sz w:val="28"/>
          <w:szCs w:val="28"/>
          <w:lang w:val="en-US"/>
        </w:rPr>
        <w:t>investigate</w:t>
      </w:r>
      <w:r>
        <w:rPr>
          <w:sz w:val="28"/>
          <w:szCs w:val="28"/>
          <w:lang w:val="en-US"/>
        </w:rPr>
        <w:t>d.</w:t>
      </w:r>
    </w:p>
    <w:p w:rsidR="00D35A60" w:rsidRDefault="00D35A60" w:rsidP="001F05DF">
      <w:pPr>
        <w:ind w:firstLine="720"/>
        <w:rPr>
          <w:sz w:val="28"/>
          <w:szCs w:val="28"/>
          <w:lang w:val="en-US"/>
        </w:rPr>
      </w:pPr>
      <w:r w:rsidRPr="00D35A60">
        <w:rPr>
          <w:sz w:val="28"/>
          <w:szCs w:val="28"/>
          <w:lang w:val="en-US"/>
        </w:rPr>
        <w:t xml:space="preserve">The aim of the </w:t>
      </w:r>
      <w:r w:rsidR="00C33298" w:rsidRPr="00A80CCE">
        <w:rPr>
          <w:sz w:val="28"/>
          <w:szCs w:val="28"/>
          <w:lang w:val="en-US"/>
        </w:rPr>
        <w:t>graduate work</w:t>
      </w:r>
      <w:r w:rsidR="00C33298" w:rsidRPr="00EC15E1">
        <w:rPr>
          <w:sz w:val="28"/>
          <w:szCs w:val="28"/>
          <w:lang w:val="en-US"/>
        </w:rPr>
        <w:t xml:space="preserve"> </w:t>
      </w:r>
      <w:r w:rsidRPr="00D35A60">
        <w:rPr>
          <w:sz w:val="28"/>
          <w:szCs w:val="28"/>
          <w:lang w:val="en-US"/>
        </w:rPr>
        <w:t>is to establish a connection between the properties of generalized operators and the properties of linear continuous operators.</w:t>
      </w:r>
    </w:p>
    <w:p w:rsidR="00C33298" w:rsidRDefault="00C33298" w:rsidP="001F05DF">
      <w:pPr>
        <w:ind w:firstLine="720"/>
        <w:rPr>
          <w:sz w:val="28"/>
          <w:szCs w:val="28"/>
          <w:lang w:val="en-US"/>
        </w:rPr>
      </w:pPr>
      <w:r w:rsidRPr="00C33298">
        <w:rPr>
          <w:sz w:val="28"/>
          <w:szCs w:val="28"/>
          <w:lang w:val="en-US"/>
        </w:rPr>
        <w:t>To achieve this goal, the methods of functional analysis were used.</w:t>
      </w:r>
    </w:p>
    <w:p w:rsidR="00C33298" w:rsidRDefault="00C33298" w:rsidP="001F05D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following results were obtained:</w:t>
      </w:r>
    </w:p>
    <w:p w:rsidR="00C33298" w:rsidRPr="00C33298" w:rsidRDefault="00C33298" w:rsidP="00C33298">
      <w:pPr>
        <w:rPr>
          <w:sz w:val="28"/>
          <w:szCs w:val="28"/>
          <w:lang w:val="en-US"/>
        </w:rPr>
      </w:pPr>
      <w:r w:rsidRPr="00C33298">
        <w:rPr>
          <w:sz w:val="28"/>
          <w:szCs w:val="28"/>
          <w:lang w:val="en-US"/>
        </w:rPr>
        <w:t>1) Theoretical information on the basic properties of linear continuous operators is given.</w:t>
      </w:r>
    </w:p>
    <w:p w:rsidR="00C33298" w:rsidRPr="00C33298" w:rsidRDefault="00C33298" w:rsidP="00C33298">
      <w:pPr>
        <w:rPr>
          <w:sz w:val="28"/>
          <w:szCs w:val="28"/>
          <w:lang w:val="en-US"/>
        </w:rPr>
      </w:pPr>
      <w:r w:rsidRPr="00C33298">
        <w:rPr>
          <w:sz w:val="28"/>
          <w:szCs w:val="28"/>
          <w:lang w:val="en-US"/>
        </w:rPr>
        <w:t>2) A method for constructing the algebra of generalized operators is described.</w:t>
      </w:r>
    </w:p>
    <w:p w:rsidR="00C33298" w:rsidRDefault="00C33298" w:rsidP="00C33298">
      <w:pPr>
        <w:rPr>
          <w:sz w:val="28"/>
          <w:szCs w:val="28"/>
          <w:lang w:val="en-US"/>
        </w:rPr>
      </w:pPr>
      <w:r w:rsidRPr="00C33298">
        <w:rPr>
          <w:sz w:val="28"/>
          <w:szCs w:val="28"/>
          <w:lang w:val="en-US"/>
        </w:rPr>
        <w:t>3) The results are proved that the algebra constructed has the basic properties of linear continuous operators.</w:t>
      </w:r>
    </w:p>
    <w:p w:rsidR="00C33298" w:rsidRDefault="00C33298" w:rsidP="001F05DF">
      <w:pPr>
        <w:ind w:firstLine="720"/>
        <w:rPr>
          <w:sz w:val="28"/>
          <w:szCs w:val="28"/>
          <w:lang w:val="en-US"/>
        </w:rPr>
      </w:pPr>
      <w:r w:rsidRPr="00C33298">
        <w:rPr>
          <w:sz w:val="28"/>
          <w:szCs w:val="28"/>
          <w:lang w:val="en-US"/>
        </w:rPr>
        <w:t xml:space="preserve">The results of the </w:t>
      </w:r>
      <w:r w:rsidRPr="00A80CCE">
        <w:rPr>
          <w:sz w:val="28"/>
          <w:szCs w:val="28"/>
          <w:lang w:val="en-US"/>
        </w:rPr>
        <w:t>graduate work</w:t>
      </w:r>
      <w:r w:rsidRPr="00EC15E1">
        <w:rPr>
          <w:sz w:val="28"/>
          <w:szCs w:val="28"/>
          <w:lang w:val="en-US"/>
        </w:rPr>
        <w:t xml:space="preserve"> </w:t>
      </w:r>
      <w:r w:rsidRPr="00C33298">
        <w:rPr>
          <w:sz w:val="28"/>
          <w:szCs w:val="28"/>
          <w:lang w:val="en-US"/>
        </w:rPr>
        <w:t>can be used to solve problems in mathematics and physics, which are described with the help of unlimited operators.</w:t>
      </w:r>
    </w:p>
    <w:p w:rsidR="00C33298" w:rsidRDefault="00C33298" w:rsidP="001F05DF">
      <w:pPr>
        <w:ind w:firstLine="720"/>
        <w:rPr>
          <w:sz w:val="28"/>
          <w:szCs w:val="28"/>
          <w:lang w:val="en-US"/>
        </w:rPr>
      </w:pPr>
      <w:r w:rsidRPr="00C33298">
        <w:rPr>
          <w:sz w:val="28"/>
          <w:szCs w:val="28"/>
          <w:lang w:val="en-US"/>
        </w:rPr>
        <w:t xml:space="preserve">All results of the thesis are rigorously proved </w:t>
      </w:r>
      <w:r>
        <w:rPr>
          <w:sz w:val="28"/>
          <w:szCs w:val="28"/>
          <w:lang w:val="en-US"/>
        </w:rPr>
        <w:t>according to the rules of mathe</w:t>
      </w:r>
      <w:r w:rsidRPr="00C33298">
        <w:rPr>
          <w:sz w:val="28"/>
          <w:szCs w:val="28"/>
          <w:lang w:val="en-US"/>
        </w:rPr>
        <w:t>matics. Validity and reliability of the results is due to the strict mathematical proofs formulated in the theorems and consistency with the results previously known for certain particular cases.</w:t>
      </w:r>
    </w:p>
    <w:p w:rsidR="00C33298" w:rsidRPr="00D35A60" w:rsidRDefault="00C33298" w:rsidP="001F05DF">
      <w:pPr>
        <w:ind w:firstLine="720"/>
        <w:rPr>
          <w:sz w:val="28"/>
          <w:szCs w:val="28"/>
          <w:lang w:val="en-US"/>
        </w:rPr>
      </w:pPr>
      <w:r w:rsidRPr="00C33298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graduate work</w:t>
      </w:r>
      <w:r w:rsidRPr="00D35A60">
        <w:rPr>
          <w:lang w:val="en-US"/>
        </w:rPr>
        <w:t xml:space="preserve"> </w:t>
      </w:r>
      <w:r w:rsidRPr="00C33298">
        <w:rPr>
          <w:sz w:val="28"/>
          <w:szCs w:val="28"/>
          <w:lang w:val="en-US"/>
        </w:rPr>
        <w:t>was performed by the author independently.</w:t>
      </w:r>
    </w:p>
    <w:sectPr w:rsidR="00C33298" w:rsidRPr="00D35A60" w:rsidSect="008178B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47BC"/>
    <w:rsid w:val="001F05DF"/>
    <w:rsid w:val="0021066C"/>
    <w:rsid w:val="004B1073"/>
    <w:rsid w:val="006347BC"/>
    <w:rsid w:val="006816F7"/>
    <w:rsid w:val="008178BC"/>
    <w:rsid w:val="00BF393B"/>
    <w:rsid w:val="00C33298"/>
    <w:rsid w:val="00D3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BC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Brouka_V</dc:creator>
  <cp:lastModifiedBy>Sorokoletova Olga N.</cp:lastModifiedBy>
  <cp:revision>2</cp:revision>
  <dcterms:created xsi:type="dcterms:W3CDTF">2017-06-08T11:01:00Z</dcterms:created>
  <dcterms:modified xsi:type="dcterms:W3CDTF">2017-06-08T11:01:00Z</dcterms:modified>
</cp:coreProperties>
</file>