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FD" w:rsidRDefault="006657FD" w:rsidP="006657FD">
      <w:pPr>
        <w:pStyle w:val="a4"/>
        <w:spacing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6657FD" w:rsidRDefault="006657FD" w:rsidP="006657FD">
      <w:pPr>
        <w:pStyle w:val="a4"/>
        <w:spacing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6657FD" w:rsidRDefault="006657FD" w:rsidP="006657FD">
      <w:pPr>
        <w:pStyle w:val="a4"/>
        <w:spacing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МЕХАНИКО-МАТЕМАТИЧЕСКИЙ ФАКУЛЬТЕТ</w:t>
      </w:r>
    </w:p>
    <w:p w:rsidR="006657FD" w:rsidRDefault="006657FD" w:rsidP="006657FD">
      <w:pPr>
        <w:pStyle w:val="a4"/>
        <w:spacing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теоретической и прикладной механики</w:t>
      </w:r>
    </w:p>
    <w:p w:rsidR="006657FD" w:rsidRDefault="006657FD" w:rsidP="006657FD">
      <w:pPr>
        <w:rPr>
          <w:rFonts w:ascii="Times New Roman" w:hAnsi="Times New Roman" w:cs="Times New Roman"/>
          <w:sz w:val="24"/>
        </w:rPr>
      </w:pPr>
    </w:p>
    <w:p w:rsidR="006657FD" w:rsidRDefault="006657FD" w:rsidP="006657FD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657FD" w:rsidRDefault="006657FD" w:rsidP="006657FD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657FD" w:rsidRPr="006657FD" w:rsidRDefault="006657FD" w:rsidP="006657FD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ТАРАСЮК</w:t>
      </w:r>
    </w:p>
    <w:p w:rsidR="006657FD" w:rsidRDefault="006657FD" w:rsidP="006657FD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 Игоревич</w:t>
      </w:r>
    </w:p>
    <w:p w:rsidR="006657FD" w:rsidRDefault="006657FD" w:rsidP="006657FD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6657FD" w:rsidRDefault="006657FD" w:rsidP="006657FD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СТАЦИОНАРНЫЕ РЕШЕНИЯ ДЛИННОВОЛНОВЫХ ПРИБЛИЖЕНИЙ В ТЕОРИИ ВОЛН</w:t>
      </w:r>
    </w:p>
    <w:p w:rsidR="006657FD" w:rsidRDefault="006657FD" w:rsidP="006657FD">
      <w:pPr>
        <w:spacing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6657FD" w:rsidRDefault="006657FD" w:rsidP="006657FD">
      <w:pPr>
        <w:spacing w:line="360" w:lineRule="exact"/>
        <w:jc w:val="center"/>
        <w:rPr>
          <w:sz w:val="28"/>
          <w:szCs w:val="28"/>
        </w:rPr>
      </w:pPr>
    </w:p>
    <w:p w:rsidR="006657FD" w:rsidRDefault="006657FD" w:rsidP="006657FD">
      <w:pPr>
        <w:spacing w:line="360" w:lineRule="exact"/>
        <w:jc w:val="center"/>
        <w:rPr>
          <w:sz w:val="28"/>
          <w:szCs w:val="28"/>
        </w:rPr>
      </w:pPr>
    </w:p>
    <w:p w:rsidR="006657FD" w:rsidRDefault="006657FD" w:rsidP="006657FD">
      <w:pPr>
        <w:spacing w:line="360" w:lineRule="exact"/>
        <w:jc w:val="center"/>
        <w:rPr>
          <w:sz w:val="28"/>
          <w:szCs w:val="28"/>
        </w:rPr>
      </w:pPr>
    </w:p>
    <w:p w:rsidR="006657FD" w:rsidRDefault="006657FD" w:rsidP="006657FD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6657FD" w:rsidRDefault="006657FD" w:rsidP="006657F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физико-математических наук,</w:t>
      </w:r>
    </w:p>
    <w:p w:rsidR="006657FD" w:rsidRDefault="006657FD" w:rsidP="006657F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Б. Е. Протопопов</w:t>
      </w:r>
    </w:p>
    <w:p w:rsidR="006657FD" w:rsidRDefault="006657FD" w:rsidP="006657FD">
      <w:pPr>
        <w:spacing w:line="360" w:lineRule="exact"/>
        <w:rPr>
          <w:rFonts w:ascii="Times New Roman" w:hAnsi="Times New Roman" w:cs="Times New Roman"/>
          <w:sz w:val="24"/>
          <w:szCs w:val="28"/>
        </w:rPr>
      </w:pPr>
    </w:p>
    <w:p w:rsidR="006657FD" w:rsidRDefault="006657FD" w:rsidP="006657FD">
      <w:pPr>
        <w:spacing w:line="360" w:lineRule="exact"/>
        <w:rPr>
          <w:rFonts w:ascii="Times New Roman" w:hAnsi="Times New Roman" w:cs="Times New Roman"/>
          <w:sz w:val="24"/>
          <w:szCs w:val="28"/>
        </w:rPr>
      </w:pPr>
    </w:p>
    <w:p w:rsidR="006657FD" w:rsidRDefault="006657FD" w:rsidP="006657FD">
      <w:pPr>
        <w:spacing w:line="360" w:lineRule="exact"/>
        <w:rPr>
          <w:rFonts w:ascii="Times New Roman" w:hAnsi="Times New Roman" w:cs="Times New Roman"/>
          <w:sz w:val="24"/>
          <w:szCs w:val="28"/>
        </w:rPr>
      </w:pPr>
    </w:p>
    <w:p w:rsidR="006657FD" w:rsidRDefault="006657FD" w:rsidP="00665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защите</w:t>
      </w:r>
    </w:p>
    <w:p w:rsidR="006657FD" w:rsidRDefault="006657FD" w:rsidP="00665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6657FD" w:rsidRDefault="006657FD" w:rsidP="00665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7FD" w:rsidRDefault="006657FD" w:rsidP="00665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теоретической и </w:t>
      </w:r>
    </w:p>
    <w:p w:rsidR="006657FD" w:rsidRDefault="006657FD" w:rsidP="00665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прикладной механики М.А. Журавков</w:t>
      </w:r>
    </w:p>
    <w:p w:rsidR="006657FD" w:rsidRDefault="006657FD" w:rsidP="006657F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657FD" w:rsidRDefault="006657FD" w:rsidP="006657FD">
      <w:pPr>
        <w:spacing w:line="360" w:lineRule="exact"/>
        <w:rPr>
          <w:rFonts w:ascii="Times New Roman" w:hAnsi="Times New Roman" w:cs="Times New Roman"/>
          <w:sz w:val="24"/>
          <w:szCs w:val="28"/>
        </w:rPr>
      </w:pPr>
    </w:p>
    <w:p w:rsidR="006657FD" w:rsidRDefault="006657FD" w:rsidP="006657FD">
      <w:pPr>
        <w:spacing w:line="360" w:lineRule="exact"/>
        <w:rPr>
          <w:rFonts w:ascii="Times New Roman" w:hAnsi="Times New Roman" w:cs="Times New Roman"/>
          <w:sz w:val="24"/>
          <w:szCs w:val="28"/>
        </w:rPr>
      </w:pPr>
    </w:p>
    <w:p w:rsidR="006657FD" w:rsidRDefault="006657FD" w:rsidP="006657FD">
      <w:pPr>
        <w:spacing w:line="360" w:lineRule="exact"/>
        <w:rPr>
          <w:rFonts w:ascii="Times New Roman" w:hAnsi="Times New Roman" w:cs="Times New Roman"/>
          <w:sz w:val="24"/>
          <w:szCs w:val="28"/>
        </w:rPr>
      </w:pPr>
    </w:p>
    <w:p w:rsidR="007267DB" w:rsidRPr="00F17159" w:rsidRDefault="006657FD" w:rsidP="00F1715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Минск, 2017</w:t>
      </w:r>
      <w:r w:rsidR="007267DB" w:rsidRPr="007267DB">
        <w:rPr>
          <w:rFonts w:ascii="Times New Roman" w:hAnsi="Times New Roman" w:cs="Times New Roman"/>
          <w:sz w:val="28"/>
          <w:szCs w:val="28"/>
        </w:rPr>
        <w:br w:type="page"/>
      </w:r>
    </w:p>
    <w:p w:rsidR="005F21AC" w:rsidRPr="00583235" w:rsidRDefault="005F21AC" w:rsidP="005F21AC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0" w:name="_Toc484451303"/>
      <w:bookmarkStart w:id="1" w:name="Введение"/>
      <w:r>
        <w:rPr>
          <w:rFonts w:ascii="Times New Roman" w:hAnsi="Times New Roman" w:cs="Times New Roman"/>
          <w:color w:val="auto"/>
          <w:sz w:val="36"/>
          <w:szCs w:val="36"/>
        </w:rPr>
        <w:lastRenderedPageBreak/>
        <w:t>РЕФЕРАТ</w:t>
      </w:r>
      <w:bookmarkEnd w:id="0"/>
    </w:p>
    <w:p w:rsidR="005F21AC" w:rsidRPr="007267DB" w:rsidRDefault="005F21AC" w:rsidP="005F21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7DB">
        <w:rPr>
          <w:rFonts w:ascii="Times New Roman" w:hAnsi="Times New Roman" w:cs="Times New Roman"/>
          <w:sz w:val="28"/>
          <w:szCs w:val="28"/>
        </w:rPr>
        <w:t xml:space="preserve">Стационарные решения длинноволновых приближений в теории волн/ Тарасюк Максим Игоревич; Механико-математический факультет, Кафедра теоретической и прикладной механики; научный руководитель </w:t>
      </w:r>
      <w:r w:rsidRPr="007267DB">
        <w:rPr>
          <w:rFonts w:ascii="Times New Roman" w:hAnsi="Times New Roman" w:cs="Times New Roman"/>
          <w:sz w:val="28"/>
          <w:szCs w:val="28"/>
        </w:rPr>
        <w:br/>
        <w:t>Б. Е. Протопопов.</w:t>
      </w:r>
    </w:p>
    <w:p w:rsidR="005F21AC" w:rsidRPr="007267DB" w:rsidRDefault="005F21AC" w:rsidP="005F21AC">
      <w:pPr>
        <w:pStyle w:val="Gradtext"/>
        <w:ind w:firstLine="567"/>
      </w:pPr>
      <w:r w:rsidRPr="007267DB">
        <w:t>Дипломная работа содержит</w:t>
      </w:r>
    </w:p>
    <w:p w:rsidR="005F21AC" w:rsidRPr="007267DB" w:rsidRDefault="005F21AC" w:rsidP="005F21AC">
      <w:pPr>
        <w:pStyle w:val="Gradtext"/>
        <w:numPr>
          <w:ilvl w:val="0"/>
          <w:numId w:val="6"/>
        </w:numPr>
        <w:ind w:left="0" w:firstLine="851"/>
      </w:pPr>
      <w:r>
        <w:rPr>
          <w:lang w:val="en-US"/>
        </w:rPr>
        <w:t>5</w:t>
      </w:r>
      <w:r w:rsidR="001C1F2D">
        <w:t>2</w:t>
      </w:r>
      <w:r w:rsidRPr="007267DB">
        <w:t xml:space="preserve"> страницы,</w:t>
      </w:r>
    </w:p>
    <w:p w:rsidR="005F21AC" w:rsidRPr="007267DB" w:rsidRDefault="001C1F2D" w:rsidP="005F21AC">
      <w:pPr>
        <w:pStyle w:val="Gradtext"/>
        <w:numPr>
          <w:ilvl w:val="0"/>
          <w:numId w:val="6"/>
        </w:numPr>
        <w:ind w:left="0" w:firstLine="851"/>
      </w:pPr>
      <w:r>
        <w:t>6</w:t>
      </w:r>
      <w:r w:rsidR="005F21AC" w:rsidRPr="007267DB">
        <w:t xml:space="preserve"> иллюстраций,</w:t>
      </w:r>
    </w:p>
    <w:p w:rsidR="005F21AC" w:rsidRPr="007267DB" w:rsidRDefault="005F21AC" w:rsidP="005F21AC">
      <w:pPr>
        <w:pStyle w:val="Gradtext"/>
        <w:numPr>
          <w:ilvl w:val="0"/>
          <w:numId w:val="6"/>
        </w:numPr>
        <w:ind w:left="0" w:firstLine="851"/>
      </w:pPr>
      <w:r w:rsidRPr="007267DB">
        <w:t>1</w:t>
      </w:r>
      <w:r w:rsidR="001C1F2D">
        <w:t>1</w:t>
      </w:r>
      <w:r w:rsidRPr="007267DB">
        <w:t xml:space="preserve"> использованных источников.</w:t>
      </w:r>
    </w:p>
    <w:p w:rsidR="005F21AC" w:rsidRPr="007267DB" w:rsidRDefault="005F21AC" w:rsidP="005F21AC">
      <w:pPr>
        <w:pStyle w:val="Gradtext"/>
        <w:spacing w:line="240" w:lineRule="auto"/>
        <w:ind w:firstLine="0"/>
      </w:pPr>
    </w:p>
    <w:p w:rsidR="005F21AC" w:rsidRPr="007267DB" w:rsidRDefault="005F21AC" w:rsidP="005F21AC">
      <w:pPr>
        <w:pStyle w:val="Gradtext"/>
        <w:ind w:firstLine="567"/>
      </w:pPr>
      <w:r w:rsidRPr="007267DB">
        <w:t xml:space="preserve">Ключевые слова: волны на воде, теория волн, длинноволновые приближения, уравнения </w:t>
      </w:r>
      <w:proofErr w:type="spellStart"/>
      <w:r w:rsidRPr="007267DB">
        <w:t>Буссинеска</w:t>
      </w:r>
      <w:proofErr w:type="spellEnd"/>
      <w:r w:rsidRPr="007267DB">
        <w:t>.</w:t>
      </w:r>
    </w:p>
    <w:p w:rsidR="005F21AC" w:rsidRPr="007267DB" w:rsidRDefault="005F21AC" w:rsidP="005F21AC">
      <w:pPr>
        <w:pStyle w:val="Gradtext"/>
        <w:ind w:firstLine="567"/>
      </w:pPr>
      <w:r w:rsidRPr="007267DB">
        <w:t>В дипломной работе изучаются стационарные решения длинноволновых приближений в теории вол.</w:t>
      </w:r>
    </w:p>
    <w:p w:rsidR="005F21AC" w:rsidRPr="007267DB" w:rsidRDefault="005F21AC" w:rsidP="005F21AC">
      <w:pPr>
        <w:pStyle w:val="Gradtext"/>
        <w:ind w:firstLine="567"/>
      </w:pPr>
      <w:r w:rsidRPr="007267DB">
        <w:t>Целью дипломной работы является построение длинноволновых приближений в теории волн различной степени точности.</w:t>
      </w:r>
    </w:p>
    <w:p w:rsidR="005F21AC" w:rsidRPr="007267DB" w:rsidRDefault="005F21AC" w:rsidP="005F21AC">
      <w:pPr>
        <w:pStyle w:val="Gradtext"/>
        <w:tabs>
          <w:tab w:val="left" w:pos="7600"/>
        </w:tabs>
      </w:pPr>
    </w:p>
    <w:p w:rsidR="005F21AC" w:rsidRPr="007267DB" w:rsidRDefault="005F21AC" w:rsidP="005F21AC">
      <w:pPr>
        <w:pStyle w:val="Gradtext"/>
        <w:tabs>
          <w:tab w:val="left" w:pos="7600"/>
        </w:tabs>
        <w:ind w:firstLine="567"/>
      </w:pPr>
      <w:r w:rsidRPr="007267DB">
        <w:t>Для достижения поставленной цели использовались:</w:t>
      </w:r>
    </w:p>
    <w:p w:rsidR="005F21AC" w:rsidRPr="007267DB" w:rsidRDefault="005F21AC" w:rsidP="005F21AC">
      <w:pPr>
        <w:pStyle w:val="Gradtext"/>
        <w:numPr>
          <w:ilvl w:val="0"/>
          <w:numId w:val="7"/>
        </w:numPr>
        <w:tabs>
          <w:tab w:val="left" w:pos="851"/>
        </w:tabs>
        <w:ind w:left="0" w:firstLine="851"/>
      </w:pPr>
      <w:r w:rsidRPr="007267DB">
        <w:t>аналитические и численные схемы решений;</w:t>
      </w:r>
    </w:p>
    <w:p w:rsidR="005F21AC" w:rsidRPr="007267DB" w:rsidRDefault="005F21AC" w:rsidP="005F21AC">
      <w:pPr>
        <w:pStyle w:val="Gradtext"/>
        <w:numPr>
          <w:ilvl w:val="0"/>
          <w:numId w:val="7"/>
        </w:numPr>
        <w:tabs>
          <w:tab w:val="left" w:pos="851"/>
        </w:tabs>
        <w:ind w:left="0" w:firstLine="851"/>
      </w:pPr>
      <w:r w:rsidRPr="007267DB">
        <w:t>интегрирование с разделением переменных</w:t>
      </w:r>
      <w:r w:rsidRPr="007267DB">
        <w:rPr>
          <w:lang w:val="en-US"/>
        </w:rPr>
        <w:t>;</w:t>
      </w:r>
    </w:p>
    <w:p w:rsidR="005F21AC" w:rsidRPr="002B726B" w:rsidRDefault="005F21AC" w:rsidP="005F21AC">
      <w:pPr>
        <w:pStyle w:val="Gradtext"/>
        <w:numPr>
          <w:ilvl w:val="0"/>
          <w:numId w:val="7"/>
        </w:numPr>
        <w:tabs>
          <w:tab w:val="left" w:pos="851"/>
        </w:tabs>
        <w:ind w:left="0" w:firstLine="851"/>
      </w:pPr>
      <w:r w:rsidRPr="007267DB">
        <w:rPr>
          <w:lang w:val="en-US"/>
        </w:rPr>
        <w:t xml:space="preserve">Wolfram </w:t>
      </w:r>
      <w:proofErr w:type="spellStart"/>
      <w:r w:rsidRPr="007267DB">
        <w:rPr>
          <w:lang w:val="en-US"/>
        </w:rPr>
        <w:t>Mathematica</w:t>
      </w:r>
      <w:proofErr w:type="spellEnd"/>
      <w:r w:rsidRPr="007267DB">
        <w:rPr>
          <w:lang w:val="en-US"/>
        </w:rPr>
        <w:t>.</w:t>
      </w:r>
    </w:p>
    <w:p w:rsidR="005F21AC" w:rsidRPr="007267DB" w:rsidRDefault="005F21AC" w:rsidP="005F21AC">
      <w:pPr>
        <w:pStyle w:val="Gradtext"/>
        <w:numPr>
          <w:ilvl w:val="0"/>
          <w:numId w:val="7"/>
        </w:numPr>
        <w:tabs>
          <w:tab w:val="left" w:pos="851"/>
        </w:tabs>
        <w:ind w:left="0" w:firstLine="851"/>
      </w:pPr>
      <w:r>
        <w:t>Эллиптические функции Якоби</w:t>
      </w:r>
    </w:p>
    <w:p w:rsidR="005F21AC" w:rsidRPr="007267DB" w:rsidRDefault="005F21AC" w:rsidP="005F21AC">
      <w:pPr>
        <w:pStyle w:val="Gradtext"/>
        <w:tabs>
          <w:tab w:val="left" w:pos="7600"/>
        </w:tabs>
        <w:ind w:firstLine="567"/>
      </w:pPr>
      <w:r w:rsidRPr="007267DB">
        <w:t>В дипломной работе получены следующие результаты:</w:t>
      </w:r>
    </w:p>
    <w:p w:rsidR="005F21AC" w:rsidRPr="007267DB" w:rsidRDefault="005F21AC" w:rsidP="005F21AC">
      <w:pPr>
        <w:pStyle w:val="Gradtext"/>
        <w:numPr>
          <w:ilvl w:val="0"/>
          <w:numId w:val="7"/>
        </w:numPr>
        <w:tabs>
          <w:tab w:val="left" w:pos="851"/>
        </w:tabs>
        <w:ind w:left="0" w:firstLine="851"/>
      </w:pPr>
      <w:r w:rsidRPr="007267DB">
        <w:t>исследованы волны на воде;</w:t>
      </w:r>
    </w:p>
    <w:p w:rsidR="005F21AC" w:rsidRPr="007267DB" w:rsidRDefault="005F21AC" w:rsidP="005F21AC">
      <w:pPr>
        <w:pStyle w:val="Gradtext"/>
        <w:numPr>
          <w:ilvl w:val="0"/>
          <w:numId w:val="7"/>
        </w:numPr>
        <w:tabs>
          <w:tab w:val="left" w:pos="851"/>
        </w:tabs>
        <w:ind w:left="0" w:firstLine="851"/>
      </w:pPr>
      <w:r w:rsidRPr="007267DB">
        <w:t>построены решения типа уединенной волны;</w:t>
      </w:r>
    </w:p>
    <w:p w:rsidR="005F21AC" w:rsidRPr="007267DB" w:rsidRDefault="005F21AC" w:rsidP="005F21AC">
      <w:pPr>
        <w:pStyle w:val="Gradtext"/>
        <w:numPr>
          <w:ilvl w:val="0"/>
          <w:numId w:val="7"/>
        </w:numPr>
        <w:tabs>
          <w:tab w:val="left" w:pos="851"/>
        </w:tabs>
        <w:ind w:left="0" w:firstLine="851"/>
      </w:pPr>
      <w:r w:rsidRPr="007267DB">
        <w:t xml:space="preserve">исследованы </w:t>
      </w:r>
      <w:proofErr w:type="spellStart"/>
      <w:r w:rsidRPr="007267DB">
        <w:t>кноидальные</w:t>
      </w:r>
      <w:proofErr w:type="spellEnd"/>
      <w:r w:rsidRPr="007267DB">
        <w:t xml:space="preserve"> волны;</w:t>
      </w:r>
    </w:p>
    <w:p w:rsidR="005F21AC" w:rsidRDefault="005F21AC" w:rsidP="005F21AC">
      <w:pPr>
        <w:pStyle w:val="af1"/>
        <w:spacing w:line="360" w:lineRule="auto"/>
        <w:ind w:firstLine="567"/>
        <w:rPr>
          <w:rFonts w:ascii="Times New Roman" w:hAnsi="Times New Roman" w:cs="Times New Roman"/>
          <w:b w:val="0"/>
          <w:color w:val="auto"/>
        </w:rPr>
      </w:pPr>
      <w:r w:rsidRPr="007267DB">
        <w:rPr>
          <w:rFonts w:ascii="Times New Roman" w:hAnsi="Times New Roman" w:cs="Times New Roman"/>
          <w:b w:val="0"/>
          <w:color w:val="auto"/>
        </w:rPr>
        <w:t>Дипломная работа носит а</w:t>
      </w:r>
      <w:r>
        <w:rPr>
          <w:rFonts w:ascii="Times New Roman" w:hAnsi="Times New Roman" w:cs="Times New Roman"/>
          <w:b w:val="0"/>
          <w:color w:val="auto"/>
        </w:rPr>
        <w:t>кадемический характер.</w:t>
      </w:r>
    </w:p>
    <w:p w:rsidR="005F21AC" w:rsidRDefault="005F21AC" w:rsidP="005F21AC">
      <w:pP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</w:rPr>
        <w:br w:type="page"/>
      </w:r>
    </w:p>
    <w:p w:rsidR="005F21AC" w:rsidRPr="001C1F2D" w:rsidRDefault="005F21AC" w:rsidP="005F21AC">
      <w:pPr>
        <w:pStyle w:val="af1"/>
        <w:spacing w:after="200" w:line="360" w:lineRule="auto"/>
        <w:ind w:firstLine="567"/>
        <w:jc w:val="center"/>
        <w:rPr>
          <w:rFonts w:ascii="Times New Roman" w:hAnsi="Times New Roman" w:cs="Times New Roman"/>
          <w:color w:val="auto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en-US"/>
        </w:rPr>
        <w:lastRenderedPageBreak/>
        <w:t>ABSTRACT</w:t>
      </w:r>
    </w:p>
    <w:p w:rsidR="005F21AC" w:rsidRDefault="005F21AC" w:rsidP="005F21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AD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Stationary solutions of long-wave approximations in the theory of waves/ </w:t>
      </w:r>
      <w:proofErr w:type="spellStart"/>
      <w:r w:rsidRPr="00D10ADF">
        <w:rPr>
          <w:rFonts w:ascii="Times New Roman" w:hAnsi="Times New Roman" w:cs="Times New Roman"/>
          <w:sz w:val="28"/>
          <w:szCs w:val="28"/>
          <w:lang w:val="en-US" w:eastAsia="ru-RU"/>
        </w:rPr>
        <w:t>Tarasyuk</w:t>
      </w:r>
      <w:proofErr w:type="spellEnd"/>
      <w:r w:rsidRPr="00D10AD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Maxim </w:t>
      </w:r>
      <w:proofErr w:type="spellStart"/>
      <w:r w:rsidRPr="00D10ADF">
        <w:rPr>
          <w:rFonts w:ascii="Times New Roman" w:hAnsi="Times New Roman" w:cs="Times New Roman"/>
          <w:sz w:val="28"/>
          <w:szCs w:val="28"/>
          <w:lang w:val="en-US" w:eastAsia="ru-RU"/>
        </w:rPr>
        <w:t>Igorevich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.; </w:t>
      </w:r>
      <w:r w:rsidRPr="00FE7D9E">
        <w:rPr>
          <w:rFonts w:ascii="Times New Roman" w:hAnsi="Times New Roman" w:cs="Times New Roman"/>
          <w:sz w:val="28"/>
          <w:szCs w:val="28"/>
          <w:lang w:val="en-US"/>
        </w:rPr>
        <w:t>Mechanics and mathematics Faculty, Department of Theoretical and Applied Mechani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cs; scientific hands B. E.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Protopopov</w:t>
      </w:r>
      <w:proofErr w:type="spellEnd"/>
    </w:p>
    <w:p w:rsidR="005F21AC" w:rsidRPr="00FE7D9E" w:rsidRDefault="005F21AC" w:rsidP="005F21A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FE7D9E">
        <w:rPr>
          <w:rFonts w:ascii="Times New Roman" w:hAnsi="Times New Roman" w:cs="Times New Roman"/>
          <w:sz w:val="28"/>
          <w:szCs w:val="28"/>
          <w:lang w:val="en-US"/>
        </w:rPr>
        <w:t>Thesis contains</w:t>
      </w:r>
    </w:p>
    <w:p w:rsidR="005F21AC" w:rsidRDefault="005F21AC" w:rsidP="005F21AC">
      <w:pPr>
        <w:pStyle w:val="a5"/>
        <w:numPr>
          <w:ilvl w:val="0"/>
          <w:numId w:val="7"/>
        </w:numPr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B726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C1F2D">
        <w:rPr>
          <w:rFonts w:ascii="Times New Roman" w:hAnsi="Times New Roman" w:cs="Times New Roman"/>
          <w:sz w:val="28"/>
          <w:szCs w:val="28"/>
        </w:rPr>
        <w:t>2</w:t>
      </w:r>
      <w:r w:rsidRPr="002B726B">
        <w:rPr>
          <w:rFonts w:ascii="Times New Roman" w:hAnsi="Times New Roman" w:cs="Times New Roman"/>
          <w:sz w:val="28"/>
          <w:szCs w:val="28"/>
          <w:lang w:val="en-US"/>
        </w:rPr>
        <w:t xml:space="preserve"> pages</w:t>
      </w:r>
    </w:p>
    <w:p w:rsidR="005F21AC" w:rsidRDefault="001C1F2D" w:rsidP="005F21AC">
      <w:pPr>
        <w:pStyle w:val="a5"/>
        <w:numPr>
          <w:ilvl w:val="0"/>
          <w:numId w:val="7"/>
        </w:numPr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F21AC" w:rsidRPr="002B726B">
        <w:rPr>
          <w:rFonts w:ascii="Times New Roman" w:hAnsi="Times New Roman" w:cs="Times New Roman"/>
          <w:sz w:val="28"/>
          <w:szCs w:val="28"/>
          <w:lang w:val="en-US"/>
        </w:rPr>
        <w:t xml:space="preserve"> illustrations</w:t>
      </w:r>
    </w:p>
    <w:p w:rsidR="005F21AC" w:rsidRPr="002B726B" w:rsidRDefault="001C1F2D" w:rsidP="005F21AC">
      <w:pPr>
        <w:pStyle w:val="a5"/>
        <w:numPr>
          <w:ilvl w:val="0"/>
          <w:numId w:val="7"/>
        </w:numPr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1AC" w:rsidRPr="002B726B">
        <w:rPr>
          <w:rFonts w:ascii="Times New Roman" w:hAnsi="Times New Roman" w:cs="Times New Roman"/>
          <w:sz w:val="28"/>
          <w:szCs w:val="28"/>
          <w:lang w:val="en-US"/>
        </w:rPr>
        <w:t xml:space="preserve"> sources used.</w:t>
      </w:r>
    </w:p>
    <w:p w:rsidR="005F21AC" w:rsidRPr="00FE7D9E" w:rsidRDefault="005F21AC" w:rsidP="005F21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7D9E">
        <w:rPr>
          <w:rFonts w:ascii="Times New Roman" w:hAnsi="Times New Roman" w:cs="Times New Roman"/>
          <w:sz w:val="28"/>
          <w:szCs w:val="28"/>
          <w:lang w:val="en-US"/>
        </w:rPr>
        <w:t xml:space="preserve">Keywords: </w:t>
      </w:r>
      <w:r w:rsidRPr="00D10ADF">
        <w:rPr>
          <w:rFonts w:ascii="Times New Roman" w:hAnsi="Times New Roman" w:cs="Times New Roman"/>
          <w:sz w:val="28"/>
          <w:szCs w:val="28"/>
          <w:lang w:val="en-US"/>
        </w:rPr>
        <w:t xml:space="preserve">Waves on water, wave theory, long-wave approximations, </w:t>
      </w:r>
      <w:proofErr w:type="spellStart"/>
      <w:r w:rsidRPr="00D10ADF">
        <w:rPr>
          <w:rFonts w:ascii="Times New Roman" w:hAnsi="Times New Roman" w:cs="Times New Roman"/>
          <w:sz w:val="28"/>
          <w:szCs w:val="28"/>
          <w:lang w:val="en-US"/>
        </w:rPr>
        <w:t>Boussinesq</w:t>
      </w:r>
      <w:proofErr w:type="spellEnd"/>
      <w:r w:rsidRPr="00D10ADF">
        <w:rPr>
          <w:rFonts w:ascii="Times New Roman" w:hAnsi="Times New Roman" w:cs="Times New Roman"/>
          <w:sz w:val="28"/>
          <w:szCs w:val="28"/>
          <w:lang w:val="en-US"/>
        </w:rPr>
        <w:t xml:space="preserve"> equations.</w:t>
      </w:r>
    </w:p>
    <w:p w:rsidR="005F21AC" w:rsidRDefault="005F21AC" w:rsidP="005F21A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10ADF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B726B">
        <w:rPr>
          <w:rFonts w:ascii="Times New Roman" w:hAnsi="Times New Roman" w:cs="Times New Roman"/>
          <w:sz w:val="28"/>
          <w:szCs w:val="28"/>
          <w:lang w:val="en-US"/>
        </w:rPr>
        <w:t>raduate work</w:t>
      </w:r>
      <w:r w:rsidRPr="00D10ADF">
        <w:rPr>
          <w:rFonts w:ascii="Times New Roman" w:hAnsi="Times New Roman" w:cs="Times New Roman"/>
          <w:sz w:val="28"/>
          <w:szCs w:val="28"/>
          <w:lang w:val="en-US"/>
        </w:rPr>
        <w:t>, stationary solutions of long-wave approximations in the theory of waves are studied.</w:t>
      </w:r>
    </w:p>
    <w:p w:rsidR="005F21AC" w:rsidRDefault="005F21AC" w:rsidP="005F21A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B726B">
        <w:rPr>
          <w:rFonts w:ascii="Times New Roman" w:hAnsi="Times New Roman" w:cs="Times New Roman"/>
          <w:sz w:val="28"/>
          <w:szCs w:val="28"/>
          <w:lang w:val="en-US"/>
        </w:rPr>
        <w:t xml:space="preserve">The aim of the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B726B">
        <w:rPr>
          <w:rFonts w:ascii="Times New Roman" w:hAnsi="Times New Roman" w:cs="Times New Roman"/>
          <w:sz w:val="28"/>
          <w:szCs w:val="28"/>
          <w:lang w:val="en-US"/>
        </w:rPr>
        <w:t>raduate work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726B">
        <w:rPr>
          <w:rFonts w:ascii="Times New Roman" w:hAnsi="Times New Roman" w:cs="Times New Roman"/>
          <w:sz w:val="28"/>
          <w:szCs w:val="28"/>
          <w:lang w:val="en-US"/>
        </w:rPr>
        <w:t>is to construct long-wave approximations in the theory of waves of varying degrees of accuracy.</w:t>
      </w:r>
    </w:p>
    <w:p w:rsidR="005F21AC" w:rsidRPr="002B726B" w:rsidRDefault="005F21AC" w:rsidP="005F21A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B726B">
        <w:rPr>
          <w:rFonts w:ascii="Times New Roman" w:hAnsi="Times New Roman" w:cs="Times New Roman"/>
          <w:sz w:val="28"/>
          <w:szCs w:val="28"/>
          <w:lang w:val="en-US"/>
        </w:rPr>
        <w:t>To achieve this goal, we used:</w:t>
      </w:r>
    </w:p>
    <w:p w:rsidR="005F21AC" w:rsidRDefault="005F21AC" w:rsidP="005F21AC">
      <w:pPr>
        <w:pStyle w:val="a5"/>
        <w:numPr>
          <w:ilvl w:val="0"/>
          <w:numId w:val="7"/>
        </w:numPr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B726B">
        <w:rPr>
          <w:rFonts w:ascii="Times New Roman" w:hAnsi="Times New Roman" w:cs="Times New Roman"/>
          <w:sz w:val="28"/>
          <w:szCs w:val="28"/>
          <w:lang w:val="en-US"/>
        </w:rPr>
        <w:t>analytical and numerical solution schemes;</w:t>
      </w:r>
    </w:p>
    <w:p w:rsidR="005F21AC" w:rsidRDefault="005F21AC" w:rsidP="005F21AC">
      <w:pPr>
        <w:pStyle w:val="a5"/>
        <w:numPr>
          <w:ilvl w:val="0"/>
          <w:numId w:val="7"/>
        </w:numPr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B726B">
        <w:rPr>
          <w:rFonts w:ascii="Times New Roman" w:hAnsi="Times New Roman" w:cs="Times New Roman"/>
          <w:sz w:val="28"/>
          <w:szCs w:val="28"/>
          <w:lang w:val="en-US"/>
        </w:rPr>
        <w:t>Integration with separation of variables;</w:t>
      </w:r>
    </w:p>
    <w:p w:rsidR="005F21AC" w:rsidRDefault="005F21AC" w:rsidP="005F21AC">
      <w:pPr>
        <w:pStyle w:val="a5"/>
        <w:numPr>
          <w:ilvl w:val="0"/>
          <w:numId w:val="7"/>
        </w:numPr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B726B">
        <w:rPr>
          <w:rFonts w:ascii="Times New Roman" w:hAnsi="Times New Roman" w:cs="Times New Roman"/>
          <w:sz w:val="28"/>
          <w:szCs w:val="28"/>
          <w:lang w:val="en-US"/>
        </w:rPr>
        <w:t xml:space="preserve">Wolfram </w:t>
      </w:r>
      <w:proofErr w:type="spellStart"/>
      <w:r w:rsidRPr="002B726B">
        <w:rPr>
          <w:rFonts w:ascii="Times New Roman" w:hAnsi="Times New Roman" w:cs="Times New Roman"/>
          <w:sz w:val="28"/>
          <w:szCs w:val="28"/>
          <w:lang w:val="en-US"/>
        </w:rPr>
        <w:t>Mathematica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F21AC" w:rsidRPr="002B726B" w:rsidRDefault="005F21AC" w:rsidP="005F21AC">
      <w:pPr>
        <w:pStyle w:val="a5"/>
        <w:numPr>
          <w:ilvl w:val="0"/>
          <w:numId w:val="7"/>
        </w:numPr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B726B">
        <w:rPr>
          <w:rFonts w:ascii="Times New Roman" w:hAnsi="Times New Roman" w:cs="Times New Roman"/>
          <w:sz w:val="28"/>
          <w:szCs w:val="28"/>
          <w:lang w:val="en-US"/>
        </w:rPr>
        <w:t>Jacobi elliptic functions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21AC" w:rsidRPr="002B726B" w:rsidRDefault="005F21AC" w:rsidP="005F21A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B726B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r>
        <w:rPr>
          <w:rFonts w:ascii="Times New Roman" w:hAnsi="Times New Roman" w:cs="Times New Roman"/>
          <w:sz w:val="28"/>
          <w:szCs w:val="28"/>
          <w:lang w:val="en-US"/>
        </w:rPr>
        <w:t>graduate work</w:t>
      </w:r>
      <w:r w:rsidRPr="002B726B">
        <w:rPr>
          <w:rFonts w:ascii="Times New Roman" w:hAnsi="Times New Roman" w:cs="Times New Roman"/>
          <w:sz w:val="28"/>
          <w:szCs w:val="28"/>
          <w:lang w:val="en-US"/>
        </w:rPr>
        <w:t xml:space="preserve"> the following results were obtained:</w:t>
      </w:r>
    </w:p>
    <w:p w:rsidR="005F21AC" w:rsidRPr="002B726B" w:rsidRDefault="005F21AC" w:rsidP="005F21AC">
      <w:pPr>
        <w:pStyle w:val="a5"/>
        <w:numPr>
          <w:ilvl w:val="0"/>
          <w:numId w:val="10"/>
        </w:numPr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B726B">
        <w:rPr>
          <w:rFonts w:ascii="Times New Roman" w:hAnsi="Times New Roman" w:cs="Times New Roman"/>
          <w:sz w:val="28"/>
          <w:szCs w:val="28"/>
          <w:lang w:val="en-US"/>
        </w:rPr>
        <w:t>Waves on water are investigated;</w:t>
      </w:r>
    </w:p>
    <w:p w:rsidR="005F21AC" w:rsidRPr="002B726B" w:rsidRDefault="005F21AC" w:rsidP="005F21AC">
      <w:pPr>
        <w:pStyle w:val="a5"/>
        <w:numPr>
          <w:ilvl w:val="0"/>
          <w:numId w:val="10"/>
        </w:numPr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B726B">
        <w:rPr>
          <w:rFonts w:ascii="Times New Roman" w:hAnsi="Times New Roman" w:cs="Times New Roman"/>
          <w:sz w:val="28"/>
          <w:szCs w:val="28"/>
          <w:lang w:val="en-US"/>
        </w:rPr>
        <w:t>Solutions of the solitary wave type are constructed;</w:t>
      </w:r>
    </w:p>
    <w:p w:rsidR="005F21AC" w:rsidRPr="002B726B" w:rsidRDefault="005F21AC" w:rsidP="005F21AC">
      <w:pPr>
        <w:pStyle w:val="a5"/>
        <w:numPr>
          <w:ilvl w:val="0"/>
          <w:numId w:val="10"/>
        </w:numPr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B726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2B726B">
        <w:rPr>
          <w:rFonts w:ascii="Times New Roman" w:hAnsi="Times New Roman" w:cs="Times New Roman"/>
          <w:sz w:val="28"/>
          <w:szCs w:val="28"/>
          <w:lang w:val="en-US"/>
        </w:rPr>
        <w:t>cnoidal</w:t>
      </w:r>
      <w:proofErr w:type="spellEnd"/>
      <w:r w:rsidRPr="002B726B">
        <w:rPr>
          <w:rFonts w:ascii="Times New Roman" w:hAnsi="Times New Roman" w:cs="Times New Roman"/>
          <w:sz w:val="28"/>
          <w:szCs w:val="28"/>
          <w:lang w:val="en-US"/>
        </w:rPr>
        <w:t xml:space="preserve"> waves are investigated;</w:t>
      </w:r>
    </w:p>
    <w:p w:rsidR="005F21AC" w:rsidRDefault="005F21AC" w:rsidP="005F21A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graduate work</w:t>
      </w:r>
      <w:r w:rsidRPr="002B726B">
        <w:rPr>
          <w:rFonts w:ascii="Times New Roman" w:hAnsi="Times New Roman" w:cs="Times New Roman"/>
          <w:sz w:val="28"/>
          <w:szCs w:val="28"/>
          <w:lang w:val="en-US"/>
        </w:rPr>
        <w:t xml:space="preserve"> is academic.</w:t>
      </w:r>
    </w:p>
    <w:p w:rsidR="005F21AC" w:rsidRPr="001C1F2D" w:rsidRDefault="005F21AC" w:rsidP="005F21AC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Pr="005F21AC">
        <w:rPr>
          <w:rFonts w:ascii="Times New Roman" w:hAnsi="Times New Roman" w:cs="Times New Roman"/>
          <w:b/>
          <w:sz w:val="36"/>
          <w:szCs w:val="36"/>
          <w:lang w:val="be-BY"/>
        </w:rPr>
        <w:lastRenderedPageBreak/>
        <w:t>Р</w:t>
      </w:r>
      <w:r>
        <w:rPr>
          <w:rFonts w:ascii="Times New Roman" w:hAnsi="Times New Roman" w:cs="Times New Roman"/>
          <w:b/>
          <w:sz w:val="36"/>
          <w:szCs w:val="36"/>
        </w:rPr>
        <w:t>ЭФЕРАТ</w:t>
      </w:r>
    </w:p>
    <w:p w:rsidR="005F21AC" w:rsidRDefault="005F21AC" w:rsidP="005F21AC">
      <w:pPr>
        <w:spacing w:line="360" w:lineRule="auto"/>
        <w:ind w:firstLine="567"/>
        <w:rPr>
          <w:rFonts w:ascii="Times New Roman" w:hAnsi="Times New Roman" w:cs="Times New Roman"/>
          <w:sz w:val="28"/>
          <w:lang w:val="be-BY"/>
        </w:rPr>
      </w:pPr>
      <w:r w:rsidRPr="00C617AA">
        <w:rPr>
          <w:rFonts w:ascii="Times New Roman" w:hAnsi="Times New Roman" w:cs="Times New Roman"/>
          <w:sz w:val="28"/>
          <w:lang w:val="be-BY"/>
        </w:rPr>
        <w:t>Стацыянарныя рашэння даўгахвалевых набліжэнняў ў тэорыі хваляў /</w:t>
      </w:r>
      <w:r>
        <w:rPr>
          <w:rFonts w:ascii="Times New Roman" w:hAnsi="Times New Roman" w:cs="Times New Roman"/>
          <w:sz w:val="28"/>
          <w:lang w:val="be-BY"/>
        </w:rPr>
        <w:t>Тарасюк Макс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м</w:t>
      </w:r>
      <w:r w:rsidRPr="00C617A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</w:rPr>
        <w:t>гарав</w:t>
      </w:r>
      <w:proofErr w:type="spellEnd"/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ч</w:t>
      </w:r>
      <w:r w:rsidRPr="00EA698E">
        <w:rPr>
          <w:rFonts w:ascii="Times New Roman" w:hAnsi="Times New Roman" w:cs="Times New Roman"/>
          <w:sz w:val="28"/>
          <w:lang w:val="be-BY"/>
        </w:rPr>
        <w:t>; Механіка-мат</w:t>
      </w:r>
      <w:r>
        <w:rPr>
          <w:rFonts w:ascii="Times New Roman" w:hAnsi="Times New Roman" w:cs="Times New Roman"/>
          <w:sz w:val="28"/>
          <w:lang w:val="be-BY"/>
        </w:rPr>
        <w:t>эматычны</w:t>
      </w:r>
      <w:r w:rsidRPr="00EA698E">
        <w:rPr>
          <w:rFonts w:ascii="Times New Roman" w:hAnsi="Times New Roman" w:cs="Times New Roman"/>
          <w:sz w:val="28"/>
          <w:lang w:val="be-BY"/>
        </w:rPr>
        <w:t xml:space="preserve"> факультэт, Кафедра тэарэтыч</w:t>
      </w:r>
      <w:r>
        <w:rPr>
          <w:rFonts w:ascii="Times New Roman" w:hAnsi="Times New Roman" w:cs="Times New Roman"/>
          <w:sz w:val="28"/>
          <w:lang w:val="be-BY"/>
        </w:rPr>
        <w:t>най і прыкладной механікі; нав.</w:t>
      </w:r>
      <w:r w:rsidRPr="00EA698E">
        <w:rPr>
          <w:rFonts w:ascii="Times New Roman" w:hAnsi="Times New Roman" w:cs="Times New Roman"/>
          <w:sz w:val="28"/>
          <w:lang w:val="be-BY"/>
        </w:rPr>
        <w:t xml:space="preserve"> рук. </w:t>
      </w:r>
      <w:r>
        <w:rPr>
          <w:rFonts w:ascii="Times New Roman" w:hAnsi="Times New Roman" w:cs="Times New Roman"/>
          <w:sz w:val="28"/>
          <w:lang w:val="be-BY"/>
        </w:rPr>
        <w:t>Б. Е. Пратапопа</w:t>
      </w:r>
      <w:r w:rsidRPr="00C617AA">
        <w:rPr>
          <w:rFonts w:ascii="Times New Roman" w:hAnsi="Times New Roman" w:cs="Times New Roman"/>
          <w:sz w:val="28"/>
          <w:lang w:val="be-BY"/>
        </w:rPr>
        <w:t>ў</w:t>
      </w:r>
      <w:r>
        <w:rPr>
          <w:rFonts w:ascii="Times New Roman" w:hAnsi="Times New Roman" w:cs="Times New Roman"/>
          <w:sz w:val="28"/>
          <w:lang w:val="be-BY"/>
        </w:rPr>
        <w:t>.</w:t>
      </w:r>
    </w:p>
    <w:p w:rsidR="005F21AC" w:rsidRPr="00EA698E" w:rsidRDefault="005F21AC" w:rsidP="005F21AC">
      <w:pPr>
        <w:ind w:firstLine="567"/>
        <w:rPr>
          <w:rFonts w:ascii="Times New Roman" w:hAnsi="Times New Roman" w:cs="Times New Roman"/>
          <w:sz w:val="28"/>
        </w:rPr>
      </w:pPr>
      <w:r w:rsidRPr="00EA698E">
        <w:rPr>
          <w:rFonts w:ascii="Times New Roman" w:hAnsi="Times New Roman" w:cs="Times New Roman"/>
          <w:sz w:val="28"/>
          <w:lang w:val="be-BY"/>
        </w:rPr>
        <w:t>Дыпломная праца ўтрымлівае</w:t>
      </w:r>
      <w:r w:rsidRPr="00EA698E">
        <w:rPr>
          <w:rFonts w:ascii="Times New Roman" w:hAnsi="Times New Roman" w:cs="Times New Roman"/>
          <w:sz w:val="28"/>
        </w:rPr>
        <w:t>:</w:t>
      </w:r>
    </w:p>
    <w:p w:rsidR="005F21AC" w:rsidRPr="00C617AA" w:rsidRDefault="005F21AC" w:rsidP="005F21AC">
      <w:pPr>
        <w:pStyle w:val="a5"/>
        <w:numPr>
          <w:ilvl w:val="0"/>
          <w:numId w:val="11"/>
        </w:numPr>
        <w:spacing w:line="360" w:lineRule="auto"/>
        <w:ind w:left="567" w:firstLine="567"/>
        <w:rPr>
          <w:rFonts w:ascii="Times New Roman" w:hAnsi="Times New Roman" w:cs="Times New Roman"/>
          <w:sz w:val="28"/>
        </w:rPr>
      </w:pPr>
      <w:r w:rsidRPr="00C617AA">
        <w:rPr>
          <w:rFonts w:ascii="Times New Roman" w:hAnsi="Times New Roman" w:cs="Times New Roman"/>
          <w:sz w:val="28"/>
          <w:lang w:val="be-BY"/>
        </w:rPr>
        <w:t>5</w:t>
      </w:r>
      <w:r w:rsidR="001C1F2D">
        <w:rPr>
          <w:rFonts w:ascii="Times New Roman" w:hAnsi="Times New Roman" w:cs="Times New Roman"/>
          <w:sz w:val="28"/>
          <w:lang w:val="be-BY"/>
        </w:rPr>
        <w:t>2</w:t>
      </w:r>
      <w:r w:rsidRPr="00C617AA">
        <w:rPr>
          <w:rFonts w:ascii="Times New Roman" w:hAnsi="Times New Roman" w:cs="Times New Roman"/>
          <w:sz w:val="28"/>
          <w:lang w:val="be-BY"/>
        </w:rPr>
        <w:t xml:space="preserve"> старонку,</w:t>
      </w:r>
    </w:p>
    <w:p w:rsidR="005F21AC" w:rsidRPr="00C617AA" w:rsidRDefault="001C1F2D" w:rsidP="005F21AC">
      <w:pPr>
        <w:pStyle w:val="a5"/>
        <w:numPr>
          <w:ilvl w:val="0"/>
          <w:numId w:val="11"/>
        </w:numPr>
        <w:spacing w:line="360" w:lineRule="auto"/>
        <w:ind w:left="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>6</w:t>
      </w:r>
      <w:r w:rsidR="005F21AC" w:rsidRPr="00C617AA">
        <w:rPr>
          <w:rFonts w:ascii="Times New Roman" w:hAnsi="Times New Roman" w:cs="Times New Roman"/>
          <w:sz w:val="28"/>
          <w:lang w:val="be-BY"/>
        </w:rPr>
        <w:t xml:space="preserve"> ілюстрацый,</w:t>
      </w:r>
    </w:p>
    <w:p w:rsidR="005F21AC" w:rsidRPr="00C617AA" w:rsidRDefault="001C1F2D" w:rsidP="005F21AC">
      <w:pPr>
        <w:pStyle w:val="a5"/>
        <w:numPr>
          <w:ilvl w:val="0"/>
          <w:numId w:val="11"/>
        </w:numPr>
        <w:spacing w:line="360" w:lineRule="auto"/>
        <w:ind w:left="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>11</w:t>
      </w:r>
      <w:r w:rsidR="005F21AC" w:rsidRPr="00C617AA">
        <w:rPr>
          <w:rFonts w:ascii="Times New Roman" w:hAnsi="Times New Roman" w:cs="Times New Roman"/>
          <w:sz w:val="28"/>
          <w:lang w:val="be-BY"/>
        </w:rPr>
        <w:t xml:space="preserve"> выкарыстаных крыніц.</w:t>
      </w:r>
    </w:p>
    <w:p w:rsidR="005F21AC" w:rsidRPr="00C617AA" w:rsidRDefault="005F21AC" w:rsidP="005F21A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Ключавыя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тэорыя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C617AA">
        <w:rPr>
          <w:rFonts w:ascii="Times New Roman" w:hAnsi="Times New Roman" w:cs="Times New Roman"/>
          <w:sz w:val="28"/>
          <w:szCs w:val="28"/>
        </w:rPr>
        <w:t>валь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даўгахвал</w:t>
      </w:r>
      <w:r>
        <w:rPr>
          <w:rFonts w:ascii="Times New Roman" w:hAnsi="Times New Roman" w:cs="Times New Roman"/>
          <w:sz w:val="28"/>
          <w:szCs w:val="28"/>
        </w:rPr>
        <w:t>евыя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набліжэння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ўраўненні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нэ</w:t>
      </w:r>
      <w:r w:rsidRPr="00C617AA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>.</w:t>
      </w:r>
    </w:p>
    <w:p w:rsidR="005F21AC" w:rsidRPr="00C617AA" w:rsidRDefault="005F21AC" w:rsidP="005F21A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прац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вывучаюцца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стацыянарны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даўгахвалевых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набліжэння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тэорыі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вол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17AA">
        <w:rPr>
          <w:rFonts w:ascii="Times New Roman" w:hAnsi="Times New Roman" w:cs="Times New Roman"/>
          <w:sz w:val="28"/>
          <w:szCs w:val="28"/>
        </w:rPr>
        <w:t>.</w:t>
      </w:r>
    </w:p>
    <w:p w:rsidR="005F21AC" w:rsidRDefault="005F21AC" w:rsidP="005F21A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авая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C617AA">
        <w:rPr>
          <w:rFonts w:ascii="Times New Roman" w:hAnsi="Times New Roman" w:cs="Times New Roman"/>
          <w:sz w:val="28"/>
          <w:szCs w:val="28"/>
        </w:rPr>
        <w:t>абудова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даў</w:t>
      </w:r>
      <w:r>
        <w:rPr>
          <w:rFonts w:ascii="Times New Roman" w:hAnsi="Times New Roman" w:cs="Times New Roman"/>
          <w:sz w:val="28"/>
          <w:szCs w:val="28"/>
        </w:rPr>
        <w:t>гахвалевых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набліжэння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тэорыі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C617AA">
        <w:rPr>
          <w:rFonts w:ascii="Times New Roman" w:hAnsi="Times New Roman" w:cs="Times New Roman"/>
          <w:sz w:val="28"/>
          <w:szCs w:val="28"/>
        </w:rPr>
        <w:t>валь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рознай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ступені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дакладнасці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>.</w:t>
      </w:r>
    </w:p>
    <w:p w:rsidR="005F21AC" w:rsidRPr="00C617AA" w:rsidRDefault="005F21AC" w:rsidP="005F21A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17A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дасягнення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пастаўленай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мэты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выкарыстоўваліся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>:</w:t>
      </w:r>
    </w:p>
    <w:p w:rsidR="005F21AC" w:rsidRPr="00C617AA" w:rsidRDefault="005F21AC" w:rsidP="005F21AC">
      <w:pPr>
        <w:pStyle w:val="a5"/>
        <w:numPr>
          <w:ilvl w:val="1"/>
          <w:numId w:val="12"/>
        </w:numPr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аналітычныя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лікавыя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схемы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рашэнняў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>;</w:t>
      </w:r>
    </w:p>
    <w:p w:rsidR="005F21AC" w:rsidRPr="00C617AA" w:rsidRDefault="005F21AC" w:rsidP="005F21AC">
      <w:pPr>
        <w:pStyle w:val="a5"/>
        <w:numPr>
          <w:ilvl w:val="1"/>
          <w:numId w:val="12"/>
        </w:numPr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617AA">
        <w:rPr>
          <w:rFonts w:ascii="Times New Roman" w:hAnsi="Times New Roman" w:cs="Times New Roman"/>
          <w:sz w:val="28"/>
          <w:szCs w:val="28"/>
        </w:rPr>
        <w:t>інтэграванне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падзелам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зменных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>;</w:t>
      </w:r>
    </w:p>
    <w:p w:rsidR="005F21AC" w:rsidRPr="00C617AA" w:rsidRDefault="005F21AC" w:rsidP="005F21AC">
      <w:pPr>
        <w:pStyle w:val="a5"/>
        <w:numPr>
          <w:ilvl w:val="1"/>
          <w:numId w:val="12"/>
        </w:numPr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Wolfram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Mathematica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F21AC" w:rsidRPr="00C617AA" w:rsidRDefault="005F21AC" w:rsidP="005F21AC">
      <w:pPr>
        <w:pStyle w:val="a5"/>
        <w:numPr>
          <w:ilvl w:val="1"/>
          <w:numId w:val="12"/>
        </w:numPr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617AA">
        <w:rPr>
          <w:rFonts w:ascii="Times New Roman" w:hAnsi="Times New Roman" w:cs="Times New Roman"/>
          <w:sz w:val="28"/>
          <w:szCs w:val="28"/>
        </w:rPr>
        <w:t>Эліптычныя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функцыі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Якобі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21AC" w:rsidRPr="00C617AA" w:rsidRDefault="005F21AC" w:rsidP="005F21A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17A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атрыманы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>:</w:t>
      </w:r>
    </w:p>
    <w:p w:rsidR="005F21AC" w:rsidRPr="00C617AA" w:rsidRDefault="005F21AC" w:rsidP="005F21AC">
      <w:pPr>
        <w:pStyle w:val="a5"/>
        <w:numPr>
          <w:ilvl w:val="1"/>
          <w:numId w:val="13"/>
        </w:numPr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даследаваныя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хвалі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вадзе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>;</w:t>
      </w:r>
    </w:p>
    <w:p w:rsidR="005F21AC" w:rsidRPr="00C617AA" w:rsidRDefault="005F21AC" w:rsidP="005F21AC">
      <w:pPr>
        <w:pStyle w:val="a5"/>
        <w:numPr>
          <w:ilvl w:val="1"/>
          <w:numId w:val="13"/>
        </w:numPr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пабудаваны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тыпу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адасобленай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хвалі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>;</w:t>
      </w:r>
    </w:p>
    <w:p w:rsidR="005F21AC" w:rsidRPr="00C617AA" w:rsidRDefault="005F21AC" w:rsidP="005F21AC">
      <w:pPr>
        <w:pStyle w:val="a5"/>
        <w:numPr>
          <w:ilvl w:val="1"/>
          <w:numId w:val="13"/>
        </w:numPr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даследаваныя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кноидальные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21AC" w:rsidRPr="00C617AA" w:rsidRDefault="005F21AC" w:rsidP="005F21A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носіць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акадэмічны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7AA">
        <w:rPr>
          <w:rFonts w:ascii="Times New Roman" w:hAnsi="Times New Roman" w:cs="Times New Roman"/>
          <w:sz w:val="28"/>
          <w:szCs w:val="28"/>
        </w:rPr>
        <w:t>характар</w:t>
      </w:r>
      <w:proofErr w:type="spellEnd"/>
      <w:r w:rsidRPr="00C617AA">
        <w:rPr>
          <w:rFonts w:ascii="Times New Roman" w:hAnsi="Times New Roman" w:cs="Times New Roman"/>
          <w:sz w:val="28"/>
          <w:szCs w:val="28"/>
        </w:rPr>
        <w:t>.</w:t>
      </w:r>
    </w:p>
    <w:p w:rsidR="008F0CB8" w:rsidRPr="004F4706" w:rsidRDefault="008F0CB8" w:rsidP="004F4706">
      <w:pP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2" w:name="_GoBack"/>
      <w:bookmarkEnd w:id="1"/>
      <w:bookmarkEnd w:id="2"/>
    </w:p>
    <w:sectPr w:rsidR="008F0CB8" w:rsidRPr="004F4706" w:rsidSect="0023454B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32" w:rsidRDefault="00883132" w:rsidP="00503664">
      <w:pPr>
        <w:spacing w:after="0" w:line="240" w:lineRule="auto"/>
      </w:pPr>
      <w:r>
        <w:separator/>
      </w:r>
    </w:p>
  </w:endnote>
  <w:endnote w:type="continuationSeparator" w:id="0">
    <w:p w:rsidR="00883132" w:rsidRDefault="00883132" w:rsidP="0050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269222"/>
      <w:docPartObj>
        <w:docPartGallery w:val="Page Numbers (Bottom of Page)"/>
        <w:docPartUnique/>
      </w:docPartObj>
    </w:sdtPr>
    <w:sdtEndPr/>
    <w:sdtContent>
      <w:p w:rsidR="00EC7DD5" w:rsidRDefault="00EC7D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706">
          <w:rPr>
            <w:noProof/>
          </w:rPr>
          <w:t>1</w:t>
        </w:r>
        <w:r>
          <w:fldChar w:fldCharType="end"/>
        </w:r>
      </w:p>
    </w:sdtContent>
  </w:sdt>
  <w:p w:rsidR="00EC7DD5" w:rsidRDefault="00EC7D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32" w:rsidRDefault="00883132" w:rsidP="00503664">
      <w:pPr>
        <w:spacing w:after="0" w:line="240" w:lineRule="auto"/>
      </w:pPr>
      <w:r>
        <w:separator/>
      </w:r>
    </w:p>
  </w:footnote>
  <w:footnote w:type="continuationSeparator" w:id="0">
    <w:p w:rsidR="00883132" w:rsidRDefault="00883132" w:rsidP="00503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6F68"/>
    <w:multiLevelType w:val="hybridMultilevel"/>
    <w:tmpl w:val="DCDC95D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8E37FA6"/>
    <w:multiLevelType w:val="hybridMultilevel"/>
    <w:tmpl w:val="B7969F96"/>
    <w:lvl w:ilvl="0" w:tplc="C1F8CED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562FE3"/>
    <w:multiLevelType w:val="hybridMultilevel"/>
    <w:tmpl w:val="962A6B48"/>
    <w:lvl w:ilvl="0" w:tplc="5D307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264D4C"/>
    <w:multiLevelType w:val="hybridMultilevel"/>
    <w:tmpl w:val="2864DE7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DFB35BE"/>
    <w:multiLevelType w:val="hybridMultilevel"/>
    <w:tmpl w:val="F320B4AC"/>
    <w:lvl w:ilvl="0" w:tplc="BF5E0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5A0D528">
      <w:start w:val="1"/>
      <w:numFmt w:val="decimal"/>
      <w:lvlText w:val="4.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686BE1"/>
    <w:multiLevelType w:val="hybridMultilevel"/>
    <w:tmpl w:val="E3F25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A86360"/>
    <w:multiLevelType w:val="multilevel"/>
    <w:tmpl w:val="3DAA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C07373"/>
    <w:multiLevelType w:val="hybridMultilevel"/>
    <w:tmpl w:val="963E3672"/>
    <w:lvl w:ilvl="0" w:tplc="57A4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096"/>
    <w:multiLevelType w:val="hybridMultilevel"/>
    <w:tmpl w:val="A98268C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B83373A"/>
    <w:multiLevelType w:val="multilevel"/>
    <w:tmpl w:val="DCFC6C94"/>
    <w:lvl w:ilvl="0">
      <w:start w:val="1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F51650"/>
    <w:multiLevelType w:val="hybridMultilevel"/>
    <w:tmpl w:val="505E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10175"/>
    <w:multiLevelType w:val="hybridMultilevel"/>
    <w:tmpl w:val="2ABCB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302A7E"/>
    <w:multiLevelType w:val="hybridMultilevel"/>
    <w:tmpl w:val="AF26E2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1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32"/>
    <w:rsid w:val="0002038D"/>
    <w:rsid w:val="00027070"/>
    <w:rsid w:val="00027F54"/>
    <w:rsid w:val="0004748C"/>
    <w:rsid w:val="000531EE"/>
    <w:rsid w:val="000562AB"/>
    <w:rsid w:val="00066893"/>
    <w:rsid w:val="00076FDD"/>
    <w:rsid w:val="0007798F"/>
    <w:rsid w:val="000911E4"/>
    <w:rsid w:val="000A308F"/>
    <w:rsid w:val="000A5D2B"/>
    <w:rsid w:val="000A7B7C"/>
    <w:rsid w:val="000D3077"/>
    <w:rsid w:val="000E74A6"/>
    <w:rsid w:val="000F3D9C"/>
    <w:rsid w:val="00102410"/>
    <w:rsid w:val="001065DA"/>
    <w:rsid w:val="001075B8"/>
    <w:rsid w:val="00112335"/>
    <w:rsid w:val="00122245"/>
    <w:rsid w:val="00123672"/>
    <w:rsid w:val="00124ACC"/>
    <w:rsid w:val="00130A0A"/>
    <w:rsid w:val="00134B3C"/>
    <w:rsid w:val="00140114"/>
    <w:rsid w:val="001454C2"/>
    <w:rsid w:val="00153147"/>
    <w:rsid w:val="00167C83"/>
    <w:rsid w:val="001773DF"/>
    <w:rsid w:val="00196B63"/>
    <w:rsid w:val="00197249"/>
    <w:rsid w:val="001B3650"/>
    <w:rsid w:val="001C1F2D"/>
    <w:rsid w:val="001D4F32"/>
    <w:rsid w:val="001E4DC3"/>
    <w:rsid w:val="001F6F2C"/>
    <w:rsid w:val="0021505C"/>
    <w:rsid w:val="00227BE7"/>
    <w:rsid w:val="00231A67"/>
    <w:rsid w:val="0023454B"/>
    <w:rsid w:val="002378E3"/>
    <w:rsid w:val="002508EF"/>
    <w:rsid w:val="00261AE9"/>
    <w:rsid w:val="00261B1C"/>
    <w:rsid w:val="00261C05"/>
    <w:rsid w:val="00281963"/>
    <w:rsid w:val="00281C81"/>
    <w:rsid w:val="002844CF"/>
    <w:rsid w:val="00292458"/>
    <w:rsid w:val="002955BC"/>
    <w:rsid w:val="0029770C"/>
    <w:rsid w:val="002A32FE"/>
    <w:rsid w:val="002B55D0"/>
    <w:rsid w:val="002B6253"/>
    <w:rsid w:val="002B6A7A"/>
    <w:rsid w:val="002C157B"/>
    <w:rsid w:val="002C44C1"/>
    <w:rsid w:val="002D0D91"/>
    <w:rsid w:val="002D16F0"/>
    <w:rsid w:val="002D3E67"/>
    <w:rsid w:val="002D6542"/>
    <w:rsid w:val="002E12B6"/>
    <w:rsid w:val="00303801"/>
    <w:rsid w:val="00303DF4"/>
    <w:rsid w:val="0030406D"/>
    <w:rsid w:val="0030458A"/>
    <w:rsid w:val="00306E83"/>
    <w:rsid w:val="00313FF6"/>
    <w:rsid w:val="00322568"/>
    <w:rsid w:val="003242C5"/>
    <w:rsid w:val="003258C3"/>
    <w:rsid w:val="00340E21"/>
    <w:rsid w:val="003428C9"/>
    <w:rsid w:val="00344151"/>
    <w:rsid w:val="00365447"/>
    <w:rsid w:val="00377189"/>
    <w:rsid w:val="00381B06"/>
    <w:rsid w:val="00390F85"/>
    <w:rsid w:val="003A1A84"/>
    <w:rsid w:val="003A34C8"/>
    <w:rsid w:val="003B01DA"/>
    <w:rsid w:val="003B2532"/>
    <w:rsid w:val="003B257B"/>
    <w:rsid w:val="003B4EF8"/>
    <w:rsid w:val="003B6E54"/>
    <w:rsid w:val="003D1BAD"/>
    <w:rsid w:val="003F3AA2"/>
    <w:rsid w:val="003F4F86"/>
    <w:rsid w:val="00400970"/>
    <w:rsid w:val="00407AC5"/>
    <w:rsid w:val="00410F55"/>
    <w:rsid w:val="00430184"/>
    <w:rsid w:val="004401D5"/>
    <w:rsid w:val="00444B2C"/>
    <w:rsid w:val="00447EB6"/>
    <w:rsid w:val="0045563F"/>
    <w:rsid w:val="004829FE"/>
    <w:rsid w:val="00482E19"/>
    <w:rsid w:val="00491E80"/>
    <w:rsid w:val="004A511B"/>
    <w:rsid w:val="004A6022"/>
    <w:rsid w:val="004A6ECA"/>
    <w:rsid w:val="004B0E15"/>
    <w:rsid w:val="004B68AC"/>
    <w:rsid w:val="004C0F59"/>
    <w:rsid w:val="004C1075"/>
    <w:rsid w:val="004C1FD5"/>
    <w:rsid w:val="004C51F8"/>
    <w:rsid w:val="004C76C4"/>
    <w:rsid w:val="004D022D"/>
    <w:rsid w:val="004E12DB"/>
    <w:rsid w:val="004E1844"/>
    <w:rsid w:val="004E2302"/>
    <w:rsid w:val="004F0941"/>
    <w:rsid w:val="004F4706"/>
    <w:rsid w:val="004F7578"/>
    <w:rsid w:val="00503664"/>
    <w:rsid w:val="00514C8E"/>
    <w:rsid w:val="00531509"/>
    <w:rsid w:val="0053186A"/>
    <w:rsid w:val="00536FE6"/>
    <w:rsid w:val="00540D17"/>
    <w:rsid w:val="005471DB"/>
    <w:rsid w:val="00573729"/>
    <w:rsid w:val="00583235"/>
    <w:rsid w:val="005832DE"/>
    <w:rsid w:val="00583AF3"/>
    <w:rsid w:val="005A14E6"/>
    <w:rsid w:val="005A4A0E"/>
    <w:rsid w:val="005B1143"/>
    <w:rsid w:val="005F109E"/>
    <w:rsid w:val="005F17DD"/>
    <w:rsid w:val="005F21AC"/>
    <w:rsid w:val="006151F9"/>
    <w:rsid w:val="00617F8F"/>
    <w:rsid w:val="00633B86"/>
    <w:rsid w:val="00641844"/>
    <w:rsid w:val="0066311E"/>
    <w:rsid w:val="006657FD"/>
    <w:rsid w:val="00692B5B"/>
    <w:rsid w:val="006A59AF"/>
    <w:rsid w:val="006A6C2E"/>
    <w:rsid w:val="006B27A7"/>
    <w:rsid w:val="006B609D"/>
    <w:rsid w:val="006C5691"/>
    <w:rsid w:val="006C7329"/>
    <w:rsid w:val="006D016C"/>
    <w:rsid w:val="006D675A"/>
    <w:rsid w:val="006E1B53"/>
    <w:rsid w:val="006E1EDD"/>
    <w:rsid w:val="007063F7"/>
    <w:rsid w:val="00711502"/>
    <w:rsid w:val="00715FC1"/>
    <w:rsid w:val="007267DB"/>
    <w:rsid w:val="0073306F"/>
    <w:rsid w:val="00765865"/>
    <w:rsid w:val="007710ED"/>
    <w:rsid w:val="00774C55"/>
    <w:rsid w:val="007828E6"/>
    <w:rsid w:val="00783829"/>
    <w:rsid w:val="00787A8D"/>
    <w:rsid w:val="00791C2E"/>
    <w:rsid w:val="00796BCC"/>
    <w:rsid w:val="007A4620"/>
    <w:rsid w:val="007B09C4"/>
    <w:rsid w:val="007B135F"/>
    <w:rsid w:val="007B7C93"/>
    <w:rsid w:val="007C149B"/>
    <w:rsid w:val="007E4166"/>
    <w:rsid w:val="007E525A"/>
    <w:rsid w:val="007E6835"/>
    <w:rsid w:val="007F0DBF"/>
    <w:rsid w:val="008020EF"/>
    <w:rsid w:val="00810183"/>
    <w:rsid w:val="008149D2"/>
    <w:rsid w:val="00820999"/>
    <w:rsid w:val="00845BAF"/>
    <w:rsid w:val="008467ED"/>
    <w:rsid w:val="008524CD"/>
    <w:rsid w:val="00863685"/>
    <w:rsid w:val="008756B2"/>
    <w:rsid w:val="0087788B"/>
    <w:rsid w:val="00880450"/>
    <w:rsid w:val="00883132"/>
    <w:rsid w:val="00884548"/>
    <w:rsid w:val="00885DBE"/>
    <w:rsid w:val="00891370"/>
    <w:rsid w:val="00897973"/>
    <w:rsid w:val="008A4A48"/>
    <w:rsid w:val="008B3F8B"/>
    <w:rsid w:val="008E162B"/>
    <w:rsid w:val="008E1656"/>
    <w:rsid w:val="008E3271"/>
    <w:rsid w:val="008F0CB8"/>
    <w:rsid w:val="008F1186"/>
    <w:rsid w:val="008F6422"/>
    <w:rsid w:val="00910670"/>
    <w:rsid w:val="009201CC"/>
    <w:rsid w:val="00923ADC"/>
    <w:rsid w:val="0092454A"/>
    <w:rsid w:val="00926E1F"/>
    <w:rsid w:val="009277B3"/>
    <w:rsid w:val="00934D9D"/>
    <w:rsid w:val="00935D15"/>
    <w:rsid w:val="00940C65"/>
    <w:rsid w:val="009422EA"/>
    <w:rsid w:val="009433A5"/>
    <w:rsid w:val="0094400D"/>
    <w:rsid w:val="009501EE"/>
    <w:rsid w:val="00951496"/>
    <w:rsid w:val="00954338"/>
    <w:rsid w:val="00961927"/>
    <w:rsid w:val="00961A5C"/>
    <w:rsid w:val="00986562"/>
    <w:rsid w:val="009A0CAB"/>
    <w:rsid w:val="009A25B8"/>
    <w:rsid w:val="009A4EE6"/>
    <w:rsid w:val="009A5032"/>
    <w:rsid w:val="009A5ACD"/>
    <w:rsid w:val="009A654A"/>
    <w:rsid w:val="009B5905"/>
    <w:rsid w:val="009E4FBF"/>
    <w:rsid w:val="009E559D"/>
    <w:rsid w:val="009E7D7C"/>
    <w:rsid w:val="00A13407"/>
    <w:rsid w:val="00A155E0"/>
    <w:rsid w:val="00A16450"/>
    <w:rsid w:val="00A256FA"/>
    <w:rsid w:val="00A42A8E"/>
    <w:rsid w:val="00A60AD0"/>
    <w:rsid w:val="00A60FBB"/>
    <w:rsid w:val="00A62485"/>
    <w:rsid w:val="00A6550C"/>
    <w:rsid w:val="00A65F7A"/>
    <w:rsid w:val="00A671C1"/>
    <w:rsid w:val="00A7101F"/>
    <w:rsid w:val="00A72285"/>
    <w:rsid w:val="00A74628"/>
    <w:rsid w:val="00A84D03"/>
    <w:rsid w:val="00A92F5E"/>
    <w:rsid w:val="00AA72C0"/>
    <w:rsid w:val="00AC024A"/>
    <w:rsid w:val="00AE2C15"/>
    <w:rsid w:val="00AF2AEA"/>
    <w:rsid w:val="00AF63C2"/>
    <w:rsid w:val="00AF7D31"/>
    <w:rsid w:val="00B10623"/>
    <w:rsid w:val="00B15F45"/>
    <w:rsid w:val="00B2743D"/>
    <w:rsid w:val="00B30475"/>
    <w:rsid w:val="00B32E5A"/>
    <w:rsid w:val="00B3365D"/>
    <w:rsid w:val="00B41B2E"/>
    <w:rsid w:val="00B425CD"/>
    <w:rsid w:val="00B6328F"/>
    <w:rsid w:val="00B749F0"/>
    <w:rsid w:val="00B7502E"/>
    <w:rsid w:val="00B83495"/>
    <w:rsid w:val="00BA0866"/>
    <w:rsid w:val="00BC6696"/>
    <w:rsid w:val="00BC6C5C"/>
    <w:rsid w:val="00BD1137"/>
    <w:rsid w:val="00BD35F8"/>
    <w:rsid w:val="00BE0882"/>
    <w:rsid w:val="00BE2D82"/>
    <w:rsid w:val="00BE3AA4"/>
    <w:rsid w:val="00BF2053"/>
    <w:rsid w:val="00BF5A92"/>
    <w:rsid w:val="00C131F9"/>
    <w:rsid w:val="00C1339B"/>
    <w:rsid w:val="00C133FB"/>
    <w:rsid w:val="00C232E1"/>
    <w:rsid w:val="00C3065C"/>
    <w:rsid w:val="00C31B50"/>
    <w:rsid w:val="00C31F9C"/>
    <w:rsid w:val="00C34043"/>
    <w:rsid w:val="00C37676"/>
    <w:rsid w:val="00C43970"/>
    <w:rsid w:val="00C47900"/>
    <w:rsid w:val="00C65D2E"/>
    <w:rsid w:val="00C77C0E"/>
    <w:rsid w:val="00C77D7B"/>
    <w:rsid w:val="00C82643"/>
    <w:rsid w:val="00C926A0"/>
    <w:rsid w:val="00CA27AF"/>
    <w:rsid w:val="00CA43B1"/>
    <w:rsid w:val="00CA6858"/>
    <w:rsid w:val="00CB1FDA"/>
    <w:rsid w:val="00CD49B6"/>
    <w:rsid w:val="00CE270D"/>
    <w:rsid w:val="00CE47A4"/>
    <w:rsid w:val="00CE5783"/>
    <w:rsid w:val="00CF126F"/>
    <w:rsid w:val="00CF40B1"/>
    <w:rsid w:val="00D00659"/>
    <w:rsid w:val="00D015D3"/>
    <w:rsid w:val="00D12FE9"/>
    <w:rsid w:val="00D17971"/>
    <w:rsid w:val="00D32600"/>
    <w:rsid w:val="00D40D1A"/>
    <w:rsid w:val="00D44039"/>
    <w:rsid w:val="00D50971"/>
    <w:rsid w:val="00D668CB"/>
    <w:rsid w:val="00D715AC"/>
    <w:rsid w:val="00D772E1"/>
    <w:rsid w:val="00D8224C"/>
    <w:rsid w:val="00DA403F"/>
    <w:rsid w:val="00DC1134"/>
    <w:rsid w:val="00DC4715"/>
    <w:rsid w:val="00DD3334"/>
    <w:rsid w:val="00DD370C"/>
    <w:rsid w:val="00DF79B4"/>
    <w:rsid w:val="00E00500"/>
    <w:rsid w:val="00E024D6"/>
    <w:rsid w:val="00E02EDB"/>
    <w:rsid w:val="00E1642E"/>
    <w:rsid w:val="00E167A3"/>
    <w:rsid w:val="00E477CD"/>
    <w:rsid w:val="00E64E9A"/>
    <w:rsid w:val="00E672C6"/>
    <w:rsid w:val="00E70A94"/>
    <w:rsid w:val="00E7102F"/>
    <w:rsid w:val="00E7494D"/>
    <w:rsid w:val="00E74A37"/>
    <w:rsid w:val="00E81D02"/>
    <w:rsid w:val="00E83DBF"/>
    <w:rsid w:val="00EB2103"/>
    <w:rsid w:val="00EB64A0"/>
    <w:rsid w:val="00EB6E98"/>
    <w:rsid w:val="00EC27F7"/>
    <w:rsid w:val="00EC7DD5"/>
    <w:rsid w:val="00EE18B0"/>
    <w:rsid w:val="00F05E80"/>
    <w:rsid w:val="00F12CE0"/>
    <w:rsid w:val="00F14F17"/>
    <w:rsid w:val="00F14FA1"/>
    <w:rsid w:val="00F17159"/>
    <w:rsid w:val="00F2132D"/>
    <w:rsid w:val="00F252D5"/>
    <w:rsid w:val="00F254E6"/>
    <w:rsid w:val="00F3265C"/>
    <w:rsid w:val="00F41B79"/>
    <w:rsid w:val="00F502E3"/>
    <w:rsid w:val="00F5332E"/>
    <w:rsid w:val="00F576F3"/>
    <w:rsid w:val="00F751F3"/>
    <w:rsid w:val="00F91741"/>
    <w:rsid w:val="00FA6546"/>
    <w:rsid w:val="00FB0BD9"/>
    <w:rsid w:val="00FC09B6"/>
    <w:rsid w:val="00FC0D53"/>
    <w:rsid w:val="00FC779E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A0"/>
  </w:style>
  <w:style w:type="paragraph" w:styleId="1">
    <w:name w:val="heading 1"/>
    <w:basedOn w:val="a"/>
    <w:next w:val="a"/>
    <w:link w:val="10"/>
    <w:uiPriority w:val="9"/>
    <w:qFormat/>
    <w:rsid w:val="00D71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32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57FD"/>
  </w:style>
  <w:style w:type="paragraph" w:styleId="a4">
    <w:name w:val="No Spacing"/>
    <w:basedOn w:val="a"/>
    <w:link w:val="a3"/>
    <w:uiPriority w:val="1"/>
    <w:qFormat/>
    <w:rsid w:val="006657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015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253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44151"/>
    <w:rPr>
      <w:color w:val="808080"/>
    </w:rPr>
  </w:style>
  <w:style w:type="paragraph" w:styleId="a9">
    <w:name w:val="caption"/>
    <w:basedOn w:val="a"/>
    <w:next w:val="a"/>
    <w:uiPriority w:val="35"/>
    <w:unhideWhenUsed/>
    <w:qFormat/>
    <w:rsid w:val="003F4F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3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3664"/>
  </w:style>
  <w:style w:type="paragraph" w:styleId="ac">
    <w:name w:val="footer"/>
    <w:basedOn w:val="a"/>
    <w:link w:val="ad"/>
    <w:uiPriority w:val="99"/>
    <w:unhideWhenUsed/>
    <w:rsid w:val="00503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3664"/>
  </w:style>
  <w:style w:type="character" w:styleId="ae">
    <w:name w:val="Hyperlink"/>
    <w:basedOn w:val="a0"/>
    <w:uiPriority w:val="99"/>
    <w:unhideWhenUsed/>
    <w:rsid w:val="002D16F0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2D16F0"/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A155E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1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D715A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E3271"/>
    <w:pPr>
      <w:tabs>
        <w:tab w:val="right" w:leader="dot" w:pos="9344"/>
      </w:tabs>
      <w:spacing w:before="360" w:after="0"/>
    </w:pPr>
    <w:rPr>
      <w:rFonts w:ascii="Times New Roman" w:hAnsi="Times New Roman" w:cs="Times New Roman"/>
      <w:b/>
      <w:bCs/>
      <w:cap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A5ACD"/>
    <w:pPr>
      <w:tabs>
        <w:tab w:val="right" w:leader="dot" w:pos="9344"/>
      </w:tabs>
      <w:spacing w:before="240" w:after="0"/>
    </w:pPr>
    <w:rPr>
      <w:rFonts w:ascii="Times New Roman" w:hAnsi="Times New Roman" w:cs="Times New Roman"/>
      <w:bCs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583235"/>
    <w:pPr>
      <w:spacing w:after="0"/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83235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83235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83235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83235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83235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83235"/>
    <w:pPr>
      <w:spacing w:after="0"/>
      <w:ind w:left="1540"/>
    </w:pPr>
    <w:rPr>
      <w:rFonts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583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0F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2">
    <w:name w:val="Абзац списка1"/>
    <w:basedOn w:val="a"/>
    <w:rsid w:val="007267D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Gradtext">
    <w:name w:val="Grad_text"/>
    <w:basedOn w:val="a"/>
    <w:qFormat/>
    <w:rsid w:val="007267DB"/>
    <w:pPr>
      <w:spacing w:after="0" w:line="360" w:lineRule="auto"/>
      <w:ind w:firstLine="720"/>
      <w:jc w:val="both"/>
    </w:pPr>
    <w:rPr>
      <w:rFonts w:ascii="Times New Roman" w:eastAsia="MS Mincho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A0"/>
  </w:style>
  <w:style w:type="paragraph" w:styleId="1">
    <w:name w:val="heading 1"/>
    <w:basedOn w:val="a"/>
    <w:next w:val="a"/>
    <w:link w:val="10"/>
    <w:uiPriority w:val="9"/>
    <w:qFormat/>
    <w:rsid w:val="00D71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32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57FD"/>
  </w:style>
  <w:style w:type="paragraph" w:styleId="a4">
    <w:name w:val="No Spacing"/>
    <w:basedOn w:val="a"/>
    <w:link w:val="a3"/>
    <w:uiPriority w:val="1"/>
    <w:qFormat/>
    <w:rsid w:val="006657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015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253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44151"/>
    <w:rPr>
      <w:color w:val="808080"/>
    </w:rPr>
  </w:style>
  <w:style w:type="paragraph" w:styleId="a9">
    <w:name w:val="caption"/>
    <w:basedOn w:val="a"/>
    <w:next w:val="a"/>
    <w:uiPriority w:val="35"/>
    <w:unhideWhenUsed/>
    <w:qFormat/>
    <w:rsid w:val="003F4F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3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3664"/>
  </w:style>
  <w:style w:type="paragraph" w:styleId="ac">
    <w:name w:val="footer"/>
    <w:basedOn w:val="a"/>
    <w:link w:val="ad"/>
    <w:uiPriority w:val="99"/>
    <w:unhideWhenUsed/>
    <w:rsid w:val="00503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3664"/>
  </w:style>
  <w:style w:type="character" w:styleId="ae">
    <w:name w:val="Hyperlink"/>
    <w:basedOn w:val="a0"/>
    <w:uiPriority w:val="99"/>
    <w:unhideWhenUsed/>
    <w:rsid w:val="002D16F0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2D16F0"/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A155E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1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D715A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E3271"/>
    <w:pPr>
      <w:tabs>
        <w:tab w:val="right" w:leader="dot" w:pos="9344"/>
      </w:tabs>
      <w:spacing w:before="360" w:after="0"/>
    </w:pPr>
    <w:rPr>
      <w:rFonts w:ascii="Times New Roman" w:hAnsi="Times New Roman" w:cs="Times New Roman"/>
      <w:b/>
      <w:bCs/>
      <w:cap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A5ACD"/>
    <w:pPr>
      <w:tabs>
        <w:tab w:val="right" w:leader="dot" w:pos="9344"/>
      </w:tabs>
      <w:spacing w:before="240" w:after="0"/>
    </w:pPr>
    <w:rPr>
      <w:rFonts w:ascii="Times New Roman" w:hAnsi="Times New Roman" w:cs="Times New Roman"/>
      <w:bCs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583235"/>
    <w:pPr>
      <w:spacing w:after="0"/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83235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83235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83235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83235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83235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83235"/>
    <w:pPr>
      <w:spacing w:after="0"/>
      <w:ind w:left="1540"/>
    </w:pPr>
    <w:rPr>
      <w:rFonts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583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0F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2">
    <w:name w:val="Абзац списка1"/>
    <w:basedOn w:val="a"/>
    <w:rsid w:val="007267D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Gradtext">
    <w:name w:val="Grad_text"/>
    <w:basedOn w:val="a"/>
    <w:qFormat/>
    <w:rsid w:val="007267DB"/>
    <w:pPr>
      <w:spacing w:after="0" w:line="360" w:lineRule="auto"/>
      <w:ind w:firstLine="720"/>
      <w:jc w:val="both"/>
    </w:pPr>
    <w:rPr>
      <w:rFonts w:ascii="Times New Roman" w:eastAsia="MS Mincho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989D-D61F-4880-8B20-E61DA45B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Jumper</dc:creator>
  <cp:lastModifiedBy>Max Jumper</cp:lastModifiedBy>
  <cp:revision>2</cp:revision>
  <cp:lastPrinted>2017-06-06T16:48:00Z</cp:lastPrinted>
  <dcterms:created xsi:type="dcterms:W3CDTF">2017-06-07T15:48:00Z</dcterms:created>
  <dcterms:modified xsi:type="dcterms:W3CDTF">2017-06-07T15:48:00Z</dcterms:modified>
</cp:coreProperties>
</file>