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F2" w:rsidRPr="00416C93" w:rsidRDefault="00CF57F2" w:rsidP="0003554E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93">
        <w:rPr>
          <w:rFonts w:ascii="Times New Roman" w:hAnsi="Times New Roman" w:cs="Times New Roman"/>
          <w:b/>
          <w:sz w:val="28"/>
          <w:szCs w:val="28"/>
        </w:rPr>
        <w:t>УЧЕТНАЯ ДОКУМЕНТАЦИЯ</w:t>
      </w:r>
      <w:r w:rsidR="0003554E">
        <w:rPr>
          <w:rFonts w:ascii="Times New Roman" w:hAnsi="Times New Roman" w:cs="Times New Roman"/>
          <w:b/>
          <w:sz w:val="28"/>
          <w:szCs w:val="28"/>
        </w:rPr>
        <w:t xml:space="preserve"> В ОБЛАСТИ ОХРАНЫ ОКРУЖАЮЩЕЙ СРЕДЫ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112 ОБЩИЕ ТРЕБОВАНИЯ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Экологический паспорт предприятия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113 ОБРАЩЕНИЕ С ОТХОДАМИ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Акт инвентаризации отходов производства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</w:t>
      </w:r>
      <w:proofErr w:type="gramStart"/>
      <w:r w:rsidRPr="00416C93">
        <w:rPr>
          <w:rFonts w:ascii="Times New Roman" w:hAnsi="Times New Roman" w:cs="Times New Roman"/>
          <w:sz w:val="28"/>
          <w:szCs w:val="28"/>
        </w:rPr>
        <w:t>регистрации сопроводительных паспортов перевозки отходов производства</w:t>
      </w:r>
      <w:proofErr w:type="gramEnd"/>
      <w:r w:rsidRPr="004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Книга учета отходов по форме ПОД-9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Книга общего учета отходов по форме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ПОД-</w:t>
      </w:r>
      <w:proofErr w:type="gramStart"/>
      <w:r w:rsidRPr="00416C9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416C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4E" w:rsidRDefault="0003554E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116 ОХРАНА АТМОСФЕРНОГО ВОЗДУХА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Акт инвентаризации выбросов загрязняющих веществ в атмосферный воздух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учета выбросов загрязняющих веществ в атмосферный воздух от стационарных источников выбросов инструментальным или расчетно-инструментальным </w:t>
      </w:r>
      <w:r>
        <w:rPr>
          <w:rFonts w:ascii="Times New Roman" w:hAnsi="Times New Roman" w:cs="Times New Roman"/>
          <w:sz w:val="28"/>
          <w:szCs w:val="28"/>
        </w:rPr>
        <w:t xml:space="preserve">методом </w:t>
      </w:r>
      <w:r w:rsidRPr="00416C93">
        <w:rPr>
          <w:rFonts w:ascii="Times New Roman" w:hAnsi="Times New Roman" w:cs="Times New Roman"/>
          <w:sz w:val="28"/>
          <w:szCs w:val="28"/>
        </w:rPr>
        <w:t>по форме ПОД-</w:t>
      </w:r>
      <w:proofErr w:type="gramStart"/>
      <w:r w:rsidRPr="00416C9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4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учета выбросов загрязняющих веществ в атмосферный воздух от стационарных источников выбросов расчетным методом по форме ПОД-2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учета времени и режима работы стационарных источников выбросов и газоочистных установок по форме ПОД-З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Акт инвентаризации оборудования, содержащего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озоноразрушающие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вещества (далее - ОРБ)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учета поступления, расхода, сбора бывших в употреблении для повторного использования,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и передачи на регенерацию </w:t>
      </w:r>
      <w:proofErr w:type="spellStart"/>
      <w:r w:rsidRPr="00416C93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Pr="00416C93">
        <w:rPr>
          <w:rFonts w:ascii="Times New Roman" w:hAnsi="Times New Roman" w:cs="Times New Roman"/>
          <w:sz w:val="28"/>
          <w:szCs w:val="28"/>
        </w:rPr>
        <w:t xml:space="preserve"> веществ </w:t>
      </w:r>
      <w:r>
        <w:rPr>
          <w:rFonts w:ascii="Times New Roman" w:hAnsi="Times New Roman" w:cs="Times New Roman"/>
          <w:sz w:val="28"/>
          <w:szCs w:val="28"/>
        </w:rPr>
        <w:t xml:space="preserve"> по форме ПОД-5</w:t>
      </w:r>
      <w:r w:rsidRPr="004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результатов проверки герметичности оборудования, содержащего ОРБ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Паспорт газоочистной установки </w:t>
      </w:r>
    </w:p>
    <w:p w:rsidR="0003554E" w:rsidRDefault="0003554E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121 ОХРАНА ВОДНЫХ РЕСУРСОВ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>• Журнал учета водопотребления и водоотведения с применением средств измерений расхода (объема) вод по форме ПОД-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F2" w:rsidRPr="00416C93" w:rsidRDefault="0003554E" w:rsidP="0003554E">
      <w:p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7F2" w:rsidRPr="00416C9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7F2" w:rsidRPr="00416C93">
        <w:rPr>
          <w:rFonts w:ascii="Times New Roman" w:hAnsi="Times New Roman" w:cs="Times New Roman"/>
          <w:sz w:val="28"/>
          <w:szCs w:val="28"/>
        </w:rPr>
        <w:t xml:space="preserve">Журнал учета водопотребления и водоотведения </w:t>
      </w:r>
      <w:r w:rsidR="00CF5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7F2" w:rsidRPr="00416C93">
        <w:rPr>
          <w:rFonts w:ascii="Times New Roman" w:hAnsi="Times New Roman" w:cs="Times New Roman"/>
          <w:sz w:val="28"/>
          <w:szCs w:val="28"/>
        </w:rPr>
        <w:t>неинструментальными</w:t>
      </w:r>
      <w:proofErr w:type="spellEnd"/>
      <w:r w:rsidR="00CF57F2" w:rsidRPr="00416C93">
        <w:rPr>
          <w:rFonts w:ascii="Times New Roman" w:hAnsi="Times New Roman" w:cs="Times New Roman"/>
          <w:sz w:val="28"/>
          <w:szCs w:val="28"/>
        </w:rPr>
        <w:t xml:space="preserve"> методами </w:t>
      </w:r>
      <w:r w:rsidR="00CF57F2">
        <w:rPr>
          <w:rFonts w:ascii="Times New Roman" w:hAnsi="Times New Roman" w:cs="Times New Roman"/>
          <w:sz w:val="28"/>
          <w:szCs w:val="28"/>
        </w:rPr>
        <w:t xml:space="preserve"> </w:t>
      </w:r>
      <w:r w:rsidR="00CF57F2" w:rsidRPr="00416C93">
        <w:rPr>
          <w:rFonts w:ascii="Times New Roman" w:hAnsi="Times New Roman" w:cs="Times New Roman"/>
          <w:sz w:val="28"/>
          <w:szCs w:val="28"/>
        </w:rPr>
        <w:t xml:space="preserve">по форме ПОД-7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Журнал учета сбросов загрязняющих веществ в составе сточных вод по форме ПОД-8 </w:t>
      </w:r>
    </w:p>
    <w:p w:rsidR="0003554E" w:rsidRDefault="0003554E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124 ОБРАЩЕНИЕ С ОБЪЕКТАМИ РАСТИТЕЛЬНОГО МИРА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Рабочий дневник учета объектов растительного мира </w:t>
      </w:r>
    </w:p>
    <w:p w:rsidR="00CF57F2" w:rsidRPr="00416C93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Рабочий дневник учета объектов растительного мира, расположенных на землях отдельных категорий в границах населенного пункта </w:t>
      </w:r>
    </w:p>
    <w:p w:rsidR="00CF57F2" w:rsidRDefault="00CF57F2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16C93">
        <w:rPr>
          <w:rFonts w:ascii="Times New Roman" w:hAnsi="Times New Roman" w:cs="Times New Roman"/>
          <w:sz w:val="28"/>
          <w:szCs w:val="28"/>
        </w:rPr>
        <w:t xml:space="preserve">• Рабочий дневник учета объектов растительного мира, расположенных на землях отдельных категорий не в границах населенного пункта </w:t>
      </w:r>
    </w:p>
    <w:p w:rsidR="0003554E" w:rsidRPr="00416C93" w:rsidRDefault="0003554E" w:rsidP="00CF57F2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информации: //Экология-2014 -  №10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57F2"/>
    <w:rsid w:val="0003554E"/>
    <w:rsid w:val="008A061F"/>
    <w:rsid w:val="009F002A"/>
    <w:rsid w:val="00C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2"/>
    <w:pPr>
      <w:spacing w:after="0" w:line="240" w:lineRule="auto"/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2017-04-18T19:42:00Z</dcterms:created>
  <dcterms:modified xsi:type="dcterms:W3CDTF">2017-04-18T19:49:00Z</dcterms:modified>
</cp:coreProperties>
</file>