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7D" w:rsidRPr="00C202BB" w:rsidRDefault="002A717D" w:rsidP="002A717D">
      <w:pPr>
        <w:ind w:leftChars="-1" w:left="-3" w:right="-1" w:firstLineChars="253" w:firstLine="711"/>
        <w:jc w:val="right"/>
        <w:rPr>
          <w:b/>
          <w:i/>
          <w:szCs w:val="28"/>
        </w:rPr>
      </w:pPr>
      <w:r w:rsidRPr="00C202BB">
        <w:rPr>
          <w:b/>
          <w:i/>
          <w:szCs w:val="28"/>
        </w:rPr>
        <w:t xml:space="preserve">Д.Б. </w:t>
      </w:r>
      <w:proofErr w:type="spellStart"/>
      <w:r w:rsidRPr="00C202BB">
        <w:rPr>
          <w:b/>
          <w:i/>
          <w:szCs w:val="28"/>
        </w:rPr>
        <w:t>Нечипорук</w:t>
      </w:r>
      <w:proofErr w:type="spellEnd"/>
      <w:r w:rsidRPr="00C202BB">
        <w:rPr>
          <w:b/>
          <w:i/>
          <w:szCs w:val="28"/>
        </w:rPr>
        <w:t xml:space="preserve"> (Минск)</w:t>
      </w:r>
    </w:p>
    <w:p w:rsidR="002A717D" w:rsidRPr="00C202BB" w:rsidRDefault="002A717D" w:rsidP="002A717D">
      <w:pPr>
        <w:ind w:leftChars="-1" w:left="-3" w:right="-1" w:firstLineChars="253" w:firstLine="708"/>
      </w:pPr>
    </w:p>
    <w:p w:rsidR="002A717D" w:rsidRPr="00C202BB" w:rsidRDefault="002A717D" w:rsidP="002A717D">
      <w:pPr>
        <w:ind w:leftChars="-1" w:left="-3" w:right="-1" w:firstLineChars="253" w:firstLine="711"/>
        <w:jc w:val="center"/>
        <w:rPr>
          <w:b/>
          <w:szCs w:val="28"/>
        </w:rPr>
      </w:pPr>
      <w:r w:rsidRPr="00C202BB">
        <w:rPr>
          <w:b/>
          <w:szCs w:val="28"/>
        </w:rPr>
        <w:t xml:space="preserve">Сыновняя почтительность (категории </w:t>
      </w:r>
      <w:proofErr w:type="spellStart"/>
      <w:r w:rsidRPr="00C202BB">
        <w:rPr>
          <w:rFonts w:ascii="SimSun" w:hAnsi="SimSun" w:cs="SimSun" w:hint="eastAsia"/>
          <w:b/>
          <w:szCs w:val="28"/>
          <w:lang w:val="be-BY"/>
        </w:rPr>
        <w:t>孝道、孝敬、孝顺</w:t>
      </w:r>
      <w:proofErr w:type="spellEnd"/>
      <w:r w:rsidRPr="00C202BB">
        <w:rPr>
          <w:b/>
          <w:szCs w:val="28"/>
          <w:lang w:val="be-BY"/>
        </w:rPr>
        <w:t>)</w:t>
      </w:r>
      <w:r w:rsidRPr="00C202BB">
        <w:rPr>
          <w:b/>
          <w:szCs w:val="28"/>
        </w:rPr>
        <w:t xml:space="preserve"> </w:t>
      </w:r>
    </w:p>
    <w:p w:rsidR="002A717D" w:rsidRPr="00C202BB" w:rsidRDefault="002A717D" w:rsidP="002A717D">
      <w:pPr>
        <w:ind w:leftChars="-1" w:left="-3" w:right="-1" w:firstLineChars="253" w:firstLine="711"/>
        <w:jc w:val="center"/>
        <w:rPr>
          <w:b/>
          <w:szCs w:val="28"/>
        </w:rPr>
      </w:pPr>
      <w:r w:rsidRPr="00C202BB">
        <w:rPr>
          <w:b/>
          <w:szCs w:val="28"/>
        </w:rPr>
        <w:t>как феномен китайской культуры</w:t>
      </w:r>
    </w:p>
    <w:p w:rsidR="002A717D" w:rsidRPr="00C202BB" w:rsidRDefault="002A717D" w:rsidP="002A717D">
      <w:pPr>
        <w:ind w:leftChars="-1" w:left="-3" w:right="-1" w:firstLineChars="253" w:firstLine="711"/>
        <w:jc w:val="right"/>
        <w:rPr>
          <w:b/>
          <w:szCs w:val="28"/>
        </w:rPr>
      </w:pPr>
    </w:p>
    <w:p w:rsidR="002A717D" w:rsidRPr="00C202BB" w:rsidRDefault="002A717D" w:rsidP="002A717D">
      <w:pPr>
        <w:ind w:leftChars="-1" w:left="-3" w:right="-1" w:firstLineChars="253" w:firstLine="708"/>
        <w:rPr>
          <w:szCs w:val="28"/>
        </w:rPr>
      </w:pPr>
      <w:r w:rsidRPr="00C202BB">
        <w:rPr>
          <w:szCs w:val="28"/>
        </w:rPr>
        <w:tab/>
        <w:t xml:space="preserve">Сыновняя почтительность является проявлением </w:t>
      </w:r>
      <w:proofErr w:type="spellStart"/>
      <w:r w:rsidRPr="00C202BB">
        <w:rPr>
          <w:szCs w:val="28"/>
        </w:rPr>
        <w:t>своебразия</w:t>
      </w:r>
      <w:proofErr w:type="spellEnd"/>
      <w:r w:rsidRPr="00C202BB">
        <w:rPr>
          <w:szCs w:val="28"/>
        </w:rPr>
        <w:t xml:space="preserve"> культуры Китая.</w:t>
      </w:r>
      <w:r>
        <w:rPr>
          <w:szCs w:val="28"/>
        </w:rPr>
        <w:t xml:space="preserve"> </w:t>
      </w:r>
      <w:r w:rsidRPr="00C202BB">
        <w:rPr>
          <w:szCs w:val="28"/>
        </w:rPr>
        <w:t xml:space="preserve">В китайском языке существуют различные понятия для обозначения данного явления. К ним относятся 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孝道、孝顺、孝敬</w:t>
      </w:r>
      <w:proofErr w:type="spellEnd"/>
      <w:r w:rsidRPr="00C202BB">
        <w:rPr>
          <w:szCs w:val="28"/>
        </w:rPr>
        <w:t xml:space="preserve">. Несмотря на то, что в их структуре фигурирует один и тот же </w:t>
      </w:r>
      <w:proofErr w:type="spellStart"/>
      <w:r w:rsidRPr="00C202BB">
        <w:rPr>
          <w:szCs w:val="28"/>
        </w:rPr>
        <w:t>иероглиф</w:t>
      </w:r>
      <w:r w:rsidRPr="00C202BB">
        <w:rPr>
          <w:rFonts w:ascii="SimSun" w:hAnsi="SimSun" w:cs="SimSun" w:hint="eastAsia"/>
          <w:szCs w:val="28"/>
        </w:rPr>
        <w:t>孝</w:t>
      </w:r>
      <w:r w:rsidRPr="00C202BB">
        <w:rPr>
          <w:szCs w:val="28"/>
        </w:rPr>
        <w:t>,однако</w:t>
      </w:r>
      <w:proofErr w:type="spellEnd"/>
      <w:r w:rsidRPr="00C202BB">
        <w:rPr>
          <w:szCs w:val="28"/>
        </w:rPr>
        <w:t xml:space="preserve"> различие в данных, на первый взгляд, синонимичных словосочетаниях, </w:t>
      </w:r>
      <w:proofErr w:type="gramStart"/>
      <w:r w:rsidRPr="00C202BB">
        <w:rPr>
          <w:szCs w:val="28"/>
        </w:rPr>
        <w:t>существенная</w:t>
      </w:r>
      <w:proofErr w:type="gramEnd"/>
      <w:r w:rsidRPr="00C202BB">
        <w:rPr>
          <w:szCs w:val="28"/>
        </w:rPr>
        <w:t xml:space="preserve">. </w:t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</w:rPr>
      </w:pPr>
      <w:r w:rsidRPr="00C202BB">
        <w:rPr>
          <w:szCs w:val="28"/>
          <w:lang w:val="be-BY"/>
        </w:rPr>
        <w:t xml:space="preserve">В </w:t>
      </w:r>
      <w:r w:rsidRPr="00C202BB">
        <w:rPr>
          <w:szCs w:val="28"/>
        </w:rPr>
        <w:t>«</w:t>
      </w:r>
      <w:r w:rsidRPr="00C202BB">
        <w:rPr>
          <w:szCs w:val="28"/>
          <w:lang w:val="be-BY"/>
        </w:rPr>
        <w:t>Каноне сыновней почтительности</w:t>
      </w:r>
      <w:r w:rsidRPr="00C202BB">
        <w:rPr>
          <w:szCs w:val="28"/>
        </w:rPr>
        <w:t>» говорится: «Почтение – основа высокой нравственности» (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夫孝</w:t>
      </w:r>
      <w:proofErr w:type="spellEnd"/>
      <w:r w:rsidRPr="00C202BB">
        <w:rPr>
          <w:szCs w:val="28"/>
          <w:lang w:val="be-BY"/>
        </w:rPr>
        <w:t>,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德之本也</w:t>
      </w:r>
      <w:proofErr w:type="spellEnd"/>
      <w:r w:rsidRPr="00C202BB">
        <w:rPr>
          <w:szCs w:val="28"/>
          <w:lang w:val="be-BY"/>
        </w:rPr>
        <w:t>)</w:t>
      </w:r>
      <w:r w:rsidRPr="00C202BB">
        <w:rPr>
          <w:szCs w:val="28"/>
        </w:rPr>
        <w:t xml:space="preserve">. В традиционном восприятии китайцами добродетели «почтение родителей» считалось главным из всех видов добродетели. </w:t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</w:rPr>
      </w:pPr>
      <w:proofErr w:type="gramStart"/>
      <w:r w:rsidRPr="00C202BB">
        <w:rPr>
          <w:szCs w:val="28"/>
        </w:rPr>
        <w:t>Сперва</w:t>
      </w:r>
      <w:proofErr w:type="gramEnd"/>
      <w:r w:rsidRPr="00C202BB">
        <w:rPr>
          <w:szCs w:val="28"/>
        </w:rPr>
        <w:t xml:space="preserve"> обратимся к древнему начертанию </w:t>
      </w:r>
      <w:proofErr w:type="spellStart"/>
      <w:r w:rsidRPr="00C202BB">
        <w:rPr>
          <w:szCs w:val="28"/>
        </w:rPr>
        <w:t>иероглифа</w:t>
      </w:r>
      <w:r w:rsidRPr="00C202BB">
        <w:rPr>
          <w:rFonts w:ascii="SimSun" w:hAnsi="SimSun" w:cs="SimSun" w:hint="eastAsia"/>
          <w:szCs w:val="28"/>
        </w:rPr>
        <w:t>孝</w:t>
      </w:r>
      <w:proofErr w:type="spellEnd"/>
      <w:r w:rsidRPr="00C202BB">
        <w:rPr>
          <w:szCs w:val="28"/>
        </w:rPr>
        <w:t>,</w:t>
      </w:r>
      <w:r>
        <w:rPr>
          <w:rFonts w:hint="eastAsia"/>
          <w:szCs w:val="28"/>
          <w:lang w:eastAsia="zh-CN"/>
        </w:rPr>
        <w:t xml:space="preserve"> </w:t>
      </w:r>
      <w:r w:rsidRPr="00C202BB">
        <w:rPr>
          <w:szCs w:val="28"/>
        </w:rPr>
        <w:t>входящего в состав всех трех словосочетаний.</w:t>
      </w:r>
    </w:p>
    <w:p w:rsidR="002A717D" w:rsidRPr="00C202BB" w:rsidRDefault="002A717D" w:rsidP="002A717D">
      <w:pPr>
        <w:ind w:leftChars="-1" w:left="-3" w:right="-1" w:firstLineChars="253" w:firstLine="610"/>
        <w:jc w:val="left"/>
        <w:rPr>
          <w:b/>
          <w:sz w:val="24"/>
        </w:rPr>
      </w:pPr>
      <w:r>
        <w:rPr>
          <w:b/>
          <w:noProof/>
          <w:sz w:val="24"/>
          <w:lang w:eastAsia="zh-CN"/>
        </w:rPr>
        <w:drawing>
          <wp:inline distT="0" distB="0" distL="0" distR="0">
            <wp:extent cx="609600" cy="977265"/>
            <wp:effectExtent l="0" t="0" r="0" b="0"/>
            <wp:docPr id="6" name="Рисунок 6" descr="C:\Users\Administrator\AppData\Roaming\Tencent\Users\570621031\QQ\WinTemp\RichOle\G$B6}[%GPKEQ(W2}E_RUN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C:\Users\Administrator\AppData\Roaming\Tencent\Users\570621031\QQ\WinTemp\RichOle\G$B6}[%GPKEQ(W2}E_RUN0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</w:rPr>
      </w:pPr>
      <w:r w:rsidRPr="00C202BB">
        <w:rPr>
          <w:szCs w:val="28"/>
        </w:rPr>
        <w:t xml:space="preserve">Таким образом обозначался данный иероглиф в </w:t>
      </w:r>
      <w:proofErr w:type="spellStart"/>
      <w:r w:rsidRPr="00C202BB">
        <w:rPr>
          <w:szCs w:val="28"/>
        </w:rPr>
        <w:t>цзягувэне</w:t>
      </w:r>
      <w:proofErr w:type="spellEnd"/>
      <w:r w:rsidRPr="00C202BB">
        <w:rPr>
          <w:szCs w:val="28"/>
        </w:rPr>
        <w:t xml:space="preserve"> (гадательных надписях на костях и </w:t>
      </w:r>
      <w:proofErr w:type="spellStart"/>
      <w:r w:rsidRPr="00C202BB">
        <w:rPr>
          <w:szCs w:val="28"/>
        </w:rPr>
        <w:t>парцирях</w:t>
      </w:r>
      <w:proofErr w:type="spellEnd"/>
      <w:r w:rsidRPr="00C202BB">
        <w:rPr>
          <w:szCs w:val="28"/>
        </w:rPr>
        <w:t xml:space="preserve"> черепах XIV-XI вв. до н.э. ) и </w:t>
      </w:r>
      <w:proofErr w:type="spellStart"/>
      <w:r w:rsidRPr="00C202BB">
        <w:rPr>
          <w:szCs w:val="28"/>
        </w:rPr>
        <w:t>цзиньвэне</w:t>
      </w:r>
      <w:proofErr w:type="spellEnd"/>
      <w:r w:rsidRPr="00C202BB">
        <w:rPr>
          <w:szCs w:val="28"/>
        </w:rPr>
        <w:t xml:space="preserve"> (</w:t>
      </w:r>
      <w:proofErr w:type="spellStart"/>
      <w:r w:rsidRPr="00C202BB">
        <w:rPr>
          <w:szCs w:val="28"/>
        </w:rPr>
        <w:t>надписе</w:t>
      </w:r>
      <w:proofErr w:type="spellEnd"/>
      <w:r w:rsidRPr="00C202BB">
        <w:rPr>
          <w:szCs w:val="28"/>
        </w:rPr>
        <w:t xml:space="preserve"> на бронзе) </w:t>
      </w:r>
      <w:proofErr w:type="spellStart"/>
      <w:r w:rsidRPr="00C202BB">
        <w:rPr>
          <w:szCs w:val="28"/>
        </w:rPr>
        <w:t>соответственно</w:t>
      </w:r>
      <w:proofErr w:type="gramStart"/>
      <w:r w:rsidRPr="00C202BB">
        <w:rPr>
          <w:szCs w:val="28"/>
        </w:rPr>
        <w:t>.Р</w:t>
      </w:r>
      <w:proofErr w:type="gramEnd"/>
      <w:r w:rsidRPr="00C202BB">
        <w:rPr>
          <w:szCs w:val="28"/>
        </w:rPr>
        <w:t>ассматриваемый</w:t>
      </w:r>
      <w:proofErr w:type="spellEnd"/>
      <w:r w:rsidRPr="00C202BB">
        <w:rPr>
          <w:szCs w:val="28"/>
        </w:rPr>
        <w:t xml:space="preserve"> иероглиф представляет собой комбинированную идеограмму, на которой изображен сгорбленный старец с длинными волосами, внизу которого находится ребенок (сын), в </w:t>
      </w:r>
      <w:proofErr w:type="spellStart"/>
      <w:r w:rsidRPr="00C202BB">
        <w:rPr>
          <w:szCs w:val="28"/>
        </w:rPr>
        <w:t>цзягувэне</w:t>
      </w:r>
      <w:proofErr w:type="spellEnd"/>
      <w:r w:rsidRPr="00C202BB">
        <w:rPr>
          <w:szCs w:val="28"/>
        </w:rPr>
        <w:t xml:space="preserve"> сын головой поддерживает старца, а, в идеограмме </w:t>
      </w:r>
      <w:proofErr w:type="spellStart"/>
      <w:r w:rsidRPr="00C202BB">
        <w:rPr>
          <w:szCs w:val="28"/>
        </w:rPr>
        <w:t>цзиньвэня</w:t>
      </w:r>
      <w:proofErr w:type="spellEnd"/>
      <w:r w:rsidRPr="00C202BB">
        <w:rPr>
          <w:szCs w:val="28"/>
        </w:rPr>
        <w:t xml:space="preserve"> старец рукой прижимает тело ребенка, находящегося под ним. </w:t>
      </w:r>
      <w:proofErr w:type="gramStart"/>
      <w:r w:rsidRPr="00C202BB">
        <w:rPr>
          <w:szCs w:val="28"/>
        </w:rPr>
        <w:t>В самом раннем словаре Китая «</w:t>
      </w:r>
      <w:proofErr w:type="spellStart"/>
      <w:r w:rsidRPr="00C202BB">
        <w:rPr>
          <w:szCs w:val="28"/>
        </w:rPr>
        <w:t>Шовен</w:t>
      </w:r>
      <w:proofErr w:type="spellEnd"/>
      <w:r w:rsidRPr="00C202BB">
        <w:rPr>
          <w:szCs w:val="28"/>
        </w:rPr>
        <w:t xml:space="preserve"> </w:t>
      </w:r>
      <w:proofErr w:type="spellStart"/>
      <w:r w:rsidRPr="00C202BB">
        <w:rPr>
          <w:szCs w:val="28"/>
        </w:rPr>
        <w:t>цзецзы</w:t>
      </w:r>
      <w:proofErr w:type="spellEnd"/>
      <w:r w:rsidRPr="00C202BB">
        <w:rPr>
          <w:szCs w:val="28"/>
        </w:rPr>
        <w:t>» (автор:</w:t>
      </w:r>
      <w:proofErr w:type="gramEnd"/>
      <w:r w:rsidRPr="00C202BB">
        <w:rPr>
          <w:szCs w:val="28"/>
        </w:rPr>
        <w:t xml:space="preserve"> </w:t>
      </w:r>
      <w:proofErr w:type="spellStart"/>
      <w:r w:rsidRPr="00C202BB">
        <w:rPr>
          <w:szCs w:val="28"/>
        </w:rPr>
        <w:t>Сюй</w:t>
      </w:r>
      <w:proofErr w:type="spellEnd"/>
      <w:r w:rsidRPr="00C202BB">
        <w:rPr>
          <w:szCs w:val="28"/>
        </w:rPr>
        <w:t xml:space="preserve"> </w:t>
      </w:r>
      <w:proofErr w:type="spellStart"/>
      <w:r w:rsidRPr="00C202BB">
        <w:rPr>
          <w:szCs w:val="28"/>
        </w:rPr>
        <w:t>Шэнь</w:t>
      </w:r>
      <w:proofErr w:type="spellEnd"/>
      <w:r w:rsidRPr="00C202BB">
        <w:rPr>
          <w:szCs w:val="28"/>
        </w:rPr>
        <w:t xml:space="preserve">, династия Восточная </w:t>
      </w:r>
      <w:proofErr w:type="spellStart"/>
      <w:r w:rsidRPr="00C202BB">
        <w:rPr>
          <w:szCs w:val="28"/>
        </w:rPr>
        <w:t>Хань</w:t>
      </w:r>
      <w:proofErr w:type="spellEnd"/>
      <w:r w:rsidRPr="00C202BB">
        <w:rPr>
          <w:szCs w:val="28"/>
        </w:rPr>
        <w:t xml:space="preserve">) приводится следующее толкование </w:t>
      </w:r>
      <w:proofErr w:type="spellStart"/>
      <w:r w:rsidRPr="00C202BB">
        <w:rPr>
          <w:szCs w:val="28"/>
        </w:rPr>
        <w:t>иероглифа</w:t>
      </w:r>
      <w:r w:rsidRPr="00C202BB">
        <w:rPr>
          <w:rFonts w:ascii="SimSun" w:hAnsi="SimSun" w:cs="SimSun" w:hint="eastAsia"/>
          <w:szCs w:val="28"/>
          <w:lang w:val="be-BY"/>
        </w:rPr>
        <w:t>孝：孝，善事父母者。从老，从子；子承老也。</w:t>
      </w:r>
      <w:r w:rsidRPr="00C202BB">
        <w:rPr>
          <w:szCs w:val="28"/>
        </w:rPr>
        <w:t>Это</w:t>
      </w:r>
      <w:proofErr w:type="spellEnd"/>
      <w:r w:rsidRPr="00C202BB">
        <w:rPr>
          <w:szCs w:val="28"/>
        </w:rPr>
        <w:t xml:space="preserve"> означает, что почтительный к родителям тот человек, кто умело </w:t>
      </w:r>
      <w:proofErr w:type="spellStart"/>
      <w:r w:rsidRPr="00C202BB">
        <w:rPr>
          <w:szCs w:val="28"/>
        </w:rPr>
        <w:t>прислужиет</w:t>
      </w:r>
      <w:proofErr w:type="spellEnd"/>
      <w:r w:rsidRPr="00C202BB">
        <w:rPr>
          <w:szCs w:val="28"/>
        </w:rPr>
        <w:t xml:space="preserve"> родителям, </w:t>
      </w:r>
      <w:proofErr w:type="spellStart"/>
      <w:r w:rsidRPr="00C202BB">
        <w:rPr>
          <w:rFonts w:ascii="SimSun" w:hAnsi="SimSun" w:cs="SimSun" w:hint="eastAsia"/>
          <w:szCs w:val="28"/>
        </w:rPr>
        <w:t>由老省，由子会意，</w:t>
      </w:r>
      <w:r w:rsidRPr="00C202BB">
        <w:rPr>
          <w:szCs w:val="28"/>
        </w:rPr>
        <w:t>то</w:t>
      </w:r>
      <w:proofErr w:type="spellEnd"/>
      <w:r w:rsidRPr="00C202BB">
        <w:rPr>
          <w:szCs w:val="28"/>
        </w:rPr>
        <w:t xml:space="preserve"> есть данный иероглиф – </w:t>
      </w:r>
      <w:proofErr w:type="spellStart"/>
      <w:r w:rsidRPr="00C202BB">
        <w:rPr>
          <w:szCs w:val="28"/>
        </w:rPr>
        <w:t>производиный</w:t>
      </w:r>
      <w:proofErr w:type="spellEnd"/>
      <w:r w:rsidRPr="00C202BB">
        <w:rPr>
          <w:szCs w:val="28"/>
        </w:rPr>
        <w:t xml:space="preserve"> иероглиф от «старца» с добавлением внизу «сына, </w:t>
      </w:r>
      <w:proofErr w:type="spellStart"/>
      <w:r w:rsidRPr="00C202BB">
        <w:rPr>
          <w:szCs w:val="28"/>
        </w:rPr>
        <w:t>ребенка»</w:t>
      </w:r>
      <w:proofErr w:type="gramStart"/>
      <w:r w:rsidRPr="00C202BB">
        <w:rPr>
          <w:szCs w:val="28"/>
        </w:rPr>
        <w:t>,ч</w:t>
      </w:r>
      <w:proofErr w:type="gramEnd"/>
      <w:r w:rsidRPr="00C202BB">
        <w:rPr>
          <w:szCs w:val="28"/>
        </w:rPr>
        <w:t>то</w:t>
      </w:r>
      <w:proofErr w:type="spellEnd"/>
      <w:r w:rsidRPr="00C202BB">
        <w:rPr>
          <w:szCs w:val="28"/>
        </w:rPr>
        <w:t xml:space="preserve"> и означает почтение, служение родителям. </w:t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</w:rPr>
      </w:pPr>
      <w:r w:rsidRPr="00C202BB">
        <w:rPr>
          <w:szCs w:val="28"/>
          <w:lang w:val="be-BY"/>
        </w:rPr>
        <w:t xml:space="preserve">В Китае, начиная с династии Западная Чжоу (1027 до н. э. — 770 до н. э.), зародился термин и соответствующее словосочетание 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孝道</w:t>
      </w:r>
      <w:proofErr w:type="spellEnd"/>
      <w:r w:rsidRPr="00C202BB">
        <w:rPr>
          <w:szCs w:val="28"/>
          <w:lang w:val="be-BY"/>
        </w:rPr>
        <w:t xml:space="preserve"> (нормы сыновней почтительности).Существует расхожее учение Мэн Цзы: «</w:t>
      </w:r>
      <w:proofErr w:type="spellStart"/>
      <w:r w:rsidRPr="00C202BB">
        <w:rPr>
          <w:rFonts w:ascii="SimSun" w:hAnsi="SimSun" w:cs="SimSun" w:hint="eastAsia"/>
          <w:szCs w:val="28"/>
        </w:rPr>
        <w:t>不孝有三</w:t>
      </w:r>
      <w:r w:rsidRPr="00C202BB">
        <w:rPr>
          <w:rFonts w:ascii="SimSun" w:hAnsi="SimSun" w:cs="SimSun" w:hint="eastAsia"/>
          <w:szCs w:val="28"/>
          <w:lang w:val="be-BY"/>
        </w:rPr>
        <w:t>，</w:t>
      </w:r>
      <w:r w:rsidRPr="00C202BB">
        <w:rPr>
          <w:rFonts w:ascii="SimSun" w:hAnsi="SimSun" w:cs="SimSun" w:hint="eastAsia"/>
          <w:szCs w:val="28"/>
        </w:rPr>
        <w:t>无后为大</w:t>
      </w:r>
      <w:proofErr w:type="spellEnd"/>
      <w:r w:rsidRPr="00C202BB">
        <w:rPr>
          <w:szCs w:val="28"/>
          <w:lang w:val="be-BY"/>
        </w:rPr>
        <w:t>,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舜不告而娶，为无后也，君子以为犹告也</w:t>
      </w:r>
      <w:proofErr w:type="spellEnd"/>
      <w:r w:rsidRPr="00C202BB">
        <w:rPr>
          <w:szCs w:val="28"/>
          <w:lang w:val="be-BY"/>
        </w:rPr>
        <w:t>». Пр</w:t>
      </w:r>
      <w:r w:rsidRPr="00C202BB">
        <w:rPr>
          <w:szCs w:val="28"/>
        </w:rPr>
        <w:t xml:space="preserve">и трансформации на современный китайский язык и переводе на русский язык получаем: «непослушание есть трех видов, и невыполнение обязанностей потомков является самым серьезным непослушанием. </w:t>
      </w:r>
      <w:proofErr w:type="spellStart"/>
      <w:r w:rsidRPr="00C202BB">
        <w:rPr>
          <w:szCs w:val="28"/>
        </w:rPr>
        <w:t>Шунь</w:t>
      </w:r>
      <w:proofErr w:type="spellEnd"/>
      <w:r w:rsidRPr="00C202BB">
        <w:rPr>
          <w:szCs w:val="28"/>
        </w:rPr>
        <w:t xml:space="preserve"> не сообщил родителям и женился без их </w:t>
      </w:r>
      <w:proofErr w:type="gramStart"/>
      <w:r w:rsidRPr="00C202BB">
        <w:rPr>
          <w:szCs w:val="28"/>
        </w:rPr>
        <w:t>ведома</w:t>
      </w:r>
      <w:proofErr w:type="gramEnd"/>
      <w:r w:rsidRPr="00C202BB">
        <w:rPr>
          <w:szCs w:val="28"/>
        </w:rPr>
        <w:t xml:space="preserve">, тем самым не исполнив сыновний долг». </w:t>
      </w:r>
      <w:r w:rsidRPr="00C202BB">
        <w:rPr>
          <w:szCs w:val="28"/>
        </w:rPr>
        <w:lastRenderedPageBreak/>
        <w:t xml:space="preserve">Существует интерпретация высказывания Мэн </w:t>
      </w:r>
      <w:proofErr w:type="spellStart"/>
      <w:r w:rsidRPr="00C202BB">
        <w:rPr>
          <w:szCs w:val="28"/>
        </w:rPr>
        <w:t>Цзы</w:t>
      </w:r>
      <w:proofErr w:type="gramStart"/>
      <w:r w:rsidRPr="00C202BB">
        <w:rPr>
          <w:rFonts w:ascii="SimSun" w:hAnsi="SimSun" w:cs="SimSun" w:hint="eastAsia"/>
          <w:szCs w:val="28"/>
          <w:lang w:val="be-BY"/>
        </w:rPr>
        <w:t>不孝有三，无后为大</w:t>
      </w:r>
      <w:proofErr w:type="spellEnd"/>
      <w:r w:rsidRPr="00C202BB">
        <w:rPr>
          <w:szCs w:val="28"/>
          <w:lang w:val="be-BY"/>
        </w:rPr>
        <w:t>,</w:t>
      </w:r>
      <w:proofErr w:type="gramEnd"/>
      <w:r w:rsidRPr="00C202BB">
        <w:rPr>
          <w:szCs w:val="28"/>
          <w:lang w:val="be-BY"/>
        </w:rPr>
        <w:t>где среди трех видов сыновнего непочтения к родителям, отсутствие потомков – самый тяжкий из всех грехов. Однако в оригинальном выражении Мэн Цзы не содержалось смысла, где отсутствие детей – это есть непочитание родителей.</w:t>
      </w:r>
      <w:r w:rsidRPr="00C202BB">
        <w:rPr>
          <w:szCs w:val="28"/>
        </w:rPr>
        <w:t xml:space="preserve">Имелось ввиду, что </w:t>
      </w:r>
      <w:proofErr w:type="spellStart"/>
      <w:r w:rsidRPr="00C202BB">
        <w:rPr>
          <w:szCs w:val="28"/>
        </w:rPr>
        <w:t>непочитание</w:t>
      </w:r>
      <w:proofErr w:type="spellEnd"/>
      <w:r w:rsidRPr="00C202BB">
        <w:rPr>
          <w:szCs w:val="28"/>
        </w:rPr>
        <w:t xml:space="preserve"> – это невыполнение сыновних обязанностей и сыновнего долга. </w:t>
      </w:r>
    </w:p>
    <w:p w:rsidR="002A717D" w:rsidRPr="00C202BB" w:rsidRDefault="002A717D" w:rsidP="002A717D">
      <w:pPr>
        <w:ind w:leftChars="-1" w:left="-3" w:right="-1" w:firstLineChars="253" w:firstLine="708"/>
        <w:rPr>
          <w:b/>
          <w:szCs w:val="28"/>
        </w:rPr>
      </w:pPr>
      <w:r>
        <w:rPr>
          <w:noProof/>
          <w:lang w:eastAsia="zh-CN"/>
        </w:rPr>
        <w:drawing>
          <wp:inline distT="0" distB="0" distL="0" distR="0">
            <wp:extent cx="462280" cy="683260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</w:rPr>
      </w:pPr>
      <w:r w:rsidRPr="00C202BB">
        <w:rPr>
          <w:szCs w:val="28"/>
        </w:rPr>
        <w:t xml:space="preserve">Что касается иероглифа </w:t>
      </w:r>
      <w:proofErr w:type="spellStart"/>
      <w:r w:rsidRPr="00C202BB">
        <w:rPr>
          <w:rFonts w:ascii="SimSun" w:hAnsi="SimSun" w:cs="SimSun" w:hint="eastAsia"/>
          <w:szCs w:val="28"/>
        </w:rPr>
        <w:t>道</w:t>
      </w:r>
      <w:r w:rsidRPr="00C202BB">
        <w:rPr>
          <w:szCs w:val="28"/>
        </w:rPr>
        <w:t>,то</w:t>
      </w:r>
      <w:proofErr w:type="spellEnd"/>
      <w:r w:rsidRPr="00C202BB">
        <w:rPr>
          <w:szCs w:val="28"/>
        </w:rPr>
        <w:t xml:space="preserve"> также следует обратиться к его древнему </w:t>
      </w:r>
      <w:proofErr w:type="spellStart"/>
      <w:r w:rsidRPr="00C202BB">
        <w:rPr>
          <w:szCs w:val="28"/>
        </w:rPr>
        <w:t>начертанию</w:t>
      </w:r>
      <w:proofErr w:type="gramStart"/>
      <w:r w:rsidRPr="00C202BB">
        <w:rPr>
          <w:szCs w:val="28"/>
        </w:rPr>
        <w:t>.В</w:t>
      </w:r>
      <w:proofErr w:type="spellEnd"/>
      <w:proofErr w:type="gramEnd"/>
      <w:r w:rsidRPr="00C202BB">
        <w:rPr>
          <w:szCs w:val="28"/>
        </w:rPr>
        <w:t xml:space="preserve"> </w:t>
      </w:r>
      <w:proofErr w:type="spellStart"/>
      <w:r w:rsidRPr="00C202BB">
        <w:rPr>
          <w:szCs w:val="28"/>
        </w:rPr>
        <w:t>цзягувэне</w:t>
      </w:r>
      <w:proofErr w:type="spellEnd"/>
      <w:r w:rsidRPr="00C202BB">
        <w:rPr>
          <w:szCs w:val="28"/>
        </w:rPr>
        <w:t xml:space="preserve"> он отсутствует, но имеется в надписях на бронзе и выглядит следующим образом</w:t>
      </w:r>
      <w:r>
        <w:rPr>
          <w:noProof/>
          <w:lang w:eastAsia="zh-CN"/>
        </w:rPr>
        <w:drawing>
          <wp:inline distT="0" distB="0" distL="0" distR="0">
            <wp:extent cx="462280" cy="6832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2BB">
        <w:rPr>
          <w:szCs w:val="28"/>
        </w:rPr>
        <w:t xml:space="preserve">. И снова представлена составная идеограмма, в составе </w:t>
      </w:r>
      <w:proofErr w:type="spellStart"/>
      <w:r w:rsidRPr="00C202BB">
        <w:rPr>
          <w:szCs w:val="28"/>
        </w:rPr>
        <w:t>которо</w:t>
      </w:r>
      <w:proofErr w:type="spellEnd"/>
      <w:r w:rsidRPr="00C202BB">
        <w:rPr>
          <w:szCs w:val="28"/>
        </w:rPr>
        <w:t xml:space="preserve"> фигурирует развилка, здесь речь идет о дороге , посреди которой располагается человек. </w:t>
      </w:r>
      <w:r>
        <w:rPr>
          <w:noProof/>
          <w:lang w:eastAsia="zh-CN"/>
        </w:rPr>
        <w:drawing>
          <wp:inline distT="0" distB="0" distL="0" distR="0">
            <wp:extent cx="662305" cy="746125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2BB">
        <w:rPr>
          <w:szCs w:val="28"/>
        </w:rPr>
        <w:t xml:space="preserve"> То есть из структуры идеограммы видно, что человек находится в пути, он идет по дороге. Дао – это путь в прямом и переносном смысле, по которому движется человек, то есть и определенные нормы и правила жизни и культуры, и образ мышления. </w:t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</w:rPr>
      </w:pPr>
      <w:r w:rsidRPr="00C202BB">
        <w:rPr>
          <w:szCs w:val="28"/>
        </w:rPr>
        <w:t>Многим культура Китая известна именно благодаря уникальному феномену почитания родителей (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孝道</w:t>
      </w:r>
      <w:proofErr w:type="spellEnd"/>
      <w:r w:rsidRPr="00C202BB">
        <w:rPr>
          <w:szCs w:val="28"/>
          <w:lang w:val="be-BY"/>
        </w:rPr>
        <w:t>)</w:t>
      </w:r>
      <w:r w:rsidRPr="00C202BB">
        <w:rPr>
          <w:szCs w:val="28"/>
        </w:rPr>
        <w:t xml:space="preserve">.Нормы сыновней почтительности </w:t>
      </w:r>
      <w:proofErr w:type="gramStart"/>
      <w:r w:rsidRPr="00C202BB">
        <w:rPr>
          <w:szCs w:val="28"/>
        </w:rPr>
        <w:t>–э</w:t>
      </w:r>
      <w:proofErr w:type="gramEnd"/>
      <w:r w:rsidRPr="00C202BB">
        <w:rPr>
          <w:szCs w:val="28"/>
        </w:rPr>
        <w:t xml:space="preserve">то принцип, который должны китайцы осторожно соблюдать, так как именно по данному признаку другие будут составлять о тебе мнение. </w:t>
      </w:r>
      <w:r w:rsidRPr="00C202BB">
        <w:rPr>
          <w:rFonts w:ascii="SimSun" w:hAnsi="SimSun" w:cs="SimSun" w:hint="eastAsia"/>
          <w:szCs w:val="28"/>
          <w:lang w:val="be-BY"/>
        </w:rPr>
        <w:t>孝</w:t>
      </w:r>
      <w:r w:rsidRPr="00C202BB">
        <w:rPr>
          <w:szCs w:val="28"/>
          <w:lang w:val="be-BY"/>
        </w:rPr>
        <w:t xml:space="preserve"> – это первый уровень, который нужно пройти любому человеку, чтобы о нем составили мнение. Причина в том, что родители, воспитывая своих детей, исчерпывают до конца все силы. Соответственно, дети, выростая, должны отблагодарить родителей за заботу и воспитание, другими словами, если родителя являются опорой детей, когда те еще не в состоянии заботиться о себе сами, то дети дожны поддерживать своих родителей, когда те будут в этом нуждаться. Даже простой иероглиф “человек” (</w:t>
      </w:r>
      <w:r w:rsidRPr="00C202BB">
        <w:rPr>
          <w:rFonts w:ascii="SimSun" w:hAnsi="SimSun" w:cs="SimSun" w:hint="eastAsia"/>
          <w:szCs w:val="28"/>
          <w:lang w:val="be-BY"/>
        </w:rPr>
        <w:t>人</w:t>
      </w:r>
      <w:r w:rsidRPr="00C202BB">
        <w:rPr>
          <w:szCs w:val="28"/>
          <w:lang w:val="be-BY"/>
        </w:rPr>
        <w:t>)</w:t>
      </w:r>
      <w:r w:rsidRPr="00C202BB">
        <w:rPr>
          <w:szCs w:val="28"/>
        </w:rPr>
        <w:t xml:space="preserve"> подсказывает нам концепцию </w:t>
      </w:r>
      <w:proofErr w:type="spellStart"/>
      <w:r w:rsidRPr="00C202BB">
        <w:rPr>
          <w:szCs w:val="28"/>
        </w:rPr>
        <w:t>взаимоподдержки</w:t>
      </w:r>
      <w:proofErr w:type="spellEnd"/>
      <w:r w:rsidRPr="00C202BB">
        <w:rPr>
          <w:szCs w:val="28"/>
        </w:rPr>
        <w:t xml:space="preserve"> и опоры друг на друга. Исходя из этого, отношения между родителями и детьми заключаются в следующем: родители в молодости могут содержать материально и </w:t>
      </w:r>
      <w:proofErr w:type="spellStart"/>
      <w:r w:rsidRPr="00C202BB">
        <w:rPr>
          <w:szCs w:val="28"/>
        </w:rPr>
        <w:t>поспитывать</w:t>
      </w:r>
      <w:proofErr w:type="spellEnd"/>
      <w:r w:rsidRPr="00C202BB">
        <w:rPr>
          <w:szCs w:val="28"/>
        </w:rPr>
        <w:t xml:space="preserve"> младшее поколение, а в последующем, когда возраст им не будет позволять этого делать, дети к этому времени уже возмужают и будут сами иметь возможность содержать </w:t>
      </w:r>
      <w:proofErr w:type="spellStart"/>
      <w:r w:rsidRPr="00C202BB">
        <w:rPr>
          <w:szCs w:val="28"/>
        </w:rPr>
        <w:t>пристарелых</w:t>
      </w:r>
      <w:proofErr w:type="spellEnd"/>
      <w:r w:rsidRPr="00C202BB">
        <w:rPr>
          <w:szCs w:val="28"/>
        </w:rPr>
        <w:t xml:space="preserve"> родителей. </w:t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  <w:lang w:val="be-BY"/>
        </w:rPr>
      </w:pPr>
      <w:r w:rsidRPr="00C202BB">
        <w:rPr>
          <w:szCs w:val="28"/>
          <w:lang w:val="be-BY"/>
        </w:rPr>
        <w:t xml:space="preserve">Далее рассмотрим иероглиф </w:t>
      </w:r>
      <w:r w:rsidRPr="00C202BB">
        <w:rPr>
          <w:rFonts w:ascii="SimSun" w:hAnsi="SimSun" w:cs="SimSun" w:hint="eastAsia"/>
          <w:szCs w:val="28"/>
          <w:lang w:val="be-BY"/>
        </w:rPr>
        <w:t>顺</w:t>
      </w:r>
      <w:r w:rsidRPr="00C202BB">
        <w:rPr>
          <w:szCs w:val="28"/>
          <w:lang w:val="be-BY"/>
        </w:rPr>
        <w:t>.</w:t>
      </w:r>
      <w:r>
        <w:rPr>
          <w:noProof/>
          <w:szCs w:val="28"/>
          <w:lang w:eastAsia="zh-CN"/>
        </w:rPr>
        <w:drawing>
          <wp:inline distT="0" distB="0" distL="0" distR="0">
            <wp:extent cx="662305" cy="577850"/>
            <wp:effectExtent l="0" t="0" r="4445" b="0"/>
            <wp:docPr id="2" name="Рисунок 2" descr="C:\Users\Administrator\AppData\Roaming\Tencent\Users\570621031\QQ\WinTemp\RichOle\4X@YTF{5IZYPT1F1SO{IQJ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Administrator\AppData\Roaming\Tencent\Users\570621031\QQ\WinTemp\RichOle\4X@YTF{5IZYPT1F1SO{IQJ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</w:rPr>
      </w:pPr>
      <w:r w:rsidRPr="00C202BB">
        <w:rPr>
          <w:szCs w:val="28"/>
          <w:lang w:val="be-BY"/>
        </w:rPr>
        <w:lastRenderedPageBreak/>
        <w:t>Данное изображение также комбинированная идеограмма. Составляющие ее компоненты</w:t>
      </w:r>
      <w:r w:rsidRPr="00C202BB">
        <w:rPr>
          <w:szCs w:val="28"/>
        </w:rPr>
        <w:t>–</w:t>
      </w:r>
      <w:r w:rsidRPr="00C202BB">
        <w:rPr>
          <w:szCs w:val="28"/>
          <w:lang w:val="be-BY"/>
        </w:rPr>
        <w:t xml:space="preserve"> вода и человек, стоящий на коленях (в надписях на бронзе), интерпретировав смысл компонентов, полу</w:t>
      </w:r>
      <w:r w:rsidRPr="00C202BB">
        <w:rPr>
          <w:szCs w:val="28"/>
        </w:rPr>
        <w:t xml:space="preserve">чаем: человеческая мысль, подобно течению воды, следует по течению безо всякого сопротивления. В дальнейшем, графема «человека на коленях» была преобразована в «голову человека», то есть было «отброшено» тело и остались только </w:t>
      </w:r>
      <w:proofErr w:type="spellStart"/>
      <w:r w:rsidRPr="00C202BB">
        <w:rPr>
          <w:szCs w:val="28"/>
        </w:rPr>
        <w:t>мысли</w:t>
      </w:r>
      <w:proofErr w:type="gramStart"/>
      <w:r w:rsidRPr="00C202BB">
        <w:rPr>
          <w:szCs w:val="28"/>
        </w:rPr>
        <w:t>.В</w:t>
      </w:r>
      <w:proofErr w:type="spellEnd"/>
      <w:proofErr w:type="gramEnd"/>
      <w:r w:rsidRPr="00C202BB">
        <w:rPr>
          <w:szCs w:val="28"/>
        </w:rPr>
        <w:t xml:space="preserve"> дословном переводе </w:t>
      </w:r>
      <w:proofErr w:type="spellStart"/>
      <w:r w:rsidRPr="00C202BB">
        <w:rPr>
          <w:rFonts w:ascii="SimSun" w:hAnsi="SimSun" w:cs="SimSun" w:hint="eastAsia"/>
          <w:szCs w:val="28"/>
        </w:rPr>
        <w:t>孝顺</w:t>
      </w:r>
      <w:proofErr w:type="spellEnd"/>
      <w:r w:rsidRPr="00C202BB">
        <w:rPr>
          <w:szCs w:val="28"/>
        </w:rPr>
        <w:t xml:space="preserve"> – послушание и почитание </w:t>
      </w:r>
      <w:proofErr w:type="spellStart"/>
      <w:r w:rsidRPr="00C202BB">
        <w:rPr>
          <w:szCs w:val="28"/>
        </w:rPr>
        <w:t>родителей,сыновняя</w:t>
      </w:r>
      <w:proofErr w:type="spellEnd"/>
      <w:r w:rsidRPr="00C202BB">
        <w:rPr>
          <w:szCs w:val="28"/>
        </w:rPr>
        <w:t xml:space="preserve"> преданность, следование их воле. Значение данного понятия заключается в следующих постулатах: материальное обеспечение родителей, полное повиновение воли родителей.</w:t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  <w:lang w:val="be-BY"/>
        </w:rPr>
      </w:pPr>
      <w:r w:rsidRPr="00C202BB">
        <w:rPr>
          <w:szCs w:val="28"/>
          <w:lang w:val="be-BY"/>
        </w:rPr>
        <w:t>Есть версия, что данный термин был введен Конфуцием, однако в древности имел место термин «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孝道</w:t>
      </w:r>
      <w:proofErr w:type="spellEnd"/>
      <w:r w:rsidRPr="00C202BB">
        <w:rPr>
          <w:szCs w:val="28"/>
          <w:lang w:val="be-BY"/>
        </w:rPr>
        <w:t>»,то есть нормы, принципы сыновней почтительности, однако не«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孝顺</w:t>
      </w:r>
      <w:proofErr w:type="spellEnd"/>
      <w:r w:rsidRPr="00C202BB">
        <w:rPr>
          <w:szCs w:val="28"/>
          <w:lang w:val="be-BY"/>
        </w:rPr>
        <w:t xml:space="preserve">» (повиновение и послушание родителей). </w:t>
      </w:r>
      <w:r w:rsidRPr="00C202BB">
        <w:rPr>
          <w:szCs w:val="28"/>
        </w:rPr>
        <w:t xml:space="preserve">Конфуций и Мэн </w:t>
      </w:r>
      <w:proofErr w:type="spellStart"/>
      <w:r w:rsidRPr="00C202BB">
        <w:rPr>
          <w:szCs w:val="28"/>
        </w:rPr>
        <w:t>Цзы</w:t>
      </w:r>
      <w:proofErr w:type="spellEnd"/>
      <w:r w:rsidRPr="00C202BB">
        <w:rPr>
          <w:szCs w:val="28"/>
        </w:rPr>
        <w:t xml:space="preserve"> </w:t>
      </w:r>
      <w:proofErr w:type="spellStart"/>
      <w:r w:rsidRPr="00C202BB">
        <w:rPr>
          <w:szCs w:val="28"/>
        </w:rPr>
        <w:t>упоминали</w:t>
      </w:r>
      <w:r w:rsidRPr="00C202BB">
        <w:rPr>
          <w:rFonts w:ascii="SimSun" w:hAnsi="SimSun" w:cs="SimSun" w:hint="eastAsia"/>
          <w:szCs w:val="28"/>
          <w:lang w:val="be-BY"/>
        </w:rPr>
        <w:t>孝</w:t>
      </w:r>
      <w:proofErr w:type="spellEnd"/>
      <w:r w:rsidRPr="00C202BB">
        <w:rPr>
          <w:szCs w:val="28"/>
          <w:lang w:val="be-BY"/>
        </w:rPr>
        <w:t xml:space="preserve"> (почитание родителей) и придавали данному принципу огромное значение, но это не означало, что потомки обязаны полностью подчиняться родительской воле. В данном случае отмечается демократизация данного явления. В случае целесообразности, можно было и отказаться от повиновения.  </w:t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  <w:lang w:val="be-BY"/>
        </w:rPr>
      </w:pPr>
      <w:r w:rsidRPr="00C202BB">
        <w:rPr>
          <w:szCs w:val="28"/>
          <w:lang w:val="be-BY"/>
        </w:rPr>
        <w:t>Великий философ, поэт, педагог эпохи XII века Сун Чжу Си (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朱熹</w:t>
      </w:r>
      <w:proofErr w:type="spellEnd"/>
      <w:r w:rsidRPr="00C202BB">
        <w:rPr>
          <w:szCs w:val="28"/>
          <w:lang w:val="be-BY"/>
        </w:rPr>
        <w:t xml:space="preserve">) преобразовал термин 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孝道</w:t>
      </w:r>
      <w:proofErr w:type="spellEnd"/>
      <w:r w:rsidRPr="00C202BB">
        <w:rPr>
          <w:szCs w:val="28"/>
          <w:lang w:val="be-BY"/>
        </w:rPr>
        <w:t xml:space="preserve"> в термин 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孝顺</w:t>
      </w:r>
      <w:proofErr w:type="spellEnd"/>
      <w:r w:rsidRPr="00C202BB">
        <w:rPr>
          <w:szCs w:val="28"/>
          <w:lang w:val="be-BY"/>
        </w:rPr>
        <w:t xml:space="preserve">.На первый взгляд может показаться, что термины подобны, однако последний означает содержит в себе не только значение почитания родителей, но также и полное послушение им. </w:t>
      </w:r>
      <w:proofErr w:type="spellStart"/>
      <w:r w:rsidRPr="00C202BB">
        <w:rPr>
          <w:szCs w:val="28"/>
        </w:rPr>
        <w:t>Проанализировов</w:t>
      </w:r>
      <w:proofErr w:type="spellEnd"/>
      <w:r w:rsidRPr="00C202BB">
        <w:rPr>
          <w:szCs w:val="28"/>
        </w:rPr>
        <w:t xml:space="preserve"> понятие, делаем вывод, что </w:t>
      </w:r>
      <w:proofErr w:type="spellStart"/>
      <w:r w:rsidRPr="00C202BB">
        <w:rPr>
          <w:szCs w:val="28"/>
        </w:rPr>
        <w:t>принцип</w:t>
      </w:r>
      <w:r w:rsidRPr="00C202BB">
        <w:rPr>
          <w:rFonts w:ascii="SimSun" w:hAnsi="SimSun" w:cs="SimSun" w:hint="eastAsia"/>
          <w:szCs w:val="28"/>
          <w:lang w:val="be-BY"/>
        </w:rPr>
        <w:t>孝</w:t>
      </w:r>
      <w:proofErr w:type="spellEnd"/>
      <w:r w:rsidRPr="00C202BB">
        <w:rPr>
          <w:szCs w:val="28"/>
          <w:lang w:val="be-BY"/>
        </w:rPr>
        <w:t xml:space="preserve"> использовался не только в семье, то есть в отношениях между старшим и младшим поколениями, но также и при управлении страной, где император исполнял роль отца всей Поднебесной, а, соответственно, народ – все его отпрыски. Таким образом, руководствуясь принципом </w:t>
      </w:r>
      <w:proofErr w:type="spellStart"/>
      <w:r w:rsidRPr="00C202BB">
        <w:rPr>
          <w:rFonts w:ascii="SimSun" w:hAnsi="SimSun" w:cs="SimSun" w:hint="eastAsia"/>
          <w:szCs w:val="28"/>
          <w:lang w:val="be-BY"/>
        </w:rPr>
        <w:t>孝顺</w:t>
      </w:r>
      <w:proofErr w:type="spellEnd"/>
      <w:r w:rsidRPr="00C202BB">
        <w:rPr>
          <w:szCs w:val="28"/>
          <w:lang w:val="be-BY"/>
        </w:rPr>
        <w:t xml:space="preserve">, управлять страной было бы гораздо проще и удобнее. Соответственно, в семье при данном раскладе удобнее воспитывать детей для самих родителей, однако в отношении детей наблюдается ущемление их прав. </w:t>
      </w:r>
    </w:p>
    <w:p w:rsidR="002A717D" w:rsidRPr="00C202BB" w:rsidRDefault="002A717D" w:rsidP="002A717D">
      <w:pPr>
        <w:ind w:leftChars="-1" w:left="-3" w:right="-1" w:firstLineChars="253" w:firstLine="708"/>
        <w:rPr>
          <w:lang w:val="be-BY"/>
        </w:rPr>
      </w:pPr>
      <w:r w:rsidRPr="00C202BB">
        <w:rPr>
          <w:szCs w:val="28"/>
          <w:lang w:val="be-BY"/>
        </w:rPr>
        <w:t>Конфуций также в «Лунь Юй» («Беседы и суждения») упоминал</w:t>
      </w:r>
      <w:r w:rsidRPr="00C202BB">
        <w:rPr>
          <w:rFonts w:ascii="SimSun" w:hAnsi="SimSun" w:cs="SimSun" w:hint="eastAsia"/>
          <w:szCs w:val="28"/>
        </w:rPr>
        <w:t>孝</w:t>
      </w:r>
      <w:r w:rsidRPr="00C202BB">
        <w:rPr>
          <w:szCs w:val="28"/>
          <w:lang w:val="be-BY"/>
        </w:rPr>
        <w:t xml:space="preserve">и </w:t>
      </w:r>
      <w:r w:rsidRPr="00C202BB">
        <w:rPr>
          <w:rFonts w:ascii="SimSun" w:hAnsi="SimSun" w:cs="SimSun" w:hint="eastAsia"/>
          <w:szCs w:val="28"/>
        </w:rPr>
        <w:t>敬</w:t>
      </w:r>
      <w:r w:rsidRPr="00C202BB">
        <w:rPr>
          <w:szCs w:val="28"/>
          <w:lang w:val="be-BY"/>
        </w:rPr>
        <w:t xml:space="preserve">,однако ни в одном афоризме нет ссылки на понятие </w:t>
      </w:r>
      <w:proofErr w:type="spellStart"/>
      <w:r w:rsidRPr="00C202BB">
        <w:rPr>
          <w:rFonts w:ascii="SimSun" w:hAnsi="SimSun" w:cs="SimSun" w:hint="eastAsia"/>
          <w:szCs w:val="28"/>
        </w:rPr>
        <w:t>孝顺</w:t>
      </w:r>
      <w:proofErr w:type="spellEnd"/>
      <w:r w:rsidRPr="00C202BB">
        <w:rPr>
          <w:szCs w:val="28"/>
          <w:lang w:val="be-BY"/>
        </w:rPr>
        <w:t>.</w:t>
      </w:r>
    </w:p>
    <w:p w:rsidR="002A717D" w:rsidRPr="00C202BB" w:rsidRDefault="002A717D" w:rsidP="002A717D">
      <w:pPr>
        <w:ind w:leftChars="-1" w:left="-3" w:right="-1" w:firstLineChars="253" w:firstLine="607"/>
        <w:rPr>
          <w:b/>
          <w:noProof/>
          <w:sz w:val="24"/>
          <w:lang w:val="be-BY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641350" cy="546735"/>
            <wp:effectExtent l="0" t="0" r="6350" b="5715"/>
            <wp:docPr id="1" name="Рисунок 1" descr="C:\Users\Administrator\AppData\Roaming\Tencent\Users\570621031\QQ\WinTemp\RichOle\IWI4WB~33)0_TH(1L@Q@7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strator\AppData\Roaming\Tencent\Users\570621031\QQ\WinTemp\RichOle\IWI4WB~33)0_TH(1L@Q@7B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  <w:lang w:val="be-BY"/>
        </w:rPr>
      </w:pPr>
      <w:r w:rsidRPr="00C202BB">
        <w:rPr>
          <w:szCs w:val="28"/>
          <w:lang w:val="be-BY"/>
        </w:rPr>
        <w:t xml:space="preserve">Так изображался иероглиф на надписях на бронзовых сосудах. </w:t>
      </w:r>
      <w:r w:rsidRPr="00C202BB">
        <w:rPr>
          <w:szCs w:val="28"/>
        </w:rPr>
        <w:t>И снова мы видим сложную идеограмму, слева изображен рот, посередине человек, а справа – рука, держащая кнут. По всей изображаемый человек с кнутом – это пастух. А рот указывает на то, что пастух покрикивает на стадо, чтобы животные не убегали далеко, первоначальное значение данного иероглифа – предупреждение об осторожности, к которому стоит прислушаться. В последующем, иероглиф был трансформирован в уважение родителей.</w:t>
      </w:r>
    </w:p>
    <w:p w:rsidR="002A717D" w:rsidRPr="00C202BB" w:rsidRDefault="002A717D" w:rsidP="002A717D">
      <w:pPr>
        <w:ind w:leftChars="-1" w:left="-3" w:right="-1" w:firstLineChars="253" w:firstLine="708"/>
        <w:rPr>
          <w:szCs w:val="28"/>
        </w:rPr>
      </w:pPr>
      <w:r w:rsidRPr="00C202BB">
        <w:rPr>
          <w:szCs w:val="28"/>
          <w:lang w:val="be-BY"/>
        </w:rPr>
        <w:t xml:space="preserve">То есть обязанность детей заключается в почитании и уважении, но не обязательно следовании воле родителей, так как последняя может нанести </w:t>
      </w:r>
      <w:r w:rsidRPr="00C202BB">
        <w:rPr>
          <w:szCs w:val="28"/>
          <w:lang w:val="be-BY"/>
        </w:rPr>
        <w:lastRenderedPageBreak/>
        <w:t xml:space="preserve">вред и детям, и родителям также. </w:t>
      </w:r>
      <w:r w:rsidRPr="00C202BB">
        <w:rPr>
          <w:szCs w:val="28"/>
        </w:rPr>
        <w:t xml:space="preserve">Конфуций говорил: «Кто почитает </w:t>
      </w:r>
      <w:proofErr w:type="spellStart"/>
      <w:r w:rsidRPr="00C202BB">
        <w:rPr>
          <w:szCs w:val="28"/>
        </w:rPr>
        <w:t>родителей</w:t>
      </w:r>
      <w:proofErr w:type="gramStart"/>
      <w:r w:rsidRPr="00C202BB">
        <w:rPr>
          <w:szCs w:val="28"/>
        </w:rPr>
        <w:t>,т</w:t>
      </w:r>
      <w:proofErr w:type="gramEnd"/>
      <w:r w:rsidRPr="00C202BB">
        <w:rPr>
          <w:szCs w:val="28"/>
        </w:rPr>
        <w:t>от</w:t>
      </w:r>
      <w:proofErr w:type="spellEnd"/>
      <w:r w:rsidRPr="00C202BB">
        <w:rPr>
          <w:szCs w:val="28"/>
        </w:rPr>
        <w:t xml:space="preserve"> кормит их, но скот тоже кормят, и если только кормить, но не уважать, то какая между ними </w:t>
      </w:r>
      <w:proofErr w:type="spellStart"/>
      <w:r w:rsidRPr="00C202BB">
        <w:rPr>
          <w:szCs w:val="28"/>
        </w:rPr>
        <w:t>разница?»Уважение</w:t>
      </w:r>
      <w:proofErr w:type="spellEnd"/>
      <w:r w:rsidRPr="00C202BB">
        <w:rPr>
          <w:szCs w:val="28"/>
        </w:rPr>
        <w:t xml:space="preserve"> является самым высокой формой проявления почтения родителей. </w:t>
      </w:r>
    </w:p>
    <w:p w:rsidR="002A717D" w:rsidRPr="00C202BB" w:rsidRDefault="002A717D" w:rsidP="002A717D">
      <w:pPr>
        <w:ind w:leftChars="-270" w:left="-756" w:rightChars="-297" w:right="-832" w:firstLineChars="201" w:firstLine="563"/>
        <w:rPr>
          <w:szCs w:val="28"/>
          <w:lang w:val="be-BY"/>
        </w:rPr>
      </w:pPr>
    </w:p>
    <w:p w:rsidR="002A717D" w:rsidRPr="00C202BB" w:rsidRDefault="002A717D" w:rsidP="002A717D">
      <w:pPr>
        <w:rPr>
          <w:lang w:val="be-BY"/>
        </w:rPr>
      </w:pPr>
    </w:p>
    <w:p w:rsidR="003E521D" w:rsidRPr="002A717D" w:rsidRDefault="003E521D">
      <w:pPr>
        <w:rPr>
          <w:szCs w:val="28"/>
          <w:lang w:val="be-BY"/>
        </w:rPr>
      </w:pPr>
      <w:bookmarkStart w:id="0" w:name="_GoBack"/>
      <w:bookmarkEnd w:id="0"/>
    </w:p>
    <w:sectPr w:rsidR="003E521D" w:rsidRPr="002A7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1"/>
    <w:rsid w:val="002A717D"/>
    <w:rsid w:val="003E521D"/>
    <w:rsid w:val="008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7D"/>
    <w:pPr>
      <w:spacing w:after="0" w:line="240" w:lineRule="auto"/>
      <w:ind w:firstLine="510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1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17D"/>
    <w:rPr>
      <w:rFonts w:ascii="Tahoma" w:eastAsia="SimSu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7D"/>
    <w:pPr>
      <w:spacing w:after="0" w:line="240" w:lineRule="auto"/>
      <w:ind w:firstLine="510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1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17D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6078</Characters>
  <Application>Microsoft Office Word</Application>
  <DocSecurity>0</DocSecurity>
  <Lines>50</Lines>
  <Paragraphs>14</Paragraphs>
  <ScaleCrop>false</ScaleCrop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2017-03-28T13:11:00Z</dcterms:created>
  <dcterms:modified xsi:type="dcterms:W3CDTF">2017-03-28T13:12:00Z</dcterms:modified>
</cp:coreProperties>
</file>