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7FACC" w14:textId="77777777" w:rsidR="00B050C1" w:rsidRPr="004A093D" w:rsidRDefault="00C60531" w:rsidP="003D295B">
      <w:pPr>
        <w:jc w:val="center"/>
        <w:rPr>
          <w:sz w:val="16"/>
          <w:szCs w:val="16"/>
        </w:rPr>
      </w:pPr>
      <w:r>
        <w:rPr>
          <w:b/>
          <w:noProof/>
          <w:sz w:val="28"/>
          <w:szCs w:val="28"/>
          <w:lang w:val="en-US"/>
        </w:rPr>
        <w:drawing>
          <wp:anchor distT="0" distB="0" distL="114300" distR="114300" simplePos="0" relativeHeight="251658240" behindDoc="0" locked="0" layoutInCell="1" allowOverlap="1" wp14:anchorId="18F0723C" wp14:editId="5B5B235D">
            <wp:simplePos x="0" y="0"/>
            <wp:positionH relativeFrom="column">
              <wp:posOffset>-913130</wp:posOffset>
            </wp:positionH>
            <wp:positionV relativeFrom="paragraph">
              <wp:posOffset>-937260</wp:posOffset>
            </wp:positionV>
            <wp:extent cx="7696200" cy="10788272"/>
            <wp:effectExtent l="0" t="0" r="0" b="0"/>
            <wp:wrapNone/>
            <wp:docPr id="1" name="Изображение 1" descr="Macintosh HD:Users:valyansky:Desktop:УЧЕБНЫЕ ПРОГРАММЫ 2015-2016:Обложки разбитые:Page_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lyansky:Desktop:УЧЕБНЫЕ ПРОГРАММЫ 2015-2016:Обложки разбитые:Page_00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0" cy="1078827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07D5E2B" w14:textId="77777777" w:rsidR="00C60531" w:rsidRDefault="00C60531">
      <w:pPr>
        <w:rPr>
          <w:b/>
          <w:sz w:val="28"/>
          <w:szCs w:val="28"/>
        </w:rPr>
      </w:pPr>
      <w:r>
        <w:rPr>
          <w:b/>
          <w:sz w:val="28"/>
          <w:szCs w:val="28"/>
        </w:rPr>
        <w:br w:type="page"/>
      </w:r>
    </w:p>
    <w:p w14:paraId="24926D6A" w14:textId="77777777" w:rsidR="003D295B" w:rsidRDefault="003D295B" w:rsidP="003D295B">
      <w:pPr>
        <w:jc w:val="center"/>
        <w:rPr>
          <w:b/>
          <w:sz w:val="28"/>
          <w:szCs w:val="28"/>
        </w:rPr>
      </w:pPr>
      <w:r w:rsidRPr="004A093D">
        <w:rPr>
          <w:b/>
          <w:sz w:val="28"/>
          <w:szCs w:val="28"/>
        </w:rPr>
        <w:lastRenderedPageBreak/>
        <w:t>Учебная программа</w:t>
      </w:r>
      <w:r w:rsidR="00B050C1" w:rsidRPr="004A093D">
        <w:rPr>
          <w:b/>
          <w:sz w:val="28"/>
          <w:szCs w:val="28"/>
        </w:rPr>
        <w:t xml:space="preserve"> учреждения высшего образования</w:t>
      </w:r>
      <w:r w:rsidRPr="004A093D">
        <w:rPr>
          <w:b/>
          <w:sz w:val="28"/>
          <w:szCs w:val="28"/>
        </w:rPr>
        <w:t xml:space="preserve"> </w:t>
      </w:r>
      <w:r w:rsidR="00A439DF" w:rsidRPr="004A093D">
        <w:rPr>
          <w:b/>
          <w:sz w:val="28"/>
          <w:szCs w:val="28"/>
        </w:rPr>
        <w:t xml:space="preserve"> по учебн</w:t>
      </w:r>
      <w:r w:rsidR="001157C4" w:rsidRPr="004A093D">
        <w:rPr>
          <w:b/>
          <w:sz w:val="28"/>
          <w:szCs w:val="28"/>
        </w:rPr>
        <w:t>ой дисциплине для специальности</w:t>
      </w:r>
      <w:r w:rsidR="00A439DF" w:rsidRPr="004A093D">
        <w:rPr>
          <w:b/>
          <w:sz w:val="28"/>
          <w:szCs w:val="28"/>
        </w:rPr>
        <w:t>:</w:t>
      </w:r>
    </w:p>
    <w:p w14:paraId="207C5486" w14:textId="77777777" w:rsidR="00F55BFC" w:rsidRDefault="00F55BFC" w:rsidP="003D295B">
      <w:pPr>
        <w:jc w:val="center"/>
        <w:rPr>
          <w:b/>
          <w:sz w:val="28"/>
          <w:szCs w:val="28"/>
          <w:lang w:val="be-BY"/>
        </w:rPr>
      </w:pPr>
    </w:p>
    <w:p w14:paraId="5CC36A6D" w14:textId="77777777" w:rsidR="003D295B" w:rsidRDefault="003D295B" w:rsidP="003D295B">
      <w:pPr>
        <w:jc w:val="center"/>
      </w:pPr>
    </w:p>
    <w:p w14:paraId="4FD6B7F4" w14:textId="77777777" w:rsidR="00491DFF" w:rsidRPr="00145420" w:rsidRDefault="00337628" w:rsidP="00491DFF">
      <w:pPr>
        <w:jc w:val="both"/>
        <w:rPr>
          <w:spacing w:val="2"/>
          <w:w w:val="106"/>
          <w:sz w:val="28"/>
          <w:szCs w:val="28"/>
        </w:rPr>
      </w:pPr>
      <w:r>
        <w:rPr>
          <w:spacing w:val="2"/>
          <w:w w:val="106"/>
          <w:sz w:val="28"/>
          <w:szCs w:val="28"/>
        </w:rPr>
        <w:t>Учебная программа составлена на основе образовательного стандарта</w:t>
      </w:r>
      <w:r w:rsidR="0006381E">
        <w:rPr>
          <w:spacing w:val="2"/>
          <w:w w:val="106"/>
          <w:sz w:val="28"/>
          <w:szCs w:val="28"/>
        </w:rPr>
        <w:t xml:space="preserve"> ОСВО 1-23-01 08 – 2013 </w:t>
      </w:r>
      <w:r>
        <w:rPr>
          <w:spacing w:val="2"/>
          <w:w w:val="106"/>
          <w:sz w:val="28"/>
          <w:szCs w:val="28"/>
        </w:rPr>
        <w:t>по специальности 1-23 01 08 Журналистика (по направлениям), утвержденного постановлением Министерства образования Республики Беларусь от 30.08.2013 № 88, и учебного плана учреждения высшего образования</w:t>
      </w:r>
      <w:r w:rsidR="0006381E">
        <w:rPr>
          <w:spacing w:val="2"/>
          <w:w w:val="106"/>
          <w:sz w:val="28"/>
          <w:szCs w:val="28"/>
        </w:rPr>
        <w:t xml:space="preserve"> </w:t>
      </w:r>
      <w:r w:rsidR="00491DFF">
        <w:rPr>
          <w:spacing w:val="2"/>
          <w:w w:val="106"/>
          <w:sz w:val="28"/>
          <w:szCs w:val="28"/>
        </w:rPr>
        <w:t xml:space="preserve">№ </w:t>
      </w:r>
      <w:r w:rsidR="00A14E60">
        <w:rPr>
          <w:spacing w:val="2"/>
          <w:w w:val="106"/>
          <w:sz w:val="28"/>
          <w:szCs w:val="28"/>
        </w:rPr>
        <w:t>Е 23-264/</w:t>
      </w:r>
      <w:r w:rsidR="00491DFF" w:rsidRPr="00145420">
        <w:rPr>
          <w:spacing w:val="2"/>
          <w:w w:val="106"/>
          <w:sz w:val="28"/>
          <w:szCs w:val="28"/>
        </w:rPr>
        <w:t>уч</w:t>
      </w:r>
      <w:r w:rsidR="00A14E60">
        <w:rPr>
          <w:spacing w:val="2"/>
          <w:w w:val="106"/>
          <w:sz w:val="28"/>
          <w:szCs w:val="28"/>
        </w:rPr>
        <w:t xml:space="preserve">. </w:t>
      </w:r>
      <w:r w:rsidR="00491DFF">
        <w:rPr>
          <w:spacing w:val="2"/>
          <w:w w:val="106"/>
          <w:sz w:val="28"/>
          <w:szCs w:val="28"/>
        </w:rPr>
        <w:t xml:space="preserve">от </w:t>
      </w:r>
      <w:r w:rsidR="00A14E60">
        <w:rPr>
          <w:spacing w:val="2"/>
          <w:w w:val="106"/>
          <w:sz w:val="28"/>
          <w:szCs w:val="28"/>
        </w:rPr>
        <w:t>29</w:t>
      </w:r>
      <w:r w:rsidR="00491DFF" w:rsidRPr="00145420">
        <w:rPr>
          <w:spacing w:val="2"/>
          <w:w w:val="106"/>
          <w:sz w:val="28"/>
          <w:szCs w:val="28"/>
        </w:rPr>
        <w:t>.05.201</w:t>
      </w:r>
      <w:r w:rsidR="00A14E60">
        <w:rPr>
          <w:spacing w:val="2"/>
          <w:w w:val="106"/>
          <w:sz w:val="28"/>
          <w:szCs w:val="28"/>
        </w:rPr>
        <w:t>5</w:t>
      </w:r>
      <w:r w:rsidR="00491DFF">
        <w:rPr>
          <w:spacing w:val="2"/>
          <w:w w:val="106"/>
          <w:sz w:val="28"/>
          <w:szCs w:val="28"/>
        </w:rPr>
        <w:t>.</w:t>
      </w:r>
    </w:p>
    <w:p w14:paraId="7B5BFC1B" w14:textId="77777777" w:rsidR="00337628" w:rsidRDefault="00337628" w:rsidP="00337628">
      <w:pPr>
        <w:jc w:val="both"/>
        <w:rPr>
          <w:spacing w:val="2"/>
          <w:w w:val="106"/>
          <w:sz w:val="28"/>
          <w:szCs w:val="28"/>
        </w:rPr>
      </w:pPr>
    </w:p>
    <w:p w14:paraId="12E38A4D" w14:textId="77777777" w:rsidR="00337628" w:rsidRDefault="00337628" w:rsidP="00754059">
      <w:pPr>
        <w:jc w:val="both"/>
        <w:rPr>
          <w:b/>
          <w:sz w:val="28"/>
          <w:szCs w:val="28"/>
        </w:rPr>
      </w:pPr>
    </w:p>
    <w:p w14:paraId="3E3D746E" w14:textId="77777777" w:rsidR="00754059" w:rsidRPr="00A402E3" w:rsidRDefault="00754059" w:rsidP="00754059">
      <w:pPr>
        <w:jc w:val="both"/>
        <w:rPr>
          <w:b/>
          <w:sz w:val="28"/>
          <w:szCs w:val="28"/>
          <w:u w:val="single"/>
        </w:rPr>
      </w:pPr>
      <w:r>
        <w:rPr>
          <w:b/>
          <w:sz w:val="28"/>
          <w:szCs w:val="28"/>
        </w:rPr>
        <w:t>СОСТАВИТЕЛЬ:</w:t>
      </w:r>
    </w:p>
    <w:p w14:paraId="56A86C3D" w14:textId="77777777" w:rsidR="00754059" w:rsidRDefault="006C3DCB" w:rsidP="00754059">
      <w:pPr>
        <w:jc w:val="both"/>
        <w:rPr>
          <w:i/>
          <w:sz w:val="28"/>
          <w:szCs w:val="28"/>
        </w:rPr>
      </w:pPr>
      <w:r>
        <w:rPr>
          <w:i/>
          <w:sz w:val="28"/>
          <w:szCs w:val="28"/>
        </w:rPr>
        <w:t>Тумас-Тишкевич Екатерина Алексеевна</w:t>
      </w:r>
      <w:r w:rsidR="00754059">
        <w:rPr>
          <w:i/>
          <w:sz w:val="28"/>
          <w:szCs w:val="28"/>
        </w:rPr>
        <w:t xml:space="preserve">, </w:t>
      </w:r>
      <w:r w:rsidR="00754059" w:rsidRPr="00754059">
        <w:rPr>
          <w:sz w:val="28"/>
          <w:szCs w:val="28"/>
        </w:rPr>
        <w:t>старший преподаватель кафедры телевидения и радиовещания Института журналистики</w:t>
      </w:r>
      <w:r w:rsidR="00754059">
        <w:rPr>
          <w:sz w:val="28"/>
          <w:szCs w:val="28"/>
        </w:rPr>
        <w:t xml:space="preserve"> БГУ</w:t>
      </w:r>
    </w:p>
    <w:p w14:paraId="164D368E" w14:textId="77777777" w:rsidR="00754059" w:rsidRDefault="00754059" w:rsidP="00754059">
      <w:pPr>
        <w:spacing w:line="360" w:lineRule="auto"/>
        <w:jc w:val="both"/>
        <w:rPr>
          <w:u w:val="single"/>
        </w:rPr>
      </w:pPr>
    </w:p>
    <w:p w14:paraId="2B32A99F" w14:textId="77777777" w:rsidR="00754059" w:rsidRPr="00A402E3" w:rsidRDefault="00754059" w:rsidP="00754059">
      <w:pPr>
        <w:jc w:val="both"/>
        <w:rPr>
          <w:sz w:val="28"/>
          <w:szCs w:val="28"/>
        </w:rPr>
      </w:pPr>
    </w:p>
    <w:p w14:paraId="51A20FE7" w14:textId="77777777" w:rsidR="00754059" w:rsidRPr="00A402E3" w:rsidRDefault="00754059" w:rsidP="00754059">
      <w:pPr>
        <w:jc w:val="both"/>
        <w:rPr>
          <w:sz w:val="28"/>
          <w:szCs w:val="28"/>
        </w:rPr>
      </w:pPr>
    </w:p>
    <w:p w14:paraId="5148F446" w14:textId="77777777" w:rsidR="00754059" w:rsidRPr="00BD6492" w:rsidRDefault="00754059" w:rsidP="00754059">
      <w:pPr>
        <w:jc w:val="both"/>
        <w:rPr>
          <w:b/>
          <w:sz w:val="28"/>
          <w:szCs w:val="28"/>
        </w:rPr>
      </w:pPr>
      <w:r w:rsidRPr="007D6A66">
        <w:rPr>
          <w:rFonts w:eastAsia="Calibri"/>
          <w:b/>
          <w:caps/>
          <w:sz w:val="28"/>
          <w:szCs w:val="28"/>
        </w:rPr>
        <w:t>РЕКОМЕНДОВАНА К УТВЕРЖДЕНИЮ</w:t>
      </w:r>
      <w:r w:rsidRPr="00BD6492">
        <w:rPr>
          <w:b/>
          <w:sz w:val="28"/>
          <w:szCs w:val="28"/>
        </w:rPr>
        <w:t>:</w:t>
      </w:r>
    </w:p>
    <w:p w14:paraId="76CFF5B9" w14:textId="77777777" w:rsidR="00754059" w:rsidRPr="00BA0A57" w:rsidRDefault="00754059" w:rsidP="00754059">
      <w:pPr>
        <w:jc w:val="both"/>
        <w:rPr>
          <w:sz w:val="28"/>
          <w:szCs w:val="28"/>
        </w:rPr>
      </w:pPr>
      <w:r>
        <w:rPr>
          <w:sz w:val="28"/>
          <w:szCs w:val="28"/>
        </w:rPr>
        <w:t>Кафедрой телевидения и радиовещания</w:t>
      </w:r>
      <w:r w:rsidR="00BA0A57">
        <w:rPr>
          <w:sz w:val="28"/>
          <w:szCs w:val="28"/>
        </w:rPr>
        <w:t xml:space="preserve"> Института журналистики Белорусского государственного университета</w:t>
      </w:r>
    </w:p>
    <w:p w14:paraId="2312A14F" w14:textId="77777777" w:rsidR="00754059" w:rsidRPr="00BD6492" w:rsidRDefault="00754059" w:rsidP="00754059">
      <w:pPr>
        <w:jc w:val="both"/>
      </w:pPr>
      <w:r w:rsidRPr="00BD6492">
        <w:rPr>
          <w:sz w:val="28"/>
          <w:szCs w:val="28"/>
        </w:rPr>
        <w:t>(</w:t>
      </w:r>
      <w:r w:rsidR="00F30960">
        <w:rPr>
          <w:sz w:val="28"/>
          <w:szCs w:val="28"/>
        </w:rPr>
        <w:t>протокол № 12</w:t>
      </w:r>
      <w:r w:rsidR="00F30960">
        <w:rPr>
          <w:sz w:val="28"/>
          <w:szCs w:val="28"/>
          <w:lang w:val="be-BY"/>
        </w:rPr>
        <w:t xml:space="preserve"> от</w:t>
      </w:r>
      <w:r w:rsidR="00F30960" w:rsidRPr="0067249F">
        <w:rPr>
          <w:sz w:val="28"/>
          <w:szCs w:val="28"/>
          <w:lang w:val="be-BY"/>
        </w:rPr>
        <w:t xml:space="preserve"> </w:t>
      </w:r>
      <w:r w:rsidR="00F30960">
        <w:rPr>
          <w:sz w:val="28"/>
          <w:szCs w:val="28"/>
        </w:rPr>
        <w:t>25</w:t>
      </w:r>
      <w:r w:rsidR="00F30960" w:rsidRPr="0067249F">
        <w:rPr>
          <w:sz w:val="28"/>
          <w:szCs w:val="28"/>
          <w:lang w:val="be-BY"/>
        </w:rPr>
        <w:t>.</w:t>
      </w:r>
      <w:r w:rsidR="00F30960">
        <w:rPr>
          <w:sz w:val="28"/>
          <w:szCs w:val="28"/>
        </w:rPr>
        <w:t>06.</w:t>
      </w:r>
      <w:r w:rsidR="00F30960" w:rsidRPr="00BD6492">
        <w:rPr>
          <w:sz w:val="28"/>
          <w:szCs w:val="28"/>
        </w:rPr>
        <w:t>2015 г.</w:t>
      </w:r>
      <w:r w:rsidRPr="00BD6492">
        <w:rPr>
          <w:sz w:val="28"/>
          <w:szCs w:val="28"/>
        </w:rPr>
        <w:t>)</w:t>
      </w:r>
    </w:p>
    <w:p w14:paraId="1CC32B25" w14:textId="77777777" w:rsidR="00754059" w:rsidRPr="00BB1275" w:rsidRDefault="00754059" w:rsidP="00754059">
      <w:pPr>
        <w:jc w:val="both"/>
        <w:rPr>
          <w:highlight w:val="yellow"/>
        </w:rPr>
      </w:pPr>
    </w:p>
    <w:p w14:paraId="065ADCF2" w14:textId="77777777" w:rsidR="00BB7290" w:rsidRDefault="00BB7290" w:rsidP="00BB7290">
      <w:pPr>
        <w:jc w:val="both"/>
        <w:rPr>
          <w:sz w:val="28"/>
          <w:szCs w:val="28"/>
        </w:rPr>
      </w:pPr>
      <w:r>
        <w:rPr>
          <w:sz w:val="28"/>
          <w:szCs w:val="28"/>
        </w:rPr>
        <w:t>Учебно</w:t>
      </w:r>
      <w:r w:rsidRPr="00754059">
        <w:rPr>
          <w:sz w:val="28"/>
          <w:szCs w:val="28"/>
        </w:rPr>
        <w:t>-методическ</w:t>
      </w:r>
      <w:r>
        <w:rPr>
          <w:sz w:val="28"/>
          <w:szCs w:val="28"/>
        </w:rPr>
        <w:t>ой</w:t>
      </w:r>
      <w:r w:rsidRPr="00754059">
        <w:rPr>
          <w:sz w:val="28"/>
          <w:szCs w:val="28"/>
        </w:rPr>
        <w:t xml:space="preserve"> </w:t>
      </w:r>
      <w:r>
        <w:rPr>
          <w:sz w:val="28"/>
          <w:szCs w:val="28"/>
        </w:rPr>
        <w:t>комиссией Института журналистики Белорусского государственного университета</w:t>
      </w:r>
    </w:p>
    <w:p w14:paraId="66DAF3B9" w14:textId="77777777" w:rsidR="00754059" w:rsidRPr="00A402E3" w:rsidRDefault="00BB7290" w:rsidP="00BB7290">
      <w:pPr>
        <w:jc w:val="both"/>
      </w:pPr>
      <w:r w:rsidRPr="002038F8">
        <w:rPr>
          <w:sz w:val="28"/>
          <w:szCs w:val="28"/>
        </w:rPr>
        <w:t>(протокол №</w:t>
      </w:r>
      <w:r>
        <w:rPr>
          <w:sz w:val="28"/>
          <w:szCs w:val="28"/>
        </w:rPr>
        <w:t xml:space="preserve"> </w:t>
      </w:r>
      <w:r w:rsidR="001E4C19">
        <w:rPr>
          <w:sz w:val="28"/>
          <w:szCs w:val="28"/>
        </w:rPr>
        <w:t>11</w:t>
      </w:r>
      <w:r>
        <w:rPr>
          <w:sz w:val="28"/>
          <w:szCs w:val="28"/>
        </w:rPr>
        <w:t xml:space="preserve"> от </w:t>
      </w:r>
      <w:r w:rsidR="001E4C19">
        <w:rPr>
          <w:sz w:val="28"/>
          <w:szCs w:val="28"/>
        </w:rPr>
        <w:t>29.06.2015</w:t>
      </w:r>
      <w:r w:rsidRPr="00BD6492">
        <w:rPr>
          <w:sz w:val="28"/>
          <w:szCs w:val="28"/>
        </w:rPr>
        <w:t xml:space="preserve"> г.)</w:t>
      </w:r>
    </w:p>
    <w:p w14:paraId="78C4E8CE" w14:textId="77777777" w:rsidR="00754059" w:rsidRPr="00A402E3" w:rsidRDefault="00754059" w:rsidP="00754059">
      <w:pPr>
        <w:jc w:val="both"/>
      </w:pPr>
    </w:p>
    <w:p w14:paraId="3524168E" w14:textId="77777777" w:rsidR="00754059" w:rsidRDefault="00754059" w:rsidP="00754059">
      <w:pPr>
        <w:spacing w:line="360" w:lineRule="auto"/>
        <w:jc w:val="both"/>
        <w:rPr>
          <w:u w:val="single"/>
        </w:rPr>
      </w:pPr>
    </w:p>
    <w:p w14:paraId="448218D5" w14:textId="77777777" w:rsidR="00754059" w:rsidRDefault="00754059" w:rsidP="00754059">
      <w:pPr>
        <w:spacing w:line="360" w:lineRule="auto"/>
        <w:jc w:val="both"/>
        <w:rPr>
          <w:u w:val="single"/>
        </w:rPr>
      </w:pPr>
    </w:p>
    <w:p w14:paraId="4DFF75A6" w14:textId="77777777" w:rsidR="00754059" w:rsidRDefault="00754059" w:rsidP="00754059">
      <w:pPr>
        <w:spacing w:line="360" w:lineRule="auto"/>
        <w:jc w:val="both"/>
        <w:rPr>
          <w:u w:val="single"/>
        </w:rPr>
      </w:pPr>
    </w:p>
    <w:p w14:paraId="5C514C13" w14:textId="77777777" w:rsidR="004B2F30" w:rsidRPr="00B050C1" w:rsidRDefault="004B2F30" w:rsidP="00D44BF7">
      <w:pPr>
        <w:pStyle w:val="21"/>
        <w:ind w:firstLine="709"/>
        <w:jc w:val="center"/>
        <w:rPr>
          <w:rFonts w:ascii="Times New Roman" w:hAnsi="Times New Roman"/>
          <w:b/>
          <w:szCs w:val="28"/>
          <w:highlight w:val="yellow"/>
        </w:rPr>
      </w:pPr>
      <w:r w:rsidRPr="007A26AF">
        <w:rPr>
          <w:rFonts w:ascii="Times New Roman" w:hAnsi="Times New Roman"/>
          <w:b/>
          <w:szCs w:val="28"/>
        </w:rPr>
        <w:br w:type="page"/>
      </w:r>
      <w:r w:rsidRPr="00B96985">
        <w:rPr>
          <w:rFonts w:ascii="Times New Roman" w:hAnsi="Times New Roman"/>
          <w:b/>
          <w:szCs w:val="28"/>
        </w:rPr>
        <w:lastRenderedPageBreak/>
        <w:t>ПОЯСНИТЕЛЬНАЯ ЗАПИСКА</w:t>
      </w:r>
    </w:p>
    <w:p w14:paraId="35E06EE3" w14:textId="77777777" w:rsidR="00F03BA5" w:rsidRDefault="00F03BA5" w:rsidP="00F76F04">
      <w:pPr>
        <w:ind w:firstLine="720"/>
        <w:jc w:val="both"/>
        <w:rPr>
          <w:sz w:val="28"/>
          <w:szCs w:val="28"/>
          <w:lang w:val="be-BY"/>
        </w:rPr>
      </w:pPr>
    </w:p>
    <w:p w14:paraId="7E0AC936" w14:textId="77777777" w:rsidR="00F76F04" w:rsidRDefault="00F76F04" w:rsidP="00F76F04">
      <w:pPr>
        <w:ind w:firstLine="720"/>
        <w:jc w:val="both"/>
        <w:rPr>
          <w:sz w:val="28"/>
          <w:szCs w:val="28"/>
        </w:rPr>
      </w:pPr>
      <w:r w:rsidRPr="00F03BA5">
        <w:rPr>
          <w:sz w:val="28"/>
          <w:szCs w:val="28"/>
        </w:rPr>
        <w:t>Учебная программа учреждения высшего образования по учебной дисциплине «</w:t>
      </w:r>
      <w:r w:rsidR="006C3DCB">
        <w:rPr>
          <w:sz w:val="28"/>
          <w:szCs w:val="28"/>
        </w:rPr>
        <w:t>Специфика работы в кадре телеведущего</w:t>
      </w:r>
      <w:r w:rsidR="00CC1F94" w:rsidRPr="00F03BA5">
        <w:rPr>
          <w:sz w:val="28"/>
          <w:szCs w:val="28"/>
        </w:rPr>
        <w:t xml:space="preserve">» </w:t>
      </w:r>
      <w:r w:rsidRPr="00F03BA5">
        <w:rPr>
          <w:sz w:val="28"/>
          <w:szCs w:val="28"/>
        </w:rPr>
        <w:t xml:space="preserve">предназначена для студентов, обучающихся на первой ступени высшего образования по специальности </w:t>
      </w:r>
      <w:r w:rsidRPr="00F03BA5">
        <w:rPr>
          <w:bCs/>
          <w:sz w:val="28"/>
          <w:szCs w:val="28"/>
        </w:rPr>
        <w:t>1-23 01</w:t>
      </w:r>
      <w:r w:rsidR="00CC1F94" w:rsidRPr="00F03BA5">
        <w:rPr>
          <w:bCs/>
          <w:sz w:val="28"/>
          <w:szCs w:val="28"/>
        </w:rPr>
        <w:t xml:space="preserve"> 08</w:t>
      </w:r>
      <w:r w:rsidRPr="00F03BA5">
        <w:rPr>
          <w:bCs/>
          <w:sz w:val="28"/>
          <w:szCs w:val="28"/>
        </w:rPr>
        <w:t xml:space="preserve"> «</w:t>
      </w:r>
      <w:r w:rsidR="00CC1F94" w:rsidRPr="00F03BA5">
        <w:rPr>
          <w:bCs/>
          <w:sz w:val="28"/>
          <w:szCs w:val="28"/>
        </w:rPr>
        <w:t>Журналистика</w:t>
      </w:r>
      <w:r w:rsidR="00491DFF">
        <w:rPr>
          <w:bCs/>
          <w:sz w:val="28"/>
          <w:szCs w:val="28"/>
        </w:rPr>
        <w:t xml:space="preserve"> (по направлениям)</w:t>
      </w:r>
      <w:r w:rsidRPr="00F03BA5">
        <w:rPr>
          <w:bCs/>
          <w:sz w:val="28"/>
          <w:szCs w:val="28"/>
        </w:rPr>
        <w:t>»</w:t>
      </w:r>
      <w:r w:rsidR="00BB7290">
        <w:rPr>
          <w:bCs/>
          <w:sz w:val="28"/>
          <w:szCs w:val="28"/>
        </w:rPr>
        <w:t>,</w:t>
      </w:r>
      <w:r w:rsidR="00BB7290" w:rsidRPr="00BB7290">
        <w:rPr>
          <w:sz w:val="28"/>
          <w:szCs w:val="28"/>
          <w:lang w:val="be-BY"/>
        </w:rPr>
        <w:t xml:space="preserve"> </w:t>
      </w:r>
      <w:r w:rsidR="00BB7290">
        <w:rPr>
          <w:sz w:val="28"/>
          <w:szCs w:val="28"/>
          <w:lang w:val="be-BY"/>
        </w:rPr>
        <w:t>направлени</w:t>
      </w:r>
      <w:r w:rsidR="00BB7290" w:rsidRPr="004A093D">
        <w:rPr>
          <w:sz w:val="28"/>
          <w:szCs w:val="28"/>
          <w:lang w:val="be-BY"/>
        </w:rPr>
        <w:t>е</w:t>
      </w:r>
      <w:r w:rsidR="00BB7290">
        <w:rPr>
          <w:sz w:val="28"/>
          <w:szCs w:val="28"/>
          <w:lang w:val="be-BY"/>
        </w:rPr>
        <w:t xml:space="preserve"> специальности </w:t>
      </w:r>
      <w:r w:rsidR="00BB7290" w:rsidRPr="00F55BFC">
        <w:rPr>
          <w:sz w:val="28"/>
          <w:szCs w:val="28"/>
        </w:rPr>
        <w:t>1-23 01 08-02 Журналистика (аудиовизуальная)</w:t>
      </w:r>
      <w:r w:rsidR="00BB7290" w:rsidRPr="00F03BA5">
        <w:rPr>
          <w:sz w:val="28"/>
          <w:szCs w:val="28"/>
        </w:rPr>
        <w:t>.</w:t>
      </w:r>
      <w:bookmarkStart w:id="0" w:name="_GoBack"/>
      <w:bookmarkEnd w:id="0"/>
    </w:p>
    <w:p w14:paraId="7ED61925" w14:textId="77777777" w:rsidR="0011056B" w:rsidRPr="00F76F04" w:rsidRDefault="0011056B" w:rsidP="00F76F04">
      <w:pPr>
        <w:pStyle w:val="9"/>
        <w:keepNext/>
        <w:spacing w:before="0" w:after="0"/>
        <w:rPr>
          <w:rFonts w:ascii="Times New Roman" w:hAnsi="Times New Roman"/>
          <w:b/>
          <w:bCs/>
          <w:sz w:val="32"/>
          <w:szCs w:val="24"/>
        </w:rPr>
      </w:pPr>
    </w:p>
    <w:p w14:paraId="768F9C72" w14:textId="77777777" w:rsidR="00C30E65" w:rsidRPr="005D2571" w:rsidRDefault="00C30E65" w:rsidP="00C30E65">
      <w:pPr>
        <w:pStyle w:val="9"/>
        <w:keepNext/>
        <w:spacing w:before="0" w:after="0"/>
        <w:ind w:left="360"/>
        <w:jc w:val="center"/>
        <w:rPr>
          <w:rFonts w:ascii="Times New Roman" w:hAnsi="Times New Roman"/>
          <w:b/>
          <w:bCs/>
          <w:sz w:val="32"/>
          <w:szCs w:val="24"/>
          <w:lang w:val="be-BY"/>
        </w:rPr>
      </w:pPr>
      <w:r>
        <w:rPr>
          <w:rFonts w:ascii="Times New Roman" w:hAnsi="Times New Roman"/>
          <w:b/>
          <w:bCs/>
          <w:sz w:val="32"/>
          <w:szCs w:val="24"/>
          <w:lang w:val="be-BY"/>
        </w:rPr>
        <w:t xml:space="preserve">Цели и задачи </w:t>
      </w:r>
      <w:r w:rsidR="004A093D" w:rsidRPr="004A093D">
        <w:rPr>
          <w:rFonts w:ascii="Times New Roman" w:hAnsi="Times New Roman"/>
          <w:b/>
          <w:bCs/>
          <w:sz w:val="32"/>
          <w:szCs w:val="24"/>
          <w:lang w:val="be-BY"/>
        </w:rPr>
        <w:t>учебной дисциплины</w:t>
      </w:r>
    </w:p>
    <w:p w14:paraId="7E71B2ED" w14:textId="77777777" w:rsidR="00BB7963" w:rsidRDefault="00BB7963" w:rsidP="00BB7963">
      <w:pPr>
        <w:ind w:firstLine="720"/>
        <w:jc w:val="both"/>
        <w:rPr>
          <w:sz w:val="28"/>
          <w:szCs w:val="28"/>
        </w:rPr>
      </w:pPr>
      <w:r>
        <w:rPr>
          <w:sz w:val="28"/>
          <w:szCs w:val="28"/>
        </w:rPr>
        <w:t>П</w:t>
      </w:r>
      <w:r w:rsidRPr="00BB7963">
        <w:rPr>
          <w:sz w:val="28"/>
          <w:szCs w:val="28"/>
        </w:rPr>
        <w:t xml:space="preserve">ознакомить студентов с особенностями работы телеведущего в </w:t>
      </w:r>
      <w:r>
        <w:rPr>
          <w:sz w:val="28"/>
          <w:szCs w:val="28"/>
        </w:rPr>
        <w:t xml:space="preserve">прямом </w:t>
      </w:r>
      <w:r w:rsidRPr="00BB7963">
        <w:rPr>
          <w:sz w:val="28"/>
          <w:szCs w:val="28"/>
        </w:rPr>
        <w:t>эфире, осуществлять поэтапную профессиональную подготовку к эфиру</w:t>
      </w:r>
      <w:r>
        <w:rPr>
          <w:sz w:val="28"/>
          <w:szCs w:val="28"/>
        </w:rPr>
        <w:t xml:space="preserve"> </w:t>
      </w:r>
      <w:r w:rsidRPr="00BB7963">
        <w:rPr>
          <w:sz w:val="28"/>
          <w:szCs w:val="28"/>
        </w:rPr>
        <w:t>и вне его, затронуть теоретические и практические стороны формирования имиджа и образа телеведущего, научить студентов профессионально работать со сцен планом и грамотно выдавать его в эфир.</w:t>
      </w:r>
    </w:p>
    <w:p w14:paraId="6AEA357E" w14:textId="77777777" w:rsidR="00D869C1" w:rsidRPr="00015153" w:rsidRDefault="00D869C1" w:rsidP="00D869C1">
      <w:pPr>
        <w:ind w:firstLine="720"/>
        <w:jc w:val="both"/>
        <w:rPr>
          <w:sz w:val="28"/>
          <w:szCs w:val="28"/>
        </w:rPr>
      </w:pPr>
      <w:r w:rsidRPr="00F14409">
        <w:rPr>
          <w:b/>
          <w:sz w:val="28"/>
          <w:szCs w:val="28"/>
        </w:rPr>
        <w:t xml:space="preserve">Предмет </w:t>
      </w:r>
      <w:r w:rsidR="00CC1F94">
        <w:rPr>
          <w:b/>
          <w:sz w:val="28"/>
          <w:szCs w:val="28"/>
        </w:rPr>
        <w:t>дисциплины</w:t>
      </w:r>
      <w:r>
        <w:rPr>
          <w:sz w:val="28"/>
          <w:szCs w:val="28"/>
        </w:rPr>
        <w:t xml:space="preserve"> – </w:t>
      </w:r>
      <w:r w:rsidR="006C3DCB">
        <w:rPr>
          <w:color w:val="FF0000"/>
          <w:sz w:val="28"/>
          <w:szCs w:val="28"/>
        </w:rPr>
        <w:t xml:space="preserve"> </w:t>
      </w:r>
      <w:r w:rsidR="00015153" w:rsidRPr="00015153">
        <w:rPr>
          <w:sz w:val="28"/>
          <w:szCs w:val="28"/>
        </w:rPr>
        <w:t xml:space="preserve">работа телеведущего в кадре </w:t>
      </w:r>
    </w:p>
    <w:p w14:paraId="3613054E" w14:textId="77777777" w:rsidR="00015153" w:rsidRPr="00015153" w:rsidRDefault="0051044A" w:rsidP="0051044A">
      <w:pPr>
        <w:ind w:firstLine="709"/>
        <w:jc w:val="both"/>
        <w:rPr>
          <w:sz w:val="28"/>
          <w:szCs w:val="28"/>
        </w:rPr>
      </w:pPr>
      <w:r w:rsidRPr="00A8590A">
        <w:rPr>
          <w:b/>
          <w:sz w:val="28"/>
          <w:szCs w:val="28"/>
        </w:rPr>
        <w:t xml:space="preserve">Цель </w:t>
      </w:r>
      <w:r w:rsidR="00CC1F94">
        <w:rPr>
          <w:b/>
          <w:sz w:val="28"/>
          <w:szCs w:val="28"/>
        </w:rPr>
        <w:t>дисциплины</w:t>
      </w:r>
      <w:r>
        <w:rPr>
          <w:sz w:val="28"/>
          <w:szCs w:val="28"/>
        </w:rPr>
        <w:t xml:space="preserve"> –</w:t>
      </w:r>
      <w:r w:rsidR="0091336E">
        <w:rPr>
          <w:sz w:val="28"/>
          <w:szCs w:val="28"/>
        </w:rPr>
        <w:t xml:space="preserve"> </w:t>
      </w:r>
      <w:r w:rsidR="0091336E" w:rsidRPr="00015153">
        <w:rPr>
          <w:sz w:val="28"/>
          <w:szCs w:val="28"/>
        </w:rPr>
        <w:t>познакомить студентов с основными</w:t>
      </w:r>
      <w:r w:rsidR="00015153" w:rsidRPr="00015153">
        <w:rPr>
          <w:sz w:val="28"/>
          <w:szCs w:val="28"/>
        </w:rPr>
        <w:t xml:space="preserve"> составляющими работы телеведущего в кадре и за кадром, современными тенденциями в ведении </w:t>
      </w:r>
      <w:r w:rsidR="00015153">
        <w:rPr>
          <w:sz w:val="28"/>
          <w:szCs w:val="28"/>
        </w:rPr>
        <w:t>программ разных жанров.</w:t>
      </w:r>
    </w:p>
    <w:p w14:paraId="12BF55C9" w14:textId="77777777" w:rsidR="0091336E" w:rsidRDefault="0091336E" w:rsidP="00015153">
      <w:pPr>
        <w:ind w:firstLine="708"/>
        <w:jc w:val="both"/>
        <w:rPr>
          <w:b/>
          <w:sz w:val="28"/>
          <w:szCs w:val="28"/>
        </w:rPr>
      </w:pPr>
      <w:r>
        <w:rPr>
          <w:b/>
          <w:sz w:val="28"/>
          <w:szCs w:val="28"/>
        </w:rPr>
        <w:t>Задачи дисциплины:</w:t>
      </w:r>
    </w:p>
    <w:p w14:paraId="514AA855" w14:textId="77777777" w:rsidR="0091336E" w:rsidRPr="00015153" w:rsidRDefault="0091336E" w:rsidP="0091336E">
      <w:pPr>
        <w:jc w:val="both"/>
        <w:rPr>
          <w:sz w:val="28"/>
          <w:szCs w:val="28"/>
        </w:rPr>
      </w:pPr>
      <w:r w:rsidRPr="00015153">
        <w:rPr>
          <w:sz w:val="28"/>
          <w:szCs w:val="28"/>
        </w:rPr>
        <w:t xml:space="preserve">– формирование у студентов системного представления о </w:t>
      </w:r>
      <w:r w:rsidR="00015153">
        <w:rPr>
          <w:sz w:val="28"/>
          <w:szCs w:val="28"/>
        </w:rPr>
        <w:t xml:space="preserve">профессиональной деятельности телеведущего на ТВ, </w:t>
      </w:r>
      <w:r w:rsidRPr="00015153">
        <w:rPr>
          <w:sz w:val="28"/>
          <w:szCs w:val="28"/>
        </w:rPr>
        <w:t xml:space="preserve"> </w:t>
      </w:r>
    </w:p>
    <w:p w14:paraId="38289414" w14:textId="77777777" w:rsidR="00DA6A7E" w:rsidRPr="00015153" w:rsidRDefault="0091336E" w:rsidP="0091336E">
      <w:pPr>
        <w:jc w:val="both"/>
        <w:rPr>
          <w:sz w:val="28"/>
          <w:szCs w:val="28"/>
          <w:lang w:val="be-BY"/>
        </w:rPr>
      </w:pPr>
      <w:r w:rsidRPr="00015153">
        <w:rPr>
          <w:sz w:val="28"/>
          <w:szCs w:val="28"/>
        </w:rPr>
        <w:t xml:space="preserve">– трансформации </w:t>
      </w:r>
      <w:r w:rsidR="00015153">
        <w:rPr>
          <w:sz w:val="28"/>
          <w:szCs w:val="28"/>
        </w:rPr>
        <w:t xml:space="preserve">роли современного телеведущего под влиянием </w:t>
      </w:r>
      <w:r w:rsidRPr="00015153">
        <w:rPr>
          <w:sz w:val="28"/>
          <w:szCs w:val="28"/>
        </w:rPr>
        <w:t>новейших медиа-технологий.</w:t>
      </w:r>
      <w:r w:rsidR="006C3DCB" w:rsidRPr="00015153">
        <w:rPr>
          <w:sz w:val="28"/>
          <w:szCs w:val="28"/>
        </w:rPr>
        <w:t xml:space="preserve"> </w:t>
      </w:r>
    </w:p>
    <w:p w14:paraId="07C59CE2" w14:textId="77777777" w:rsidR="00D869C1" w:rsidRDefault="00D869C1" w:rsidP="00D869C1">
      <w:pPr>
        <w:ind w:firstLine="709"/>
        <w:jc w:val="both"/>
        <w:rPr>
          <w:sz w:val="28"/>
          <w:szCs w:val="28"/>
        </w:rPr>
      </w:pPr>
      <w:r w:rsidRPr="00B63780">
        <w:rPr>
          <w:b/>
          <w:sz w:val="28"/>
          <w:szCs w:val="28"/>
        </w:rPr>
        <w:t>Место учебной дисциплины в професс</w:t>
      </w:r>
      <w:r>
        <w:rPr>
          <w:b/>
          <w:sz w:val="28"/>
          <w:szCs w:val="28"/>
        </w:rPr>
        <w:t>иональной подготовке выпускника и</w:t>
      </w:r>
      <w:r w:rsidRPr="00B63780">
        <w:rPr>
          <w:b/>
          <w:sz w:val="28"/>
          <w:szCs w:val="28"/>
        </w:rPr>
        <w:t xml:space="preserve"> с</w:t>
      </w:r>
      <w:r w:rsidRPr="00D2154F">
        <w:rPr>
          <w:b/>
          <w:sz w:val="28"/>
          <w:szCs w:val="28"/>
        </w:rPr>
        <w:t>вязь с другими дисциплинами.</w:t>
      </w:r>
      <w:r>
        <w:rPr>
          <w:sz w:val="28"/>
          <w:szCs w:val="28"/>
        </w:rPr>
        <w:t xml:space="preserve"> Дисциплина «</w:t>
      </w:r>
      <w:r w:rsidR="006C3DCB">
        <w:rPr>
          <w:sz w:val="28"/>
          <w:szCs w:val="28"/>
        </w:rPr>
        <w:t>Специфика работы в кадре телеведущего</w:t>
      </w:r>
      <w:r>
        <w:rPr>
          <w:sz w:val="28"/>
          <w:szCs w:val="28"/>
        </w:rPr>
        <w:t>»</w:t>
      </w:r>
      <w:r w:rsidR="00F72495" w:rsidRPr="00F72495">
        <w:rPr>
          <w:sz w:val="28"/>
          <w:szCs w:val="28"/>
        </w:rPr>
        <w:t xml:space="preserve"> </w:t>
      </w:r>
      <w:r w:rsidR="001E4C19">
        <w:rPr>
          <w:sz w:val="28"/>
          <w:szCs w:val="28"/>
        </w:rPr>
        <w:t>является факультативной</w:t>
      </w:r>
      <w:r w:rsidR="00F72495">
        <w:rPr>
          <w:sz w:val="28"/>
          <w:szCs w:val="28"/>
        </w:rPr>
        <w:t xml:space="preserve"> дисциплин</w:t>
      </w:r>
      <w:r w:rsidR="001E4C19">
        <w:rPr>
          <w:sz w:val="28"/>
          <w:szCs w:val="28"/>
        </w:rPr>
        <w:t>ой</w:t>
      </w:r>
      <w:r w:rsidR="00F72495">
        <w:rPr>
          <w:sz w:val="28"/>
          <w:szCs w:val="28"/>
        </w:rPr>
        <w:t xml:space="preserve"> и</w:t>
      </w:r>
      <w:r>
        <w:rPr>
          <w:sz w:val="28"/>
          <w:szCs w:val="28"/>
        </w:rPr>
        <w:t xml:space="preserve"> тесно связана с такими предметами, как «Техника телевидения и радиовещания», «Выпуск учебной </w:t>
      </w:r>
      <w:r w:rsidR="006C3DCB">
        <w:rPr>
          <w:sz w:val="28"/>
          <w:szCs w:val="28"/>
        </w:rPr>
        <w:t>теле</w:t>
      </w:r>
      <w:r>
        <w:rPr>
          <w:sz w:val="28"/>
          <w:szCs w:val="28"/>
        </w:rPr>
        <w:t>передачи», «Телерадиопроизводство», «Профессиональное мастерство телерадиожурналиста», «Психология и современные аудиовизуальные СМИ». Её изучение подразумевает наличие базовых знаний у студентов</w:t>
      </w:r>
      <w:r w:rsidR="008A5C08">
        <w:rPr>
          <w:sz w:val="28"/>
          <w:szCs w:val="28"/>
        </w:rPr>
        <w:t>, таких как:</w:t>
      </w:r>
      <w:r>
        <w:rPr>
          <w:sz w:val="28"/>
          <w:szCs w:val="28"/>
        </w:rPr>
        <w:t xml:space="preserve"> </w:t>
      </w:r>
    </w:p>
    <w:p w14:paraId="432046DE" w14:textId="77777777" w:rsidR="0091336E" w:rsidRPr="00015153" w:rsidRDefault="00BB7290" w:rsidP="00D869C1">
      <w:pPr>
        <w:ind w:firstLine="709"/>
        <w:jc w:val="both"/>
        <w:rPr>
          <w:sz w:val="28"/>
          <w:szCs w:val="28"/>
        </w:rPr>
      </w:pPr>
      <w:r w:rsidRPr="00015153">
        <w:rPr>
          <w:sz w:val="28"/>
          <w:szCs w:val="28"/>
        </w:rPr>
        <w:t xml:space="preserve">– </w:t>
      </w:r>
      <w:r w:rsidR="00015153">
        <w:rPr>
          <w:sz w:val="28"/>
          <w:szCs w:val="28"/>
        </w:rPr>
        <w:t xml:space="preserve">история создания национального ТВ, </w:t>
      </w:r>
      <w:r w:rsidR="008A5C08" w:rsidRPr="00015153">
        <w:rPr>
          <w:sz w:val="28"/>
          <w:szCs w:val="28"/>
        </w:rPr>
        <w:t xml:space="preserve">основные направления и перспективы развития современного </w:t>
      </w:r>
      <w:r w:rsidR="00015153">
        <w:rPr>
          <w:sz w:val="28"/>
          <w:szCs w:val="28"/>
        </w:rPr>
        <w:t>телевидения</w:t>
      </w:r>
      <w:r w:rsidR="008A5C08" w:rsidRPr="00015153">
        <w:rPr>
          <w:sz w:val="28"/>
          <w:szCs w:val="28"/>
        </w:rPr>
        <w:t>;</w:t>
      </w:r>
    </w:p>
    <w:p w14:paraId="484B9867" w14:textId="77777777" w:rsidR="00015153" w:rsidRDefault="008A5C08" w:rsidP="00D869C1">
      <w:pPr>
        <w:ind w:firstLine="709"/>
        <w:jc w:val="both"/>
        <w:rPr>
          <w:sz w:val="28"/>
          <w:szCs w:val="28"/>
        </w:rPr>
      </w:pPr>
      <w:r w:rsidRPr="00015153">
        <w:rPr>
          <w:sz w:val="28"/>
          <w:szCs w:val="28"/>
        </w:rPr>
        <w:t xml:space="preserve">– </w:t>
      </w:r>
      <w:r w:rsidR="0040445F">
        <w:rPr>
          <w:sz w:val="28"/>
          <w:szCs w:val="28"/>
        </w:rPr>
        <w:t>речевая культура телеведущих;</w:t>
      </w:r>
    </w:p>
    <w:p w14:paraId="17227486" w14:textId="77777777" w:rsidR="008A5C08" w:rsidRPr="00015153" w:rsidRDefault="0040445F" w:rsidP="00D869C1">
      <w:pPr>
        <w:ind w:firstLine="709"/>
        <w:jc w:val="both"/>
        <w:rPr>
          <w:sz w:val="28"/>
          <w:szCs w:val="28"/>
        </w:rPr>
      </w:pPr>
      <w:r w:rsidRPr="00015153">
        <w:rPr>
          <w:sz w:val="28"/>
          <w:szCs w:val="28"/>
        </w:rPr>
        <w:t>–</w:t>
      </w:r>
      <w:r>
        <w:rPr>
          <w:sz w:val="28"/>
          <w:szCs w:val="28"/>
        </w:rPr>
        <w:t xml:space="preserve"> </w:t>
      </w:r>
      <w:r w:rsidR="008A5C08" w:rsidRPr="00015153">
        <w:rPr>
          <w:sz w:val="28"/>
          <w:szCs w:val="28"/>
        </w:rPr>
        <w:t xml:space="preserve">практические навыки </w:t>
      </w:r>
      <w:r>
        <w:rPr>
          <w:sz w:val="28"/>
          <w:szCs w:val="28"/>
        </w:rPr>
        <w:t xml:space="preserve">работы </w:t>
      </w:r>
      <w:r w:rsidR="008A5C08" w:rsidRPr="00015153">
        <w:rPr>
          <w:sz w:val="28"/>
          <w:szCs w:val="28"/>
        </w:rPr>
        <w:t>с</w:t>
      </w:r>
      <w:r>
        <w:rPr>
          <w:sz w:val="28"/>
          <w:szCs w:val="28"/>
        </w:rPr>
        <w:t xml:space="preserve"> различными информационными источниками.</w:t>
      </w:r>
    </w:p>
    <w:p w14:paraId="1FDCE8A3" w14:textId="77777777" w:rsidR="00E32576" w:rsidRPr="0040445F" w:rsidRDefault="0051044A" w:rsidP="0051044A">
      <w:pPr>
        <w:ind w:firstLine="709"/>
        <w:jc w:val="both"/>
        <w:rPr>
          <w:b/>
          <w:i/>
          <w:sz w:val="28"/>
          <w:szCs w:val="28"/>
        </w:rPr>
      </w:pPr>
      <w:r w:rsidRPr="0040445F">
        <w:rPr>
          <w:b/>
          <w:sz w:val="28"/>
          <w:szCs w:val="28"/>
        </w:rPr>
        <w:t xml:space="preserve">В результате освоения </w:t>
      </w:r>
      <w:r w:rsidR="00CC1F94" w:rsidRPr="0040445F">
        <w:rPr>
          <w:b/>
          <w:sz w:val="28"/>
          <w:szCs w:val="28"/>
        </w:rPr>
        <w:t>дисциплины</w:t>
      </w:r>
      <w:r w:rsidR="00304849" w:rsidRPr="0040445F">
        <w:rPr>
          <w:b/>
          <w:sz w:val="28"/>
          <w:szCs w:val="28"/>
        </w:rPr>
        <w:t xml:space="preserve"> студент должен </w:t>
      </w:r>
      <w:r w:rsidR="005010CD" w:rsidRPr="0040445F">
        <w:rPr>
          <w:b/>
          <w:i/>
          <w:sz w:val="28"/>
          <w:szCs w:val="28"/>
        </w:rPr>
        <w:t>знать</w:t>
      </w:r>
      <w:r w:rsidR="00E32576" w:rsidRPr="0040445F">
        <w:rPr>
          <w:b/>
          <w:i/>
          <w:sz w:val="28"/>
          <w:szCs w:val="28"/>
        </w:rPr>
        <w:t xml:space="preserve">: </w:t>
      </w:r>
    </w:p>
    <w:p w14:paraId="78D57247" w14:textId="77777777" w:rsidR="00E32576" w:rsidRPr="00015153" w:rsidRDefault="00E32576" w:rsidP="00E32576">
      <w:pPr>
        <w:pStyle w:val="ad"/>
        <w:ind w:firstLine="425"/>
        <w:jc w:val="both"/>
        <w:rPr>
          <w:sz w:val="28"/>
          <w:szCs w:val="28"/>
        </w:rPr>
      </w:pPr>
      <w:r w:rsidRPr="00015153">
        <w:rPr>
          <w:sz w:val="28"/>
          <w:szCs w:val="28"/>
        </w:rPr>
        <w:t xml:space="preserve">– основные критерии мастерства </w:t>
      </w:r>
      <w:r w:rsidR="0040445F">
        <w:rPr>
          <w:sz w:val="28"/>
          <w:szCs w:val="28"/>
        </w:rPr>
        <w:t>телеведущего</w:t>
      </w:r>
      <w:r w:rsidRPr="00015153">
        <w:rPr>
          <w:sz w:val="28"/>
          <w:szCs w:val="28"/>
        </w:rPr>
        <w:t>;</w:t>
      </w:r>
    </w:p>
    <w:p w14:paraId="2F8E0F6C" w14:textId="77777777" w:rsidR="00E32576" w:rsidRPr="00015153" w:rsidRDefault="00E32576" w:rsidP="00E32576">
      <w:pPr>
        <w:pStyle w:val="ad"/>
        <w:ind w:firstLine="425"/>
        <w:jc w:val="both"/>
        <w:rPr>
          <w:sz w:val="28"/>
          <w:szCs w:val="28"/>
        </w:rPr>
      </w:pPr>
      <w:r w:rsidRPr="00015153">
        <w:rPr>
          <w:sz w:val="28"/>
          <w:szCs w:val="28"/>
        </w:rPr>
        <w:t xml:space="preserve">– особенности </w:t>
      </w:r>
      <w:r w:rsidR="0040445F">
        <w:rPr>
          <w:sz w:val="28"/>
          <w:szCs w:val="28"/>
        </w:rPr>
        <w:t xml:space="preserve">работы телеведущего в разных амплуа; </w:t>
      </w:r>
    </w:p>
    <w:p w14:paraId="77F25F00" w14:textId="77777777" w:rsidR="0040445F" w:rsidRDefault="0040445F" w:rsidP="00E32576">
      <w:pPr>
        <w:pStyle w:val="ad"/>
        <w:ind w:firstLine="425"/>
        <w:jc w:val="both"/>
        <w:rPr>
          <w:sz w:val="28"/>
          <w:szCs w:val="28"/>
        </w:rPr>
      </w:pPr>
      <w:r>
        <w:rPr>
          <w:sz w:val="28"/>
          <w:szCs w:val="28"/>
        </w:rPr>
        <w:t>– особенности работы телеведущего в прямом эфире и в записи;</w:t>
      </w:r>
    </w:p>
    <w:p w14:paraId="283368C1" w14:textId="77777777" w:rsidR="00E32576" w:rsidRPr="00015153" w:rsidRDefault="0040445F" w:rsidP="00E32576">
      <w:pPr>
        <w:pStyle w:val="ad"/>
        <w:ind w:firstLine="425"/>
        <w:jc w:val="both"/>
        <w:rPr>
          <w:sz w:val="28"/>
          <w:szCs w:val="28"/>
        </w:rPr>
      </w:pPr>
      <w:r>
        <w:rPr>
          <w:sz w:val="28"/>
          <w:szCs w:val="28"/>
        </w:rPr>
        <w:t xml:space="preserve">– основные критерии имиджа телеведущего; </w:t>
      </w:r>
    </w:p>
    <w:p w14:paraId="5746815D" w14:textId="77777777" w:rsidR="00E32576" w:rsidRPr="00015153" w:rsidRDefault="00E32576" w:rsidP="00E32576">
      <w:pPr>
        <w:pStyle w:val="ad"/>
        <w:ind w:firstLine="425"/>
        <w:jc w:val="both"/>
        <w:rPr>
          <w:sz w:val="28"/>
          <w:szCs w:val="28"/>
        </w:rPr>
      </w:pPr>
      <w:r w:rsidRPr="00015153">
        <w:rPr>
          <w:sz w:val="28"/>
          <w:szCs w:val="28"/>
        </w:rPr>
        <w:lastRenderedPageBreak/>
        <w:t>– авторское</w:t>
      </w:r>
      <w:r w:rsidR="00C410AE">
        <w:rPr>
          <w:sz w:val="28"/>
          <w:szCs w:val="28"/>
        </w:rPr>
        <w:t xml:space="preserve"> редактирование текста передачи.</w:t>
      </w:r>
    </w:p>
    <w:p w14:paraId="46DDB10A" w14:textId="77777777" w:rsidR="00E32576" w:rsidRDefault="00E32576" w:rsidP="00E32576">
      <w:pPr>
        <w:ind w:firstLine="709"/>
        <w:jc w:val="both"/>
        <w:rPr>
          <w:b/>
          <w:i/>
          <w:sz w:val="28"/>
          <w:szCs w:val="28"/>
        </w:rPr>
      </w:pPr>
      <w:r w:rsidRPr="00C410AE">
        <w:rPr>
          <w:b/>
          <w:i/>
          <w:sz w:val="28"/>
          <w:szCs w:val="28"/>
        </w:rPr>
        <w:t>уметь:</w:t>
      </w:r>
    </w:p>
    <w:p w14:paraId="41DDA7D2" w14:textId="77777777" w:rsidR="00EA5158" w:rsidRDefault="00EA5158" w:rsidP="00EA5158">
      <w:pPr>
        <w:ind w:firstLine="709"/>
        <w:jc w:val="both"/>
        <w:rPr>
          <w:sz w:val="28"/>
          <w:szCs w:val="28"/>
        </w:rPr>
      </w:pPr>
      <w:r>
        <w:rPr>
          <w:sz w:val="28"/>
          <w:szCs w:val="28"/>
        </w:rPr>
        <w:t>– осуществлять подготовку к эфиру (записи) в соответствии с основными критериями имиджеологии;</w:t>
      </w:r>
    </w:p>
    <w:p w14:paraId="6F7BFF4C" w14:textId="77777777" w:rsidR="00C410AE" w:rsidRDefault="00C410AE" w:rsidP="00E32576">
      <w:pPr>
        <w:ind w:firstLine="709"/>
        <w:jc w:val="both"/>
        <w:rPr>
          <w:sz w:val="28"/>
          <w:szCs w:val="28"/>
        </w:rPr>
      </w:pPr>
      <w:r>
        <w:rPr>
          <w:sz w:val="28"/>
          <w:szCs w:val="28"/>
        </w:rPr>
        <w:t>– находить, обобщать, анализировать, творчески перерабатывать и доносить информацию до зрителей;</w:t>
      </w:r>
    </w:p>
    <w:p w14:paraId="02FE08EA" w14:textId="77777777" w:rsidR="00EA5158" w:rsidRDefault="00EA5158" w:rsidP="00E32576">
      <w:pPr>
        <w:ind w:firstLine="709"/>
        <w:jc w:val="both"/>
        <w:rPr>
          <w:sz w:val="28"/>
          <w:szCs w:val="28"/>
        </w:rPr>
      </w:pPr>
      <w:r w:rsidRPr="00EA5158">
        <w:rPr>
          <w:sz w:val="28"/>
          <w:szCs w:val="28"/>
        </w:rPr>
        <w:t>– осуществлять технологический процесс создания передачи</w:t>
      </w:r>
    </w:p>
    <w:p w14:paraId="66A8A7B0" w14:textId="77777777" w:rsidR="00C410AE" w:rsidRPr="00C410AE" w:rsidRDefault="00EA5158" w:rsidP="00EA5158">
      <w:pPr>
        <w:ind w:firstLine="425"/>
        <w:jc w:val="both"/>
        <w:rPr>
          <w:sz w:val="28"/>
          <w:szCs w:val="28"/>
        </w:rPr>
      </w:pPr>
      <w:r>
        <w:rPr>
          <w:sz w:val="28"/>
          <w:szCs w:val="28"/>
        </w:rPr>
        <w:t xml:space="preserve">    </w:t>
      </w:r>
      <w:r w:rsidR="00C410AE" w:rsidRPr="00EA5158">
        <w:rPr>
          <w:sz w:val="28"/>
          <w:szCs w:val="28"/>
        </w:rPr>
        <w:t>–</w:t>
      </w:r>
      <w:r w:rsidR="00C410AE">
        <w:rPr>
          <w:sz w:val="28"/>
          <w:szCs w:val="28"/>
        </w:rPr>
        <w:t xml:space="preserve"> работать в кадре.</w:t>
      </w:r>
    </w:p>
    <w:p w14:paraId="6F35EAFF" w14:textId="77777777" w:rsidR="00E32576" w:rsidRPr="00EA5158" w:rsidRDefault="00E32576" w:rsidP="0051044A">
      <w:pPr>
        <w:ind w:firstLine="709"/>
        <w:jc w:val="both"/>
        <w:rPr>
          <w:b/>
          <w:i/>
          <w:sz w:val="28"/>
          <w:szCs w:val="28"/>
        </w:rPr>
      </w:pPr>
      <w:r w:rsidRPr="00EA5158">
        <w:rPr>
          <w:b/>
          <w:i/>
          <w:sz w:val="28"/>
          <w:szCs w:val="28"/>
        </w:rPr>
        <w:t>в</w:t>
      </w:r>
      <w:r w:rsidR="005010CD" w:rsidRPr="00EA5158">
        <w:rPr>
          <w:b/>
          <w:i/>
          <w:sz w:val="28"/>
          <w:szCs w:val="28"/>
        </w:rPr>
        <w:t>ладеть</w:t>
      </w:r>
      <w:r w:rsidRPr="00EA5158">
        <w:rPr>
          <w:b/>
          <w:i/>
          <w:sz w:val="28"/>
          <w:szCs w:val="28"/>
        </w:rPr>
        <w:t>:</w:t>
      </w:r>
    </w:p>
    <w:p w14:paraId="0285243D" w14:textId="77777777" w:rsidR="00E32576" w:rsidRPr="00EA5158" w:rsidRDefault="00E32576" w:rsidP="00E32576">
      <w:pPr>
        <w:pStyle w:val="12"/>
        <w:spacing w:line="240" w:lineRule="auto"/>
        <w:rPr>
          <w:b w:val="0"/>
          <w:color w:val="auto"/>
          <w:sz w:val="28"/>
        </w:rPr>
      </w:pPr>
      <w:r w:rsidRPr="00EA5158">
        <w:rPr>
          <w:b w:val="0"/>
          <w:color w:val="auto"/>
          <w:sz w:val="28"/>
        </w:rPr>
        <w:t xml:space="preserve">– навыками работы с различными источниками информации; </w:t>
      </w:r>
    </w:p>
    <w:p w14:paraId="48CBE557" w14:textId="77777777" w:rsidR="00B05F81" w:rsidRDefault="00E32576" w:rsidP="00E32576">
      <w:pPr>
        <w:pStyle w:val="21"/>
        <w:ind w:firstLine="426"/>
        <w:jc w:val="both"/>
        <w:rPr>
          <w:rFonts w:ascii="Times New Roman" w:hAnsi="Times New Roman"/>
          <w:szCs w:val="28"/>
        </w:rPr>
      </w:pPr>
      <w:r w:rsidRPr="00EA5158">
        <w:rPr>
          <w:rFonts w:ascii="Times New Roman" w:hAnsi="Times New Roman"/>
          <w:szCs w:val="28"/>
        </w:rPr>
        <w:t xml:space="preserve">– навыками работы в </w:t>
      </w:r>
      <w:r w:rsidR="00EA5158">
        <w:rPr>
          <w:rFonts w:ascii="Times New Roman" w:hAnsi="Times New Roman"/>
          <w:szCs w:val="28"/>
        </w:rPr>
        <w:t>программах разных жанров.</w:t>
      </w:r>
    </w:p>
    <w:p w14:paraId="512A28C0" w14:textId="77777777" w:rsidR="00EA5158" w:rsidRPr="00EA5158" w:rsidRDefault="00EA5158" w:rsidP="00E32576">
      <w:pPr>
        <w:pStyle w:val="21"/>
        <w:ind w:firstLine="426"/>
        <w:jc w:val="both"/>
        <w:rPr>
          <w:rFonts w:ascii="Times New Roman" w:hAnsi="Times New Roman"/>
          <w:szCs w:val="28"/>
        </w:rPr>
      </w:pPr>
      <w:r w:rsidRPr="00EA5158">
        <w:rPr>
          <w:rFonts w:ascii="Times New Roman" w:hAnsi="Times New Roman"/>
          <w:szCs w:val="28"/>
        </w:rPr>
        <w:t xml:space="preserve">– специалист </w:t>
      </w:r>
      <w:r>
        <w:rPr>
          <w:rFonts w:ascii="Times New Roman" w:hAnsi="Times New Roman"/>
          <w:szCs w:val="28"/>
        </w:rPr>
        <w:t xml:space="preserve">должен уметь работать в команде, быть мобильным и стрессоустойчивым. </w:t>
      </w:r>
    </w:p>
    <w:p w14:paraId="596A3F0A" w14:textId="77777777" w:rsidR="00341918" w:rsidRPr="00341918" w:rsidRDefault="00341918" w:rsidP="00341918">
      <w:pPr>
        <w:ind w:firstLine="709"/>
        <w:jc w:val="both"/>
        <w:rPr>
          <w:sz w:val="28"/>
          <w:szCs w:val="28"/>
        </w:rPr>
      </w:pPr>
      <w:r w:rsidRPr="00B05F81">
        <w:rPr>
          <w:b/>
          <w:sz w:val="28"/>
          <w:szCs w:val="28"/>
        </w:rPr>
        <w:t>Требования к академическим компетенциям специалиста</w:t>
      </w:r>
      <w:r>
        <w:rPr>
          <w:sz w:val="28"/>
          <w:szCs w:val="28"/>
        </w:rPr>
        <w:t xml:space="preserve">. </w:t>
      </w:r>
      <w:r w:rsidRPr="00341918">
        <w:rPr>
          <w:sz w:val="28"/>
          <w:szCs w:val="28"/>
        </w:rPr>
        <w:t>Специалист должен: АК-1. Уметь применять базовые научно-теоретические знания для решения теоретических и практических задач.</w:t>
      </w:r>
      <w:r>
        <w:rPr>
          <w:sz w:val="28"/>
          <w:szCs w:val="28"/>
        </w:rPr>
        <w:t xml:space="preserve"> </w:t>
      </w:r>
      <w:r w:rsidRPr="00341918">
        <w:rPr>
          <w:sz w:val="28"/>
          <w:szCs w:val="28"/>
        </w:rPr>
        <w:t>АК-2. Владеть системным и сравнительным анализом.</w:t>
      </w:r>
      <w:r>
        <w:rPr>
          <w:sz w:val="28"/>
          <w:szCs w:val="28"/>
        </w:rPr>
        <w:t xml:space="preserve"> </w:t>
      </w:r>
      <w:r w:rsidRPr="00341918">
        <w:rPr>
          <w:sz w:val="28"/>
          <w:szCs w:val="28"/>
        </w:rPr>
        <w:t>АК-3. Владеть исследовательскими навыками.</w:t>
      </w:r>
      <w:r>
        <w:rPr>
          <w:sz w:val="28"/>
          <w:szCs w:val="28"/>
        </w:rPr>
        <w:t xml:space="preserve"> </w:t>
      </w:r>
      <w:r w:rsidRPr="00341918">
        <w:rPr>
          <w:sz w:val="28"/>
          <w:szCs w:val="28"/>
        </w:rPr>
        <w:t>АК-4. Уметь работать самостоятельно.</w:t>
      </w:r>
      <w:r>
        <w:rPr>
          <w:sz w:val="28"/>
          <w:szCs w:val="28"/>
        </w:rPr>
        <w:t xml:space="preserve"> </w:t>
      </w:r>
      <w:r w:rsidRPr="00341918">
        <w:rPr>
          <w:sz w:val="28"/>
          <w:szCs w:val="28"/>
        </w:rPr>
        <w:t>АК-5. Быть способным порождать новые идеи (обладать креативностью).</w:t>
      </w:r>
      <w:r>
        <w:rPr>
          <w:sz w:val="28"/>
          <w:szCs w:val="28"/>
        </w:rPr>
        <w:t xml:space="preserve"> </w:t>
      </w:r>
      <w:r w:rsidRPr="00341918">
        <w:rPr>
          <w:sz w:val="28"/>
          <w:szCs w:val="28"/>
        </w:rPr>
        <w:t>АК-6. Владеть междисциплинарным подходом при решении проблем.</w:t>
      </w:r>
      <w:r>
        <w:rPr>
          <w:sz w:val="28"/>
          <w:szCs w:val="28"/>
        </w:rPr>
        <w:t xml:space="preserve"> </w:t>
      </w:r>
      <w:r w:rsidRPr="00341918">
        <w:rPr>
          <w:sz w:val="28"/>
          <w:szCs w:val="28"/>
        </w:rPr>
        <w:t>АК-7. Иметь навыки, связанные с использованием технических устройств, управлением информацией и работой с компьютером.</w:t>
      </w:r>
      <w:r>
        <w:rPr>
          <w:sz w:val="28"/>
          <w:szCs w:val="28"/>
        </w:rPr>
        <w:t xml:space="preserve"> </w:t>
      </w:r>
      <w:r w:rsidRPr="00341918">
        <w:rPr>
          <w:sz w:val="28"/>
          <w:szCs w:val="28"/>
        </w:rPr>
        <w:t>АК-8. Обладать навыками устной и письменной коммуникации.</w:t>
      </w:r>
      <w:r>
        <w:rPr>
          <w:sz w:val="28"/>
          <w:szCs w:val="28"/>
        </w:rPr>
        <w:t xml:space="preserve"> </w:t>
      </w:r>
      <w:r w:rsidRPr="00341918">
        <w:rPr>
          <w:sz w:val="28"/>
          <w:szCs w:val="28"/>
        </w:rPr>
        <w:t>АК-9. Уметь учиться, повышать свою квалификацию в течение всей жизни.</w:t>
      </w:r>
    </w:p>
    <w:p w14:paraId="5C01550C" w14:textId="77777777" w:rsidR="00136273" w:rsidRDefault="00341918" w:rsidP="00341918">
      <w:pPr>
        <w:ind w:firstLine="709"/>
        <w:jc w:val="both"/>
        <w:rPr>
          <w:sz w:val="28"/>
          <w:szCs w:val="28"/>
        </w:rPr>
      </w:pPr>
      <w:r w:rsidRPr="00341918">
        <w:rPr>
          <w:sz w:val="28"/>
          <w:szCs w:val="28"/>
        </w:rPr>
        <w:t>Требования к социально-личностным компетенциям специалиста</w:t>
      </w:r>
      <w:r>
        <w:rPr>
          <w:sz w:val="28"/>
          <w:szCs w:val="28"/>
        </w:rPr>
        <w:t xml:space="preserve">. </w:t>
      </w:r>
      <w:r w:rsidRPr="00341918">
        <w:rPr>
          <w:sz w:val="28"/>
          <w:szCs w:val="28"/>
        </w:rPr>
        <w:t>Специалист должен:</w:t>
      </w:r>
      <w:r>
        <w:rPr>
          <w:sz w:val="28"/>
          <w:szCs w:val="28"/>
        </w:rPr>
        <w:t xml:space="preserve"> </w:t>
      </w:r>
      <w:r w:rsidRPr="00341918">
        <w:rPr>
          <w:sz w:val="28"/>
          <w:szCs w:val="28"/>
        </w:rPr>
        <w:t>СЛК-1. Обладать качествами гражданственности.</w:t>
      </w:r>
      <w:r>
        <w:rPr>
          <w:sz w:val="28"/>
          <w:szCs w:val="28"/>
        </w:rPr>
        <w:t xml:space="preserve"> </w:t>
      </w:r>
      <w:r w:rsidRPr="00341918">
        <w:rPr>
          <w:sz w:val="28"/>
          <w:szCs w:val="28"/>
        </w:rPr>
        <w:t>СЛК-2. Быть способным к социальному взаимодействию.</w:t>
      </w:r>
      <w:r>
        <w:rPr>
          <w:sz w:val="28"/>
          <w:szCs w:val="28"/>
        </w:rPr>
        <w:t xml:space="preserve"> </w:t>
      </w:r>
      <w:r w:rsidRPr="00341918">
        <w:rPr>
          <w:sz w:val="28"/>
          <w:szCs w:val="28"/>
        </w:rPr>
        <w:t>СЛК-3. Обладать способностью к межличностным коммуникациям.</w:t>
      </w:r>
      <w:r>
        <w:rPr>
          <w:sz w:val="28"/>
          <w:szCs w:val="28"/>
        </w:rPr>
        <w:t xml:space="preserve"> </w:t>
      </w:r>
      <w:r w:rsidRPr="00341918">
        <w:rPr>
          <w:sz w:val="28"/>
          <w:szCs w:val="28"/>
        </w:rPr>
        <w:t>СЛК-4. Владеть навыками здоровьесбережения.</w:t>
      </w:r>
      <w:r>
        <w:rPr>
          <w:sz w:val="28"/>
          <w:szCs w:val="28"/>
        </w:rPr>
        <w:t xml:space="preserve"> </w:t>
      </w:r>
      <w:r w:rsidRPr="00341918">
        <w:rPr>
          <w:sz w:val="28"/>
          <w:szCs w:val="28"/>
        </w:rPr>
        <w:t>СЛК-5. Быть способным к критике и самокритике. СЛК-6. Уметь работать в команде.</w:t>
      </w:r>
      <w:r w:rsidR="00136273">
        <w:rPr>
          <w:sz w:val="28"/>
          <w:szCs w:val="28"/>
        </w:rPr>
        <w:t xml:space="preserve"> </w:t>
      </w:r>
      <w:r w:rsidR="00DA6A7E">
        <w:rPr>
          <w:sz w:val="28"/>
          <w:szCs w:val="28"/>
        </w:rPr>
        <w:t xml:space="preserve"> </w:t>
      </w:r>
    </w:p>
    <w:p w14:paraId="3A289536" w14:textId="77777777" w:rsidR="00341918" w:rsidRPr="00341918" w:rsidRDefault="00341918" w:rsidP="00341918">
      <w:pPr>
        <w:ind w:firstLine="709"/>
        <w:jc w:val="both"/>
        <w:rPr>
          <w:sz w:val="28"/>
          <w:szCs w:val="28"/>
        </w:rPr>
      </w:pPr>
      <w:r w:rsidRPr="00341918">
        <w:rPr>
          <w:sz w:val="28"/>
          <w:szCs w:val="28"/>
        </w:rPr>
        <w:t xml:space="preserve">Специалист должен быть способен: </w:t>
      </w:r>
    </w:p>
    <w:p w14:paraId="41F10904" w14:textId="77777777" w:rsidR="00341918" w:rsidRPr="00341918" w:rsidRDefault="00341918" w:rsidP="00341918">
      <w:pPr>
        <w:ind w:firstLine="709"/>
        <w:jc w:val="both"/>
        <w:rPr>
          <w:sz w:val="28"/>
          <w:szCs w:val="28"/>
        </w:rPr>
      </w:pPr>
      <w:r w:rsidRPr="00341918">
        <w:rPr>
          <w:sz w:val="28"/>
          <w:szCs w:val="28"/>
        </w:rPr>
        <w:t>Творческая деятельность</w:t>
      </w:r>
      <w:r w:rsidR="00B05F81">
        <w:rPr>
          <w:sz w:val="28"/>
          <w:szCs w:val="28"/>
        </w:rPr>
        <w:t xml:space="preserve">. </w:t>
      </w:r>
      <w:r w:rsidRPr="00341918">
        <w:rPr>
          <w:sz w:val="28"/>
          <w:szCs w:val="28"/>
        </w:rPr>
        <w:t>ПК-1. Постоянно совершенствовать методы создания журналистского контента, используя современные информационные технологии.</w:t>
      </w:r>
      <w:r w:rsidR="00B05F81">
        <w:rPr>
          <w:sz w:val="28"/>
          <w:szCs w:val="28"/>
        </w:rPr>
        <w:t xml:space="preserve"> </w:t>
      </w:r>
      <w:r w:rsidRPr="00341918">
        <w:rPr>
          <w:sz w:val="28"/>
          <w:szCs w:val="28"/>
        </w:rPr>
        <w:t>ПК-2. Творчески применять полученные знания и приобретенные навыки в профессиональной деятельности.</w:t>
      </w:r>
      <w:r w:rsidR="00B05F81">
        <w:rPr>
          <w:sz w:val="28"/>
          <w:szCs w:val="28"/>
        </w:rPr>
        <w:t xml:space="preserve"> </w:t>
      </w:r>
      <w:r w:rsidRPr="00341918">
        <w:rPr>
          <w:sz w:val="28"/>
          <w:szCs w:val="28"/>
        </w:rPr>
        <w:t>ПК-3. Владеть основами творческой деятельности теле-, радио- и интернет-журналиста, методикой теле-, радио- и интернет-журналистики, профессиональным мастерством теле-, радио- и интернет-журналиста.</w:t>
      </w:r>
    </w:p>
    <w:p w14:paraId="56F3B478" w14:textId="77777777" w:rsidR="00341918" w:rsidRPr="00341918" w:rsidRDefault="00341918" w:rsidP="00341918">
      <w:pPr>
        <w:ind w:firstLine="709"/>
        <w:jc w:val="both"/>
        <w:rPr>
          <w:sz w:val="28"/>
          <w:szCs w:val="28"/>
        </w:rPr>
      </w:pPr>
      <w:r w:rsidRPr="00341918">
        <w:rPr>
          <w:sz w:val="28"/>
          <w:szCs w:val="28"/>
        </w:rPr>
        <w:t>Технологическая деятельность</w:t>
      </w:r>
      <w:r w:rsidR="00B05F81">
        <w:rPr>
          <w:sz w:val="28"/>
          <w:szCs w:val="28"/>
        </w:rPr>
        <w:t xml:space="preserve">. </w:t>
      </w:r>
      <w:r w:rsidRPr="00341918">
        <w:rPr>
          <w:sz w:val="28"/>
          <w:szCs w:val="28"/>
        </w:rPr>
        <w:t>ПК-4. Владеть навыками технологии создания теле- и радиопередач, в том числе: техникой аудиовизуальных СМИ, теле- и радиопроизводством, техникой теле- и радиоречи.</w:t>
      </w:r>
      <w:r w:rsidR="00B05F81">
        <w:rPr>
          <w:sz w:val="28"/>
          <w:szCs w:val="28"/>
        </w:rPr>
        <w:t xml:space="preserve"> </w:t>
      </w:r>
      <w:r w:rsidRPr="00341918">
        <w:rPr>
          <w:sz w:val="28"/>
          <w:szCs w:val="28"/>
        </w:rPr>
        <w:t>ПК-5. Владеть навыками разработки, наполнения и обновления сайтов интернет-изданий, информационных агентств, пресс-центров, пресс-служб.</w:t>
      </w:r>
      <w:r w:rsidR="00B05F81">
        <w:rPr>
          <w:sz w:val="28"/>
          <w:szCs w:val="28"/>
        </w:rPr>
        <w:t xml:space="preserve"> </w:t>
      </w:r>
      <w:r w:rsidRPr="00341918">
        <w:rPr>
          <w:sz w:val="28"/>
          <w:szCs w:val="28"/>
        </w:rPr>
        <w:t xml:space="preserve">ПК-6. </w:t>
      </w:r>
      <w:r w:rsidRPr="00341918">
        <w:rPr>
          <w:sz w:val="28"/>
          <w:szCs w:val="28"/>
        </w:rPr>
        <w:lastRenderedPageBreak/>
        <w:t>Владеть навыками технологического процесса выпуска газет и журналов, в том числе: основами полиграфии, компьютерной вёрсткой, методикой работы литературного работника, основами редактуры журналистских текстов.</w:t>
      </w:r>
    </w:p>
    <w:p w14:paraId="5E5F4D83" w14:textId="77777777" w:rsidR="00341918" w:rsidRPr="00341918" w:rsidRDefault="00341918" w:rsidP="00341918">
      <w:pPr>
        <w:ind w:firstLine="709"/>
        <w:jc w:val="both"/>
        <w:rPr>
          <w:sz w:val="28"/>
          <w:szCs w:val="28"/>
        </w:rPr>
      </w:pPr>
      <w:r w:rsidRPr="00341918">
        <w:rPr>
          <w:sz w:val="28"/>
          <w:szCs w:val="28"/>
        </w:rPr>
        <w:t>Организационно-управленческая деятельность</w:t>
      </w:r>
      <w:r w:rsidR="00B05F81">
        <w:rPr>
          <w:sz w:val="28"/>
          <w:szCs w:val="28"/>
        </w:rPr>
        <w:t xml:space="preserve">. </w:t>
      </w:r>
      <w:r w:rsidRPr="00341918">
        <w:rPr>
          <w:sz w:val="28"/>
          <w:szCs w:val="28"/>
        </w:rPr>
        <w:t>ПК-7. Отслеживать изменения  нормативно-правовой базы, регулирующей деятельность СМИ, и учитывать их в своей работе; знать номенклатуру документации организации-работодателя.</w:t>
      </w:r>
      <w:r w:rsidR="00B05F81">
        <w:rPr>
          <w:sz w:val="28"/>
          <w:szCs w:val="28"/>
        </w:rPr>
        <w:t xml:space="preserve"> </w:t>
      </w:r>
      <w:r w:rsidRPr="00341918">
        <w:rPr>
          <w:sz w:val="28"/>
          <w:szCs w:val="28"/>
        </w:rPr>
        <w:t>ПК-8. Организовывать работу малых коллективов исполнителей для достижения поставленных целей, мотивировать выполнение возложенных на членов трудового коллектива обязанностей.</w:t>
      </w:r>
      <w:r w:rsidR="00B05F81">
        <w:rPr>
          <w:sz w:val="28"/>
          <w:szCs w:val="28"/>
        </w:rPr>
        <w:t xml:space="preserve"> </w:t>
      </w:r>
      <w:r w:rsidRPr="00341918">
        <w:rPr>
          <w:sz w:val="28"/>
          <w:szCs w:val="28"/>
        </w:rPr>
        <w:t>ПК-9. Вести внутреннюю документацию организации в соответствии со служебными обязанностями, вести внутреннюю переписку. ПК-10. Взаимодействовать со специалистами смежных профилей в рамках выполнения общих творческих задач.</w:t>
      </w:r>
      <w:r w:rsidR="00B05F81">
        <w:rPr>
          <w:sz w:val="28"/>
          <w:szCs w:val="28"/>
        </w:rPr>
        <w:t xml:space="preserve"> </w:t>
      </w:r>
      <w:r w:rsidRPr="00341918">
        <w:rPr>
          <w:sz w:val="28"/>
          <w:szCs w:val="28"/>
        </w:rPr>
        <w:t>ПК-11. Вести переговоры с другими заинтересованными участниками, в том числе партнерами и клиентами организации, органами государственного управления.</w:t>
      </w:r>
      <w:r w:rsidR="00B05F81">
        <w:rPr>
          <w:sz w:val="28"/>
          <w:szCs w:val="28"/>
        </w:rPr>
        <w:t xml:space="preserve"> </w:t>
      </w:r>
      <w:r w:rsidRPr="00341918">
        <w:rPr>
          <w:sz w:val="28"/>
          <w:szCs w:val="28"/>
        </w:rPr>
        <w:t>ПК-12. Использовать эффективные формы участия организации в политическом процессе, способствовать эффективной коммуникации власти и общества через средства массовой коммуникации.</w:t>
      </w:r>
    </w:p>
    <w:p w14:paraId="092D8657" w14:textId="77777777" w:rsidR="00535935" w:rsidRDefault="00341918" w:rsidP="00341918">
      <w:pPr>
        <w:ind w:firstLine="709"/>
        <w:jc w:val="both"/>
        <w:rPr>
          <w:sz w:val="28"/>
          <w:szCs w:val="28"/>
          <w:lang w:val="be-BY"/>
        </w:rPr>
      </w:pPr>
      <w:r w:rsidRPr="00341918">
        <w:rPr>
          <w:sz w:val="28"/>
          <w:szCs w:val="28"/>
        </w:rPr>
        <w:t>Инновационная деятельность</w:t>
      </w:r>
      <w:r w:rsidR="00B05F81">
        <w:rPr>
          <w:sz w:val="28"/>
          <w:szCs w:val="28"/>
        </w:rPr>
        <w:t xml:space="preserve">. </w:t>
      </w:r>
      <w:r w:rsidRPr="00341918">
        <w:rPr>
          <w:sz w:val="28"/>
          <w:szCs w:val="28"/>
        </w:rPr>
        <w:t>ПК-13. Осуществлять поиск, систематизацию и анализ информации по перспективам развития отрасли, инновационным технологиям, проектам и решениям.</w:t>
      </w:r>
      <w:r w:rsidR="00B05F81">
        <w:rPr>
          <w:sz w:val="28"/>
          <w:szCs w:val="28"/>
        </w:rPr>
        <w:t xml:space="preserve"> </w:t>
      </w:r>
      <w:r w:rsidRPr="00341918">
        <w:rPr>
          <w:sz w:val="28"/>
          <w:szCs w:val="28"/>
        </w:rPr>
        <w:t>ПК-14. Определять цели инноваций и способы их достижения.</w:t>
      </w:r>
      <w:r w:rsidR="00B05F81">
        <w:rPr>
          <w:sz w:val="28"/>
          <w:szCs w:val="28"/>
        </w:rPr>
        <w:t xml:space="preserve"> </w:t>
      </w:r>
      <w:r w:rsidRPr="00341918">
        <w:rPr>
          <w:sz w:val="28"/>
          <w:szCs w:val="28"/>
        </w:rPr>
        <w:t>ПК-15. Работать с научной, технической и патентной литературой.</w:t>
      </w:r>
      <w:r w:rsidR="00B05F81">
        <w:rPr>
          <w:sz w:val="28"/>
          <w:szCs w:val="28"/>
        </w:rPr>
        <w:t xml:space="preserve"> </w:t>
      </w:r>
      <w:r w:rsidRPr="00341918">
        <w:rPr>
          <w:sz w:val="28"/>
          <w:szCs w:val="28"/>
        </w:rPr>
        <w:t>ПК-16. Оценивать конкурентоспособность и экономическую эффективность разрабатываемых технологий.</w:t>
      </w:r>
      <w:r w:rsidR="00B05F81">
        <w:rPr>
          <w:sz w:val="28"/>
          <w:szCs w:val="28"/>
        </w:rPr>
        <w:t xml:space="preserve"> </w:t>
      </w:r>
      <w:r w:rsidRPr="00341918">
        <w:rPr>
          <w:sz w:val="28"/>
          <w:szCs w:val="28"/>
        </w:rPr>
        <w:t>ПК-17. Применять методы анализа и организации внедрения инноваций.</w:t>
      </w:r>
      <w:r w:rsidR="00B05F81">
        <w:rPr>
          <w:sz w:val="28"/>
          <w:szCs w:val="28"/>
        </w:rPr>
        <w:t xml:space="preserve"> </w:t>
      </w:r>
      <w:r w:rsidRPr="00341918">
        <w:rPr>
          <w:sz w:val="28"/>
          <w:szCs w:val="28"/>
        </w:rPr>
        <w:t>ПК-18. Составлять договора совместной деятельности по освоению новых технологий.</w:t>
      </w:r>
      <w:r w:rsidR="00B05F81">
        <w:rPr>
          <w:sz w:val="28"/>
          <w:szCs w:val="28"/>
        </w:rPr>
        <w:t xml:space="preserve"> </w:t>
      </w:r>
      <w:r w:rsidRPr="00341918">
        <w:rPr>
          <w:sz w:val="28"/>
          <w:szCs w:val="28"/>
        </w:rPr>
        <w:t>ПК-19. Готовить проекты лицензионных договоров о передаче прав на использование объектов интеллектуальной собственности.</w:t>
      </w:r>
      <w:r w:rsidR="00B05F81">
        <w:rPr>
          <w:sz w:val="28"/>
          <w:szCs w:val="28"/>
        </w:rPr>
        <w:t xml:space="preserve"> </w:t>
      </w:r>
    </w:p>
    <w:p w14:paraId="328772BA" w14:textId="77777777" w:rsidR="00341918" w:rsidRPr="00341918" w:rsidRDefault="00341918" w:rsidP="00341918">
      <w:pPr>
        <w:ind w:firstLine="709"/>
        <w:jc w:val="both"/>
        <w:rPr>
          <w:sz w:val="28"/>
          <w:szCs w:val="28"/>
        </w:rPr>
      </w:pPr>
      <w:r w:rsidRPr="00341918">
        <w:rPr>
          <w:sz w:val="28"/>
          <w:szCs w:val="28"/>
        </w:rPr>
        <w:t>Информационно-аналитическая деятельность</w:t>
      </w:r>
      <w:r w:rsidR="00B05F81">
        <w:rPr>
          <w:sz w:val="28"/>
          <w:szCs w:val="28"/>
        </w:rPr>
        <w:t xml:space="preserve">. </w:t>
      </w:r>
      <w:r w:rsidRPr="00341918">
        <w:rPr>
          <w:sz w:val="28"/>
          <w:szCs w:val="28"/>
        </w:rPr>
        <w:t>ПК-20. Проводить сбор, обработку, систематизацию, актуализацию, представление, распространение, анализ и интерпретацию информации с использованием современных информационных и коммуникационных технологий.</w:t>
      </w:r>
      <w:r w:rsidR="00B05F81">
        <w:rPr>
          <w:sz w:val="28"/>
          <w:szCs w:val="28"/>
        </w:rPr>
        <w:t xml:space="preserve"> </w:t>
      </w:r>
      <w:r w:rsidRPr="00341918">
        <w:rPr>
          <w:sz w:val="28"/>
          <w:szCs w:val="28"/>
        </w:rPr>
        <w:t>ПК-21. Осуществлять разработку, реализацию и оптимизацию информационных ресурсов и потоков в организациях.</w:t>
      </w:r>
      <w:r w:rsidR="00B05F81">
        <w:rPr>
          <w:sz w:val="28"/>
          <w:szCs w:val="28"/>
        </w:rPr>
        <w:t xml:space="preserve"> </w:t>
      </w:r>
      <w:r w:rsidRPr="00341918">
        <w:rPr>
          <w:sz w:val="28"/>
          <w:szCs w:val="28"/>
        </w:rPr>
        <w:t>ПК-22. Готовить доклады, материалы к презентациям.</w:t>
      </w:r>
      <w:r w:rsidR="00B05F81">
        <w:rPr>
          <w:sz w:val="28"/>
          <w:szCs w:val="28"/>
        </w:rPr>
        <w:t xml:space="preserve"> </w:t>
      </w:r>
      <w:r w:rsidRPr="00341918">
        <w:rPr>
          <w:sz w:val="28"/>
          <w:szCs w:val="28"/>
        </w:rPr>
        <w:t>ПК-23. Анализировать базовые модели политической коммуникации как когнитивные конструкции, концептуально отображающие содержание процессов информационного воздействия и взаимодействия в политической сфере.</w:t>
      </w:r>
      <w:r w:rsidR="00B05F81">
        <w:rPr>
          <w:sz w:val="28"/>
          <w:szCs w:val="28"/>
        </w:rPr>
        <w:t xml:space="preserve"> </w:t>
      </w:r>
      <w:r w:rsidRPr="00341918">
        <w:rPr>
          <w:sz w:val="28"/>
          <w:szCs w:val="28"/>
        </w:rPr>
        <w:t>ПК-24. Готовить информационно-аналитические заключения, сознавать методики прогнозирования политических процессов.</w:t>
      </w:r>
    </w:p>
    <w:p w14:paraId="1149091D" w14:textId="77777777" w:rsidR="00341918" w:rsidRPr="00341918" w:rsidRDefault="00341918" w:rsidP="00341918">
      <w:pPr>
        <w:ind w:firstLine="709"/>
        <w:jc w:val="both"/>
        <w:rPr>
          <w:sz w:val="28"/>
          <w:szCs w:val="28"/>
        </w:rPr>
      </w:pPr>
      <w:r w:rsidRPr="00341918">
        <w:rPr>
          <w:sz w:val="28"/>
          <w:szCs w:val="28"/>
        </w:rPr>
        <w:lastRenderedPageBreak/>
        <w:t>Экспертно-референтская деятельность</w:t>
      </w:r>
      <w:r w:rsidR="00B05F81">
        <w:rPr>
          <w:sz w:val="28"/>
          <w:szCs w:val="28"/>
        </w:rPr>
        <w:t xml:space="preserve">. </w:t>
      </w:r>
      <w:r w:rsidRPr="00341918">
        <w:rPr>
          <w:sz w:val="28"/>
          <w:szCs w:val="28"/>
        </w:rPr>
        <w:t>ПК-25. Оценивать исторические и современные проблемы и тенденции, готовить научные материалы, составлять рефераты, обзоры, рецензии.ПК-26. Представлять итоги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14:paraId="39EF5236" w14:textId="77777777" w:rsidR="00341918" w:rsidRPr="00341918" w:rsidRDefault="00341918" w:rsidP="00341918">
      <w:pPr>
        <w:ind w:firstLine="709"/>
        <w:jc w:val="both"/>
        <w:rPr>
          <w:sz w:val="28"/>
          <w:szCs w:val="28"/>
        </w:rPr>
      </w:pPr>
      <w:r w:rsidRPr="00341918">
        <w:rPr>
          <w:sz w:val="28"/>
          <w:szCs w:val="28"/>
        </w:rPr>
        <w:t>Журналистская деятельность</w:t>
      </w:r>
      <w:r w:rsidR="00B05F81">
        <w:rPr>
          <w:sz w:val="28"/>
          <w:szCs w:val="28"/>
        </w:rPr>
        <w:t xml:space="preserve">. </w:t>
      </w:r>
      <w:r w:rsidRPr="00341918">
        <w:rPr>
          <w:sz w:val="28"/>
          <w:szCs w:val="28"/>
        </w:rPr>
        <w:t>ПК-27. Уметь анализировать социально-значимые проблемы и процессы в контексте идеологии белорусской государственности и проводимой информационной политики в Республике Беларусь.ПК-28. Владеть методологией деятельности по сбору, обработке и распространению информации с помощью СМИ.</w:t>
      </w:r>
      <w:r w:rsidR="00B05F81">
        <w:rPr>
          <w:sz w:val="28"/>
          <w:szCs w:val="28"/>
        </w:rPr>
        <w:t xml:space="preserve"> </w:t>
      </w:r>
      <w:r w:rsidRPr="00341918">
        <w:rPr>
          <w:sz w:val="28"/>
          <w:szCs w:val="28"/>
        </w:rPr>
        <w:t>ПК-29. Уметь применять систему методов журналистского творчества; жанровые разновидности журналистского текста и особенности работы над материалами разных жанров.</w:t>
      </w:r>
    </w:p>
    <w:p w14:paraId="2D31AFB2" w14:textId="77777777" w:rsidR="00341918" w:rsidRPr="00341918" w:rsidRDefault="00341918" w:rsidP="00341918">
      <w:pPr>
        <w:ind w:firstLine="709"/>
        <w:jc w:val="both"/>
        <w:rPr>
          <w:sz w:val="28"/>
          <w:szCs w:val="28"/>
        </w:rPr>
      </w:pPr>
      <w:r w:rsidRPr="00341918">
        <w:rPr>
          <w:sz w:val="28"/>
          <w:szCs w:val="28"/>
        </w:rPr>
        <w:t>Научно-исследовательская деятельность</w:t>
      </w:r>
    </w:p>
    <w:p w14:paraId="662DFD7A" w14:textId="77777777" w:rsidR="00341918" w:rsidRPr="00341918" w:rsidRDefault="00341918" w:rsidP="00341918">
      <w:pPr>
        <w:ind w:firstLine="709"/>
        <w:jc w:val="both"/>
        <w:rPr>
          <w:sz w:val="28"/>
          <w:szCs w:val="28"/>
        </w:rPr>
      </w:pPr>
      <w:r w:rsidRPr="00341918">
        <w:rPr>
          <w:sz w:val="28"/>
          <w:szCs w:val="28"/>
        </w:rPr>
        <w:t>ПК-30. Осуществлять сбор и систематизацию научно-практической информации по теме исследования в области информации и коммуникации.</w:t>
      </w:r>
    </w:p>
    <w:p w14:paraId="0D622BE8" w14:textId="77777777" w:rsidR="007A4766" w:rsidRDefault="007A4766" w:rsidP="007A4766">
      <w:pPr>
        <w:jc w:val="center"/>
        <w:rPr>
          <w:b/>
          <w:color w:val="262626"/>
          <w:sz w:val="28"/>
          <w:szCs w:val="28"/>
        </w:rPr>
      </w:pPr>
    </w:p>
    <w:p w14:paraId="0A3B1D0E" w14:textId="77777777" w:rsidR="008C6969" w:rsidRDefault="008C6969" w:rsidP="007A4766">
      <w:pPr>
        <w:jc w:val="center"/>
        <w:rPr>
          <w:b/>
          <w:color w:val="262626"/>
          <w:sz w:val="28"/>
          <w:szCs w:val="28"/>
        </w:rPr>
      </w:pPr>
      <w:r>
        <w:rPr>
          <w:b/>
          <w:color w:val="262626"/>
          <w:sz w:val="28"/>
          <w:szCs w:val="28"/>
        </w:rPr>
        <w:t>Количество академических часов</w:t>
      </w:r>
    </w:p>
    <w:tbl>
      <w:tblPr>
        <w:tblpPr w:leftFromText="180" w:rightFromText="180" w:vertAnchor="text" w:horzAnchor="margin" w:tblpY="145"/>
        <w:tblW w:w="0" w:type="auto"/>
        <w:tblLook w:val="04A0" w:firstRow="1" w:lastRow="0" w:firstColumn="1" w:lastColumn="0" w:noHBand="0" w:noVBand="1"/>
      </w:tblPr>
      <w:tblGrid>
        <w:gridCol w:w="3614"/>
        <w:gridCol w:w="5673"/>
      </w:tblGrid>
      <w:tr w:rsidR="008C6969" w:rsidRPr="008468D1" w14:paraId="220C8E6C" w14:textId="77777777" w:rsidTr="008468D1">
        <w:trPr>
          <w:trHeight w:val="311"/>
        </w:trPr>
        <w:tc>
          <w:tcPr>
            <w:tcW w:w="3614" w:type="dxa"/>
            <w:shd w:val="clear" w:color="auto" w:fill="auto"/>
            <w:hideMark/>
          </w:tcPr>
          <w:p w14:paraId="18D6574A" w14:textId="77777777" w:rsidR="008C6969" w:rsidRPr="008468D1" w:rsidRDefault="008C6969" w:rsidP="008468D1">
            <w:pPr>
              <w:rPr>
                <w:sz w:val="28"/>
                <w:szCs w:val="28"/>
                <w:lang w:eastAsia="en-US"/>
              </w:rPr>
            </w:pPr>
            <w:r w:rsidRPr="008468D1">
              <w:rPr>
                <w:sz w:val="28"/>
                <w:szCs w:val="28"/>
                <w:lang w:eastAsia="en-US"/>
              </w:rPr>
              <w:t>Факультет</w:t>
            </w:r>
          </w:p>
        </w:tc>
        <w:tc>
          <w:tcPr>
            <w:tcW w:w="5673" w:type="dxa"/>
            <w:shd w:val="clear" w:color="auto" w:fill="auto"/>
            <w:hideMark/>
          </w:tcPr>
          <w:p w14:paraId="71DF6402" w14:textId="77777777" w:rsidR="008C6969" w:rsidRPr="008468D1" w:rsidRDefault="008C6969" w:rsidP="008468D1">
            <w:pPr>
              <w:jc w:val="both"/>
              <w:rPr>
                <w:sz w:val="28"/>
                <w:szCs w:val="28"/>
                <w:lang w:eastAsia="en-US"/>
              </w:rPr>
            </w:pPr>
            <w:r w:rsidRPr="008468D1">
              <w:rPr>
                <w:sz w:val="28"/>
                <w:szCs w:val="28"/>
                <w:lang w:eastAsia="en-US"/>
              </w:rPr>
              <w:t xml:space="preserve">журналистики </w:t>
            </w:r>
          </w:p>
        </w:tc>
      </w:tr>
      <w:tr w:rsidR="008C6969" w:rsidRPr="008468D1" w14:paraId="7BAEEE29" w14:textId="77777777" w:rsidTr="008468D1">
        <w:trPr>
          <w:trHeight w:val="311"/>
        </w:trPr>
        <w:tc>
          <w:tcPr>
            <w:tcW w:w="3614" w:type="dxa"/>
            <w:shd w:val="clear" w:color="auto" w:fill="auto"/>
            <w:hideMark/>
          </w:tcPr>
          <w:p w14:paraId="56C09C13" w14:textId="77777777" w:rsidR="008C6969" w:rsidRPr="008468D1" w:rsidRDefault="008C6969" w:rsidP="008468D1">
            <w:pPr>
              <w:rPr>
                <w:sz w:val="28"/>
                <w:szCs w:val="28"/>
                <w:lang w:eastAsia="en-US"/>
              </w:rPr>
            </w:pPr>
            <w:r w:rsidRPr="008468D1">
              <w:rPr>
                <w:sz w:val="28"/>
                <w:szCs w:val="28"/>
                <w:lang w:eastAsia="en-US"/>
              </w:rPr>
              <w:t>Кафедра</w:t>
            </w:r>
          </w:p>
        </w:tc>
        <w:tc>
          <w:tcPr>
            <w:tcW w:w="5673" w:type="dxa"/>
            <w:shd w:val="clear" w:color="auto" w:fill="auto"/>
            <w:hideMark/>
          </w:tcPr>
          <w:p w14:paraId="363072C0" w14:textId="77777777" w:rsidR="008C6969" w:rsidRPr="008468D1" w:rsidRDefault="008C6969" w:rsidP="008468D1">
            <w:pPr>
              <w:jc w:val="both"/>
              <w:rPr>
                <w:sz w:val="28"/>
                <w:szCs w:val="28"/>
                <w:lang w:eastAsia="en-US"/>
              </w:rPr>
            </w:pPr>
            <w:r w:rsidRPr="008468D1">
              <w:rPr>
                <w:sz w:val="28"/>
                <w:szCs w:val="28"/>
                <w:lang w:eastAsia="en-US"/>
              </w:rPr>
              <w:t>Телевидения и радиовещания</w:t>
            </w:r>
          </w:p>
        </w:tc>
      </w:tr>
      <w:tr w:rsidR="008C6969" w:rsidRPr="008468D1" w14:paraId="4470B957" w14:textId="77777777" w:rsidTr="008468D1">
        <w:trPr>
          <w:trHeight w:val="321"/>
        </w:trPr>
        <w:tc>
          <w:tcPr>
            <w:tcW w:w="3614" w:type="dxa"/>
            <w:shd w:val="clear" w:color="auto" w:fill="auto"/>
            <w:hideMark/>
          </w:tcPr>
          <w:p w14:paraId="00F3A6DD" w14:textId="77777777" w:rsidR="008C6969" w:rsidRPr="008468D1" w:rsidRDefault="008C6969" w:rsidP="008468D1">
            <w:pPr>
              <w:rPr>
                <w:sz w:val="28"/>
                <w:szCs w:val="28"/>
                <w:lang w:eastAsia="en-US"/>
              </w:rPr>
            </w:pPr>
            <w:r w:rsidRPr="008468D1">
              <w:rPr>
                <w:sz w:val="28"/>
                <w:szCs w:val="28"/>
                <w:lang w:eastAsia="en-US"/>
              </w:rPr>
              <w:t>Курс</w:t>
            </w:r>
          </w:p>
        </w:tc>
        <w:tc>
          <w:tcPr>
            <w:tcW w:w="5673" w:type="dxa"/>
            <w:shd w:val="clear" w:color="auto" w:fill="auto"/>
            <w:hideMark/>
          </w:tcPr>
          <w:p w14:paraId="1E552B74" w14:textId="77777777" w:rsidR="008C6969" w:rsidRPr="008468D1" w:rsidRDefault="008C6969" w:rsidP="008468D1">
            <w:pPr>
              <w:jc w:val="both"/>
              <w:rPr>
                <w:sz w:val="28"/>
                <w:szCs w:val="28"/>
                <w:lang w:eastAsia="en-US"/>
              </w:rPr>
            </w:pPr>
            <w:r w:rsidRPr="008468D1">
              <w:rPr>
                <w:sz w:val="28"/>
                <w:szCs w:val="28"/>
                <w:lang w:eastAsia="en-US"/>
              </w:rPr>
              <w:t>3</w:t>
            </w:r>
          </w:p>
        </w:tc>
      </w:tr>
      <w:tr w:rsidR="008C6969" w:rsidRPr="008468D1" w14:paraId="6EB7DD9C" w14:textId="77777777" w:rsidTr="008468D1">
        <w:trPr>
          <w:trHeight w:val="321"/>
        </w:trPr>
        <w:tc>
          <w:tcPr>
            <w:tcW w:w="3614" w:type="dxa"/>
            <w:shd w:val="clear" w:color="auto" w:fill="auto"/>
            <w:hideMark/>
          </w:tcPr>
          <w:p w14:paraId="3383066D" w14:textId="77777777" w:rsidR="008C6969" w:rsidRPr="008468D1" w:rsidRDefault="008C6969" w:rsidP="008468D1">
            <w:pPr>
              <w:rPr>
                <w:sz w:val="28"/>
                <w:szCs w:val="28"/>
                <w:lang w:eastAsia="en-US"/>
              </w:rPr>
            </w:pPr>
            <w:r w:rsidRPr="008468D1">
              <w:rPr>
                <w:sz w:val="28"/>
                <w:szCs w:val="28"/>
                <w:lang w:eastAsia="en-US"/>
              </w:rPr>
              <w:t>Семестр</w:t>
            </w:r>
          </w:p>
        </w:tc>
        <w:tc>
          <w:tcPr>
            <w:tcW w:w="5673" w:type="dxa"/>
            <w:shd w:val="clear" w:color="auto" w:fill="auto"/>
            <w:hideMark/>
          </w:tcPr>
          <w:p w14:paraId="449A4E3A" w14:textId="77777777" w:rsidR="008C6969" w:rsidRPr="008468D1" w:rsidRDefault="006C3DCB" w:rsidP="008468D1">
            <w:pPr>
              <w:jc w:val="both"/>
              <w:rPr>
                <w:sz w:val="28"/>
                <w:szCs w:val="28"/>
                <w:lang w:eastAsia="en-US"/>
              </w:rPr>
            </w:pPr>
            <w:r>
              <w:rPr>
                <w:sz w:val="28"/>
                <w:szCs w:val="28"/>
                <w:lang w:eastAsia="en-US"/>
              </w:rPr>
              <w:t>5</w:t>
            </w:r>
          </w:p>
        </w:tc>
      </w:tr>
      <w:tr w:rsidR="008C6969" w:rsidRPr="008468D1" w14:paraId="626D9EF8" w14:textId="77777777" w:rsidTr="008468D1">
        <w:trPr>
          <w:trHeight w:val="337"/>
        </w:trPr>
        <w:tc>
          <w:tcPr>
            <w:tcW w:w="3614" w:type="dxa"/>
            <w:shd w:val="clear" w:color="auto" w:fill="auto"/>
            <w:hideMark/>
          </w:tcPr>
          <w:p w14:paraId="1EBDA202" w14:textId="77777777" w:rsidR="008C6969" w:rsidRPr="008468D1" w:rsidRDefault="008C6969" w:rsidP="008468D1">
            <w:pPr>
              <w:rPr>
                <w:sz w:val="28"/>
                <w:szCs w:val="28"/>
                <w:lang w:eastAsia="en-US"/>
              </w:rPr>
            </w:pPr>
            <w:r w:rsidRPr="008468D1">
              <w:rPr>
                <w:sz w:val="28"/>
                <w:szCs w:val="28"/>
                <w:lang w:eastAsia="en-US"/>
              </w:rPr>
              <w:t xml:space="preserve">Лекции  </w:t>
            </w:r>
          </w:p>
        </w:tc>
        <w:tc>
          <w:tcPr>
            <w:tcW w:w="5673" w:type="dxa"/>
            <w:shd w:val="clear" w:color="auto" w:fill="auto"/>
            <w:hideMark/>
          </w:tcPr>
          <w:p w14:paraId="6BFCF5C6" w14:textId="77777777" w:rsidR="008C6969" w:rsidRPr="008468D1" w:rsidRDefault="008C6969" w:rsidP="008468D1">
            <w:pPr>
              <w:jc w:val="both"/>
              <w:rPr>
                <w:sz w:val="28"/>
                <w:szCs w:val="28"/>
                <w:lang w:eastAsia="en-US"/>
              </w:rPr>
            </w:pPr>
            <w:r w:rsidRPr="008468D1">
              <w:rPr>
                <w:sz w:val="28"/>
                <w:szCs w:val="28"/>
                <w:lang w:eastAsia="en-US"/>
              </w:rPr>
              <w:t>16</w:t>
            </w:r>
          </w:p>
        </w:tc>
      </w:tr>
      <w:tr w:rsidR="008C6969" w:rsidRPr="008468D1" w14:paraId="29CFCAB9" w14:textId="77777777" w:rsidTr="008468D1">
        <w:trPr>
          <w:trHeight w:val="321"/>
        </w:trPr>
        <w:tc>
          <w:tcPr>
            <w:tcW w:w="3614" w:type="dxa"/>
            <w:shd w:val="clear" w:color="auto" w:fill="auto"/>
            <w:hideMark/>
          </w:tcPr>
          <w:p w14:paraId="22787B9E" w14:textId="77777777" w:rsidR="008C6969" w:rsidRPr="008468D1" w:rsidRDefault="006C3DCB" w:rsidP="008468D1">
            <w:pPr>
              <w:rPr>
                <w:sz w:val="28"/>
                <w:szCs w:val="28"/>
                <w:lang w:eastAsia="en-US"/>
              </w:rPr>
            </w:pPr>
            <w:r>
              <w:rPr>
                <w:sz w:val="28"/>
                <w:szCs w:val="28"/>
                <w:lang w:eastAsia="en-US"/>
              </w:rPr>
              <w:t>Практические</w:t>
            </w:r>
          </w:p>
        </w:tc>
        <w:tc>
          <w:tcPr>
            <w:tcW w:w="5673" w:type="dxa"/>
            <w:shd w:val="clear" w:color="auto" w:fill="auto"/>
            <w:hideMark/>
          </w:tcPr>
          <w:p w14:paraId="032B28FB" w14:textId="77777777" w:rsidR="008C6969" w:rsidRPr="008468D1" w:rsidRDefault="006C3DCB" w:rsidP="008468D1">
            <w:pPr>
              <w:jc w:val="both"/>
              <w:rPr>
                <w:sz w:val="28"/>
                <w:szCs w:val="28"/>
                <w:lang w:eastAsia="en-US"/>
              </w:rPr>
            </w:pPr>
            <w:r>
              <w:rPr>
                <w:sz w:val="28"/>
                <w:szCs w:val="28"/>
                <w:lang w:eastAsia="en-US"/>
              </w:rPr>
              <w:t>14</w:t>
            </w:r>
          </w:p>
        </w:tc>
      </w:tr>
      <w:tr w:rsidR="008C6969" w:rsidRPr="008468D1" w14:paraId="25CBB17C" w14:textId="77777777" w:rsidTr="008468D1">
        <w:trPr>
          <w:trHeight w:val="321"/>
        </w:trPr>
        <w:tc>
          <w:tcPr>
            <w:tcW w:w="3614" w:type="dxa"/>
            <w:shd w:val="clear" w:color="auto" w:fill="auto"/>
            <w:hideMark/>
          </w:tcPr>
          <w:p w14:paraId="23A0F520" w14:textId="77777777" w:rsidR="008C6969" w:rsidRPr="008468D1" w:rsidRDefault="006011CF" w:rsidP="008468D1">
            <w:pPr>
              <w:rPr>
                <w:sz w:val="28"/>
                <w:szCs w:val="28"/>
                <w:lang w:eastAsia="en-US"/>
              </w:rPr>
            </w:pPr>
            <w:r>
              <w:rPr>
                <w:sz w:val="28"/>
                <w:szCs w:val="28"/>
                <w:lang w:eastAsia="en-US"/>
              </w:rPr>
              <w:t>У</w:t>
            </w:r>
            <w:r w:rsidR="008C6969" w:rsidRPr="008468D1">
              <w:rPr>
                <w:sz w:val="28"/>
                <w:szCs w:val="28"/>
                <w:lang w:eastAsia="en-US"/>
              </w:rPr>
              <w:t>СР</w:t>
            </w:r>
          </w:p>
        </w:tc>
        <w:tc>
          <w:tcPr>
            <w:tcW w:w="5673" w:type="dxa"/>
            <w:shd w:val="clear" w:color="auto" w:fill="auto"/>
            <w:hideMark/>
          </w:tcPr>
          <w:p w14:paraId="70E895E7" w14:textId="77777777" w:rsidR="008C6969" w:rsidRPr="008468D1" w:rsidRDefault="006C3DCB" w:rsidP="008468D1">
            <w:pPr>
              <w:jc w:val="both"/>
              <w:rPr>
                <w:sz w:val="28"/>
                <w:szCs w:val="28"/>
                <w:lang w:eastAsia="en-US"/>
              </w:rPr>
            </w:pPr>
            <w:r>
              <w:rPr>
                <w:sz w:val="28"/>
                <w:szCs w:val="28"/>
                <w:lang w:eastAsia="en-US"/>
              </w:rPr>
              <w:t>4</w:t>
            </w:r>
          </w:p>
        </w:tc>
      </w:tr>
      <w:tr w:rsidR="008C6969" w:rsidRPr="008468D1" w14:paraId="510A9431" w14:textId="77777777" w:rsidTr="008468D1">
        <w:trPr>
          <w:trHeight w:val="658"/>
        </w:trPr>
        <w:tc>
          <w:tcPr>
            <w:tcW w:w="3614" w:type="dxa"/>
            <w:shd w:val="clear" w:color="auto" w:fill="auto"/>
            <w:hideMark/>
          </w:tcPr>
          <w:p w14:paraId="1264B18D" w14:textId="77777777" w:rsidR="008C6969" w:rsidRPr="008468D1" w:rsidRDefault="008C6969" w:rsidP="008468D1">
            <w:pPr>
              <w:rPr>
                <w:sz w:val="28"/>
                <w:szCs w:val="28"/>
                <w:lang w:eastAsia="en-US"/>
              </w:rPr>
            </w:pPr>
            <w:r w:rsidRPr="008468D1">
              <w:rPr>
                <w:sz w:val="28"/>
                <w:szCs w:val="28"/>
                <w:lang w:eastAsia="en-US"/>
              </w:rPr>
              <w:t>Всего аудиторных часов по дисциплине</w:t>
            </w:r>
          </w:p>
        </w:tc>
        <w:tc>
          <w:tcPr>
            <w:tcW w:w="5673" w:type="dxa"/>
            <w:shd w:val="clear" w:color="auto" w:fill="auto"/>
            <w:hideMark/>
          </w:tcPr>
          <w:p w14:paraId="3BFC16FC" w14:textId="77777777" w:rsidR="008C6969" w:rsidRPr="008468D1" w:rsidRDefault="00E32576" w:rsidP="008468D1">
            <w:pPr>
              <w:jc w:val="both"/>
              <w:rPr>
                <w:sz w:val="28"/>
                <w:szCs w:val="28"/>
                <w:lang w:eastAsia="en-US"/>
              </w:rPr>
            </w:pPr>
            <w:r>
              <w:rPr>
                <w:sz w:val="28"/>
                <w:szCs w:val="28"/>
                <w:lang w:eastAsia="en-US"/>
              </w:rPr>
              <w:t>34</w:t>
            </w:r>
          </w:p>
        </w:tc>
      </w:tr>
      <w:tr w:rsidR="008C6969" w:rsidRPr="008468D1" w14:paraId="2EC28912" w14:textId="77777777" w:rsidTr="008468D1">
        <w:trPr>
          <w:trHeight w:val="643"/>
        </w:trPr>
        <w:tc>
          <w:tcPr>
            <w:tcW w:w="3614" w:type="dxa"/>
            <w:shd w:val="clear" w:color="auto" w:fill="auto"/>
            <w:hideMark/>
          </w:tcPr>
          <w:p w14:paraId="1DE4030E" w14:textId="77777777" w:rsidR="008C6969" w:rsidRPr="008468D1" w:rsidRDefault="008C6969" w:rsidP="000B4658">
            <w:pPr>
              <w:rPr>
                <w:sz w:val="28"/>
                <w:szCs w:val="28"/>
                <w:lang w:eastAsia="en-US"/>
              </w:rPr>
            </w:pPr>
            <w:r w:rsidRPr="008468D1">
              <w:rPr>
                <w:sz w:val="28"/>
                <w:szCs w:val="28"/>
                <w:lang w:eastAsia="en-US"/>
              </w:rPr>
              <w:t>Всего часов по дисциплине</w:t>
            </w:r>
          </w:p>
        </w:tc>
        <w:tc>
          <w:tcPr>
            <w:tcW w:w="5673" w:type="dxa"/>
            <w:shd w:val="clear" w:color="auto" w:fill="auto"/>
            <w:hideMark/>
          </w:tcPr>
          <w:p w14:paraId="4F55EF1A" w14:textId="77777777" w:rsidR="008C6969" w:rsidRPr="008468D1" w:rsidRDefault="006C3DCB" w:rsidP="00491DFF">
            <w:pPr>
              <w:jc w:val="both"/>
              <w:rPr>
                <w:sz w:val="28"/>
                <w:szCs w:val="28"/>
                <w:lang w:eastAsia="en-US"/>
              </w:rPr>
            </w:pPr>
            <w:r>
              <w:rPr>
                <w:sz w:val="28"/>
                <w:szCs w:val="28"/>
                <w:lang w:eastAsia="en-US"/>
              </w:rPr>
              <w:t>34</w:t>
            </w:r>
          </w:p>
        </w:tc>
      </w:tr>
      <w:tr w:rsidR="008C6969" w:rsidRPr="008468D1" w14:paraId="2AC3963D" w14:textId="77777777" w:rsidTr="008468D1">
        <w:trPr>
          <w:trHeight w:val="337"/>
        </w:trPr>
        <w:tc>
          <w:tcPr>
            <w:tcW w:w="3614" w:type="dxa"/>
            <w:shd w:val="clear" w:color="auto" w:fill="auto"/>
            <w:hideMark/>
          </w:tcPr>
          <w:p w14:paraId="78113C18" w14:textId="77777777" w:rsidR="008C6969" w:rsidRPr="008468D1" w:rsidRDefault="008C6969" w:rsidP="008468D1">
            <w:pPr>
              <w:rPr>
                <w:bCs/>
                <w:sz w:val="28"/>
                <w:szCs w:val="28"/>
                <w:lang w:eastAsia="en-US"/>
              </w:rPr>
            </w:pPr>
            <w:r w:rsidRPr="008468D1">
              <w:rPr>
                <w:bCs/>
                <w:sz w:val="28"/>
                <w:szCs w:val="28"/>
                <w:lang w:eastAsia="en-US"/>
              </w:rPr>
              <w:t>Форма получения высшего образования</w:t>
            </w:r>
          </w:p>
        </w:tc>
        <w:tc>
          <w:tcPr>
            <w:tcW w:w="5673" w:type="dxa"/>
            <w:shd w:val="clear" w:color="auto" w:fill="auto"/>
            <w:hideMark/>
          </w:tcPr>
          <w:p w14:paraId="483B6CA3" w14:textId="77777777" w:rsidR="008C6969" w:rsidRPr="008468D1" w:rsidRDefault="000B4658" w:rsidP="000B4658">
            <w:pPr>
              <w:jc w:val="both"/>
              <w:rPr>
                <w:bCs/>
                <w:sz w:val="28"/>
                <w:szCs w:val="28"/>
                <w:lang w:eastAsia="en-US"/>
              </w:rPr>
            </w:pPr>
            <w:r>
              <w:rPr>
                <w:bCs/>
                <w:sz w:val="28"/>
                <w:szCs w:val="28"/>
                <w:lang w:eastAsia="en-US"/>
              </w:rPr>
              <w:t>очная</w:t>
            </w:r>
          </w:p>
        </w:tc>
      </w:tr>
    </w:tbl>
    <w:p w14:paraId="2C6760A7" w14:textId="77777777" w:rsidR="0011248D" w:rsidRPr="00B050C1" w:rsidRDefault="0051044A" w:rsidP="00BB7290">
      <w:pPr>
        <w:ind w:firstLine="709"/>
        <w:jc w:val="both"/>
        <w:rPr>
          <w:highlight w:val="yellow"/>
        </w:rPr>
      </w:pPr>
      <w:r>
        <w:rPr>
          <w:sz w:val="28"/>
          <w:szCs w:val="28"/>
        </w:rPr>
        <w:t xml:space="preserve">Форма </w:t>
      </w:r>
      <w:r w:rsidR="00F56CC0">
        <w:rPr>
          <w:sz w:val="28"/>
          <w:szCs w:val="28"/>
        </w:rPr>
        <w:t>текущего</w:t>
      </w:r>
      <w:r>
        <w:rPr>
          <w:sz w:val="28"/>
          <w:szCs w:val="28"/>
        </w:rPr>
        <w:t xml:space="preserve"> контроля знаний – зачет.</w:t>
      </w:r>
    </w:p>
    <w:p w14:paraId="14F3ACE1" w14:textId="77777777" w:rsidR="00D64336" w:rsidRDefault="00B800F2" w:rsidP="00BC6DC6">
      <w:pPr>
        <w:spacing w:after="200" w:line="276" w:lineRule="auto"/>
        <w:jc w:val="center"/>
      </w:pPr>
      <w:r>
        <w:rPr>
          <w:b/>
          <w:sz w:val="28"/>
          <w:szCs w:val="28"/>
        </w:rPr>
        <w:br w:type="page"/>
      </w:r>
      <w:r w:rsidR="00D64336" w:rsidRPr="00BC6DC6">
        <w:rPr>
          <w:b/>
          <w:caps/>
          <w:sz w:val="28"/>
          <w:szCs w:val="28"/>
        </w:rPr>
        <w:lastRenderedPageBreak/>
        <w:t>Со</w:t>
      </w:r>
      <w:r w:rsidR="00BC6DC6" w:rsidRPr="00BC6DC6">
        <w:rPr>
          <w:b/>
          <w:caps/>
          <w:sz w:val="28"/>
          <w:szCs w:val="28"/>
        </w:rPr>
        <w:t>держание учебного материала</w:t>
      </w:r>
    </w:p>
    <w:tbl>
      <w:tblPr>
        <w:tblW w:w="10632" w:type="dxa"/>
        <w:tblInd w:w="-885" w:type="dxa"/>
        <w:tblLook w:val="04A0" w:firstRow="1" w:lastRow="0" w:firstColumn="1" w:lastColumn="0" w:noHBand="0" w:noVBand="1"/>
      </w:tblPr>
      <w:tblGrid>
        <w:gridCol w:w="10632"/>
      </w:tblGrid>
      <w:tr w:rsidR="00D64336" w:rsidRPr="002A1E31" w14:paraId="066C5C28" w14:textId="77777777" w:rsidTr="00BC6DC6">
        <w:tc>
          <w:tcPr>
            <w:tcW w:w="10632" w:type="dxa"/>
            <w:shd w:val="clear" w:color="auto" w:fill="auto"/>
            <w:vAlign w:val="center"/>
          </w:tcPr>
          <w:p w14:paraId="633BEEC8" w14:textId="77777777" w:rsidR="001A3164" w:rsidRPr="001A3164" w:rsidRDefault="00BC6DC6" w:rsidP="001A3164">
            <w:pPr>
              <w:pStyle w:val="21"/>
              <w:tabs>
                <w:tab w:val="left" w:pos="10099"/>
              </w:tabs>
              <w:ind w:left="885" w:firstLine="567"/>
              <w:jc w:val="both"/>
              <w:rPr>
                <w:rFonts w:ascii="Times New Roman" w:hAnsi="Times New Roman"/>
                <w:b/>
                <w:szCs w:val="28"/>
              </w:rPr>
            </w:pPr>
            <w:r w:rsidRPr="00406F19">
              <w:rPr>
                <w:rFonts w:ascii="Times New Roman" w:hAnsi="Times New Roman"/>
                <w:b/>
                <w:szCs w:val="24"/>
              </w:rPr>
              <w:t>Тема 1</w:t>
            </w:r>
            <w:r w:rsidRPr="001A3164">
              <w:rPr>
                <w:rFonts w:ascii="Times New Roman" w:hAnsi="Times New Roman"/>
                <w:szCs w:val="24"/>
              </w:rPr>
              <w:t>.</w:t>
            </w:r>
            <w:r w:rsidRPr="001A3164">
              <w:rPr>
                <w:rFonts w:ascii="Times New Roman" w:hAnsi="Times New Roman"/>
                <w:color w:val="FF0000"/>
                <w:szCs w:val="24"/>
              </w:rPr>
              <w:t xml:space="preserve"> </w:t>
            </w:r>
            <w:r w:rsidR="001A3164" w:rsidRPr="001A3164">
              <w:rPr>
                <w:rFonts w:ascii="Times New Roman" w:hAnsi="Times New Roman"/>
                <w:b/>
                <w:szCs w:val="28"/>
              </w:rPr>
              <w:t>Введение в спецкурс. Ведущий телепрограмм и его роль на ТВ</w:t>
            </w:r>
          </w:p>
          <w:p w14:paraId="0D444D98" w14:textId="77777777" w:rsidR="001A3164" w:rsidRPr="001A3164" w:rsidRDefault="001A3164" w:rsidP="001A3164">
            <w:pPr>
              <w:shd w:val="clear" w:color="auto" w:fill="FFFFFF"/>
              <w:spacing w:before="100" w:beforeAutospacing="1" w:afterAutospacing="1"/>
              <w:ind w:left="885" w:firstLine="426"/>
              <w:jc w:val="both"/>
              <w:rPr>
                <w:sz w:val="28"/>
                <w:szCs w:val="28"/>
              </w:rPr>
            </w:pPr>
            <w:r w:rsidRPr="001A3164">
              <w:rPr>
                <w:sz w:val="28"/>
                <w:szCs w:val="28"/>
              </w:rPr>
              <w:t>Истори</w:t>
            </w:r>
            <w:r>
              <w:rPr>
                <w:sz w:val="28"/>
                <w:szCs w:val="28"/>
              </w:rPr>
              <w:t>я национального ТВ. Первые дикторы БТ.</w:t>
            </w:r>
            <w:r w:rsidRPr="001A3164">
              <w:rPr>
                <w:sz w:val="28"/>
                <w:szCs w:val="28"/>
              </w:rPr>
              <w:t xml:space="preserve"> Смена эпох: диктор или телеведущий? Классификация ведущих телепрограмм и специфика их работы</w:t>
            </w:r>
            <w:r>
              <w:rPr>
                <w:sz w:val="28"/>
                <w:szCs w:val="28"/>
              </w:rPr>
              <w:t>.</w:t>
            </w:r>
            <w:r w:rsidRPr="001A3164">
              <w:rPr>
                <w:color w:val="000000"/>
                <w:sz w:val="28"/>
                <w:szCs w:val="28"/>
              </w:rPr>
              <w:t xml:space="preserve"> </w:t>
            </w:r>
            <w:r w:rsidRPr="001A3164">
              <w:rPr>
                <w:sz w:val="28"/>
                <w:szCs w:val="28"/>
              </w:rPr>
              <w:t>Лица «голубого экрана»: Россия, Беларусь (эпоха СССР, современность).</w:t>
            </w:r>
            <w:r w:rsidRPr="001A3164">
              <w:rPr>
                <w:b/>
                <w:sz w:val="28"/>
                <w:szCs w:val="28"/>
              </w:rPr>
              <w:t xml:space="preserve"> </w:t>
            </w:r>
            <w:r w:rsidRPr="001A3164">
              <w:rPr>
                <w:sz w:val="28"/>
                <w:szCs w:val="28"/>
              </w:rPr>
              <w:t>Как стать телеведущим? Подготовка к кастингу.</w:t>
            </w:r>
            <w:r>
              <w:rPr>
                <w:sz w:val="28"/>
                <w:szCs w:val="28"/>
              </w:rPr>
              <w:t xml:space="preserve"> Составление п</w:t>
            </w:r>
            <w:r w:rsidRPr="001A3164">
              <w:rPr>
                <w:sz w:val="28"/>
                <w:szCs w:val="28"/>
              </w:rPr>
              <w:t xml:space="preserve">ортфолио. </w:t>
            </w:r>
          </w:p>
          <w:p w14:paraId="10617905" w14:textId="77777777" w:rsidR="00BC6DC6" w:rsidRPr="006C3DCB" w:rsidRDefault="00BC6DC6" w:rsidP="00F86997">
            <w:pPr>
              <w:pStyle w:val="21"/>
              <w:tabs>
                <w:tab w:val="left" w:pos="10099"/>
              </w:tabs>
              <w:ind w:left="885" w:firstLine="567"/>
              <w:rPr>
                <w:rFonts w:ascii="Times New Roman" w:hAnsi="Times New Roman"/>
                <w:color w:val="FF0000"/>
                <w:szCs w:val="24"/>
              </w:rPr>
            </w:pPr>
          </w:p>
        </w:tc>
      </w:tr>
      <w:tr w:rsidR="00D64336" w:rsidRPr="002A1E31" w14:paraId="01E35728" w14:textId="77777777" w:rsidTr="00BC6DC6">
        <w:tc>
          <w:tcPr>
            <w:tcW w:w="10632" w:type="dxa"/>
            <w:shd w:val="clear" w:color="auto" w:fill="auto"/>
            <w:vAlign w:val="center"/>
          </w:tcPr>
          <w:p w14:paraId="06182BDF" w14:textId="77777777" w:rsidR="001A3164" w:rsidRPr="001A3164" w:rsidRDefault="00BC6DC6" w:rsidP="001A3164">
            <w:pPr>
              <w:tabs>
                <w:tab w:val="left" w:pos="1558"/>
              </w:tabs>
              <w:ind w:left="885" w:firstLine="567"/>
              <w:jc w:val="center"/>
              <w:rPr>
                <w:b/>
                <w:sz w:val="28"/>
                <w:szCs w:val="28"/>
              </w:rPr>
            </w:pPr>
            <w:r w:rsidRPr="001A3164">
              <w:rPr>
                <w:b/>
                <w:sz w:val="28"/>
              </w:rPr>
              <w:t>Тема 2.</w:t>
            </w:r>
            <w:r w:rsidRPr="001A3164">
              <w:rPr>
                <w:b/>
                <w:color w:val="FF0000"/>
                <w:sz w:val="28"/>
              </w:rPr>
              <w:t xml:space="preserve"> </w:t>
            </w:r>
            <w:r w:rsidR="001A3164" w:rsidRPr="001A3164">
              <w:rPr>
                <w:b/>
                <w:sz w:val="28"/>
                <w:szCs w:val="28"/>
              </w:rPr>
              <w:t>Структура национального ТВ</w:t>
            </w:r>
          </w:p>
          <w:p w14:paraId="6857CC79" w14:textId="77777777" w:rsidR="001A3164" w:rsidRPr="001A3164" w:rsidRDefault="001A3164" w:rsidP="001A3164">
            <w:pPr>
              <w:tabs>
                <w:tab w:val="left" w:pos="1558"/>
              </w:tabs>
              <w:ind w:left="885" w:firstLine="567"/>
              <w:jc w:val="both"/>
              <w:rPr>
                <w:sz w:val="28"/>
                <w:szCs w:val="28"/>
              </w:rPr>
            </w:pPr>
            <w:r w:rsidRPr="001A3164">
              <w:rPr>
                <w:sz w:val="28"/>
                <w:szCs w:val="28"/>
              </w:rPr>
              <w:t>Медиахолдинг НГТРК, ЗАО «Второй национальный телеканал» ОНТ, ЗАО «Столичное телевидение». Телевизионный контент национальных каналов и как следствие количество ведущих, востребованных в программах собственного производства.</w:t>
            </w:r>
          </w:p>
          <w:p w14:paraId="0B4C1C38" w14:textId="77777777" w:rsidR="00BC6DC6" w:rsidRPr="006C3DCB" w:rsidRDefault="00BC6DC6" w:rsidP="001A3164">
            <w:pPr>
              <w:pStyle w:val="21"/>
              <w:tabs>
                <w:tab w:val="left" w:pos="10099"/>
              </w:tabs>
              <w:ind w:left="885" w:firstLine="567"/>
              <w:rPr>
                <w:rFonts w:ascii="Times New Roman" w:hAnsi="Times New Roman"/>
                <w:color w:val="FF0000"/>
                <w:szCs w:val="24"/>
              </w:rPr>
            </w:pPr>
          </w:p>
        </w:tc>
      </w:tr>
      <w:tr w:rsidR="00D64336" w:rsidRPr="002A1E31" w14:paraId="5FF354B4" w14:textId="77777777" w:rsidTr="00BC6DC6">
        <w:tc>
          <w:tcPr>
            <w:tcW w:w="10632" w:type="dxa"/>
            <w:shd w:val="clear" w:color="auto" w:fill="auto"/>
            <w:vAlign w:val="center"/>
          </w:tcPr>
          <w:p w14:paraId="09933F99" w14:textId="77777777" w:rsidR="001A3164" w:rsidRPr="001A3164" w:rsidRDefault="00BC6DC6" w:rsidP="001A3164">
            <w:pPr>
              <w:pStyle w:val="21"/>
              <w:tabs>
                <w:tab w:val="left" w:pos="10099"/>
              </w:tabs>
              <w:ind w:left="885" w:firstLine="567"/>
              <w:jc w:val="center"/>
              <w:rPr>
                <w:rFonts w:ascii="Times New Roman" w:hAnsi="Times New Roman"/>
                <w:b/>
                <w:szCs w:val="28"/>
              </w:rPr>
            </w:pPr>
            <w:r w:rsidRPr="00406F19">
              <w:rPr>
                <w:rFonts w:ascii="Times New Roman" w:hAnsi="Times New Roman"/>
                <w:b/>
                <w:szCs w:val="24"/>
              </w:rPr>
              <w:t>Тема 3.</w:t>
            </w:r>
            <w:r w:rsidRPr="006C3DCB">
              <w:rPr>
                <w:rFonts w:ascii="Times New Roman" w:hAnsi="Times New Roman"/>
                <w:b/>
                <w:color w:val="FF0000"/>
                <w:szCs w:val="24"/>
              </w:rPr>
              <w:t xml:space="preserve"> </w:t>
            </w:r>
            <w:r w:rsidR="001A3164" w:rsidRPr="001A3164">
              <w:rPr>
                <w:rFonts w:ascii="Times New Roman" w:hAnsi="Times New Roman"/>
                <w:b/>
                <w:szCs w:val="28"/>
              </w:rPr>
              <w:t>Образ и имидж телеведущего</w:t>
            </w:r>
          </w:p>
          <w:p w14:paraId="70FB8E8C" w14:textId="77777777" w:rsidR="001A3164" w:rsidRPr="001A3164" w:rsidRDefault="001A3164" w:rsidP="001A3164">
            <w:pPr>
              <w:pStyle w:val="21"/>
              <w:tabs>
                <w:tab w:val="left" w:pos="10099"/>
              </w:tabs>
              <w:ind w:left="885" w:firstLine="567"/>
              <w:jc w:val="both"/>
              <w:rPr>
                <w:rFonts w:ascii="Times New Roman" w:hAnsi="Times New Roman"/>
                <w:szCs w:val="28"/>
              </w:rPr>
            </w:pPr>
            <w:r w:rsidRPr="001A3164">
              <w:rPr>
                <w:rFonts w:ascii="Times New Roman" w:hAnsi="Times New Roman"/>
                <w:szCs w:val="28"/>
              </w:rPr>
              <w:t xml:space="preserve">Понятие «образ» и «имидж» телеведущего: их трактовка, сходство и различие. Четыре уровня структуры образа телеведущего. Роль менталитета аудитории в формировании образа телевизионного ведущего. Основные компоненты создания образа ведущего на телевидении. Сферы и характеристики образа телеведущего. Технология формирования образа ведущего на телевидении. Роль имиджмейкеров в создании образов телевизионных ведущих. Шесть основных путей создания образа ведущего на телевидении. Типажи образа ведущего на телевидении. Устойчивость образа ведущего на телевидении. Возможность смены образа телевизионным ведущим. Методика поддержания образа телеведущего. Продолжительность воздействия образа телеведущего на аудиторию. Случаи смены образа телеведущего в западной и отечественной телевизионной журналистике. Соотношение женщин и мужчин-телеведущих на отечественном ТВ. Телевизионный грим и дресс-код. Специфика женского и мужского грима. </w:t>
            </w:r>
          </w:p>
          <w:p w14:paraId="7D988A01" w14:textId="77777777" w:rsidR="00BC6DC6" w:rsidRPr="006C3DCB" w:rsidRDefault="00BC6DC6" w:rsidP="00F86997">
            <w:pPr>
              <w:pStyle w:val="21"/>
              <w:tabs>
                <w:tab w:val="left" w:pos="10099"/>
              </w:tabs>
              <w:ind w:left="885" w:firstLine="567"/>
              <w:rPr>
                <w:rFonts w:ascii="Times New Roman" w:hAnsi="Times New Roman"/>
                <w:color w:val="FF0000"/>
                <w:szCs w:val="24"/>
              </w:rPr>
            </w:pPr>
          </w:p>
        </w:tc>
      </w:tr>
      <w:tr w:rsidR="00D64336" w:rsidRPr="002A1E31" w14:paraId="2067CA69" w14:textId="77777777" w:rsidTr="00BC6DC6">
        <w:tc>
          <w:tcPr>
            <w:tcW w:w="10632" w:type="dxa"/>
            <w:shd w:val="clear" w:color="auto" w:fill="auto"/>
            <w:vAlign w:val="center"/>
          </w:tcPr>
          <w:p w14:paraId="15055F7A" w14:textId="77777777" w:rsidR="001A3164" w:rsidRPr="001A3164" w:rsidRDefault="00BC6DC6" w:rsidP="001A3164">
            <w:pPr>
              <w:pStyle w:val="21"/>
              <w:tabs>
                <w:tab w:val="left" w:pos="10099"/>
              </w:tabs>
              <w:ind w:left="885" w:firstLine="567"/>
              <w:jc w:val="center"/>
              <w:rPr>
                <w:rFonts w:ascii="Times New Roman" w:hAnsi="Times New Roman"/>
                <w:b/>
                <w:szCs w:val="28"/>
              </w:rPr>
            </w:pPr>
            <w:r w:rsidRPr="00406F19">
              <w:rPr>
                <w:rFonts w:ascii="Times New Roman" w:hAnsi="Times New Roman"/>
                <w:b/>
                <w:szCs w:val="24"/>
              </w:rPr>
              <w:t>Тема 4.</w:t>
            </w:r>
            <w:r w:rsidRPr="006C3DCB">
              <w:rPr>
                <w:rFonts w:ascii="Times New Roman" w:hAnsi="Times New Roman"/>
                <w:b/>
                <w:color w:val="FF0000"/>
                <w:szCs w:val="24"/>
              </w:rPr>
              <w:t xml:space="preserve"> </w:t>
            </w:r>
            <w:r w:rsidR="001A3164" w:rsidRPr="001A3164">
              <w:rPr>
                <w:rFonts w:ascii="Times New Roman" w:hAnsi="Times New Roman"/>
                <w:b/>
                <w:szCs w:val="28"/>
              </w:rPr>
              <w:t>Ведущий новостных программ. Функциональные обязанности ведущего новостных программ.</w:t>
            </w:r>
          </w:p>
          <w:p w14:paraId="0A2C75E2" w14:textId="77777777" w:rsidR="001A3164" w:rsidRPr="001A3164" w:rsidRDefault="001A3164" w:rsidP="001A3164">
            <w:pPr>
              <w:pStyle w:val="21"/>
              <w:tabs>
                <w:tab w:val="left" w:pos="10099"/>
              </w:tabs>
              <w:ind w:left="885" w:firstLine="567"/>
              <w:jc w:val="both"/>
              <w:rPr>
                <w:rFonts w:ascii="Times New Roman" w:hAnsi="Times New Roman"/>
                <w:b/>
                <w:szCs w:val="28"/>
              </w:rPr>
            </w:pPr>
          </w:p>
          <w:p w14:paraId="66B3192B" w14:textId="77777777" w:rsidR="001A3164" w:rsidRPr="001A3164" w:rsidRDefault="001A3164" w:rsidP="001A3164">
            <w:pPr>
              <w:pStyle w:val="21"/>
              <w:tabs>
                <w:tab w:val="left" w:pos="10099"/>
              </w:tabs>
              <w:ind w:left="885" w:firstLine="567"/>
              <w:jc w:val="both"/>
              <w:rPr>
                <w:rFonts w:ascii="Times New Roman" w:hAnsi="Times New Roman"/>
                <w:szCs w:val="28"/>
              </w:rPr>
            </w:pPr>
            <w:r w:rsidRPr="001A3164">
              <w:rPr>
                <w:rFonts w:ascii="Times New Roman" w:hAnsi="Times New Roman"/>
                <w:szCs w:val="28"/>
              </w:rPr>
              <w:t>Владение информационной картиной дня. Поиск и обработка информации. Редактура выпуска (умение писать анонсы, видеоинформации, править подводки к сюжетам). Ра</w:t>
            </w:r>
            <w:r>
              <w:rPr>
                <w:rFonts w:ascii="Times New Roman" w:hAnsi="Times New Roman"/>
                <w:szCs w:val="28"/>
              </w:rPr>
              <w:t xml:space="preserve">бота с </w:t>
            </w:r>
            <w:r w:rsidRPr="001A3164">
              <w:rPr>
                <w:rFonts w:ascii="Times New Roman" w:hAnsi="Times New Roman"/>
                <w:szCs w:val="28"/>
              </w:rPr>
              <w:t>текст</w:t>
            </w:r>
            <w:r>
              <w:rPr>
                <w:rFonts w:ascii="Times New Roman" w:hAnsi="Times New Roman"/>
                <w:szCs w:val="28"/>
              </w:rPr>
              <w:t>ом</w:t>
            </w:r>
            <w:r w:rsidRPr="001A3164">
              <w:rPr>
                <w:rFonts w:ascii="Times New Roman" w:hAnsi="Times New Roman"/>
                <w:szCs w:val="28"/>
              </w:rPr>
              <w:t xml:space="preserve"> и чтение сцен плана в кадре.</w:t>
            </w:r>
          </w:p>
          <w:p w14:paraId="7FD97E0E" w14:textId="77777777" w:rsidR="00E32576" w:rsidRPr="001A3164" w:rsidRDefault="00E32576" w:rsidP="001A3164">
            <w:pPr>
              <w:pStyle w:val="21"/>
              <w:tabs>
                <w:tab w:val="left" w:pos="10099"/>
              </w:tabs>
              <w:ind w:left="885" w:firstLine="567"/>
              <w:jc w:val="both"/>
              <w:rPr>
                <w:rFonts w:ascii="Times New Roman" w:hAnsi="Times New Roman"/>
                <w:szCs w:val="24"/>
              </w:rPr>
            </w:pPr>
          </w:p>
          <w:p w14:paraId="55C5CD74" w14:textId="77777777" w:rsidR="00BC6DC6" w:rsidRPr="006C3DCB" w:rsidRDefault="00BC6DC6" w:rsidP="00F86997">
            <w:pPr>
              <w:pStyle w:val="21"/>
              <w:tabs>
                <w:tab w:val="left" w:pos="10099"/>
              </w:tabs>
              <w:ind w:left="885" w:firstLine="567"/>
              <w:rPr>
                <w:rFonts w:ascii="Times New Roman" w:hAnsi="Times New Roman"/>
                <w:color w:val="FF0000"/>
                <w:szCs w:val="24"/>
              </w:rPr>
            </w:pPr>
          </w:p>
        </w:tc>
      </w:tr>
      <w:tr w:rsidR="00D64336" w:rsidRPr="002A1E31" w14:paraId="2625545C" w14:textId="77777777" w:rsidTr="00BC6DC6">
        <w:tc>
          <w:tcPr>
            <w:tcW w:w="10632" w:type="dxa"/>
            <w:shd w:val="clear" w:color="auto" w:fill="auto"/>
            <w:vAlign w:val="center"/>
          </w:tcPr>
          <w:p w14:paraId="48CCEDDE" w14:textId="77777777" w:rsidR="00894E44" w:rsidRPr="001E4C19" w:rsidRDefault="00BC6DC6" w:rsidP="00A87CC5">
            <w:pPr>
              <w:ind w:left="743" w:hanging="743"/>
              <w:jc w:val="center"/>
              <w:rPr>
                <w:b/>
                <w:sz w:val="28"/>
                <w:szCs w:val="28"/>
              </w:rPr>
            </w:pPr>
            <w:r w:rsidRPr="00A87CC5">
              <w:rPr>
                <w:b/>
                <w:sz w:val="28"/>
              </w:rPr>
              <w:t xml:space="preserve">Тема 5. </w:t>
            </w:r>
            <w:r w:rsidR="001A3164" w:rsidRPr="001A3164">
              <w:rPr>
                <w:b/>
                <w:sz w:val="28"/>
                <w:szCs w:val="28"/>
              </w:rPr>
              <w:t xml:space="preserve">Профессиональная подготовка к эфиру. </w:t>
            </w:r>
          </w:p>
          <w:p w14:paraId="78CE41AD" w14:textId="77777777" w:rsidR="001A3164" w:rsidRPr="001A3164" w:rsidRDefault="001A3164" w:rsidP="00A87CC5">
            <w:pPr>
              <w:ind w:left="743" w:hanging="743"/>
              <w:jc w:val="center"/>
              <w:rPr>
                <w:b/>
                <w:sz w:val="28"/>
                <w:szCs w:val="28"/>
              </w:rPr>
            </w:pPr>
            <w:r w:rsidRPr="001A3164">
              <w:rPr>
                <w:b/>
                <w:sz w:val="28"/>
                <w:szCs w:val="28"/>
              </w:rPr>
              <w:t>Техника вещания.</w:t>
            </w:r>
          </w:p>
          <w:p w14:paraId="1BBA767F" w14:textId="77777777" w:rsidR="001A3164" w:rsidRPr="001A3164" w:rsidRDefault="001A3164" w:rsidP="00A87CC5">
            <w:pPr>
              <w:ind w:left="743" w:firstLine="426"/>
              <w:jc w:val="both"/>
              <w:rPr>
                <w:sz w:val="28"/>
                <w:szCs w:val="28"/>
              </w:rPr>
            </w:pPr>
            <w:r w:rsidRPr="001A3164">
              <w:rPr>
                <w:sz w:val="28"/>
                <w:szCs w:val="28"/>
              </w:rPr>
              <w:t xml:space="preserve">Техника и культура речи ведущего: дыхательная, артикуляционная </w:t>
            </w:r>
            <w:r w:rsidRPr="001A3164">
              <w:rPr>
                <w:sz w:val="28"/>
                <w:szCs w:val="28"/>
              </w:rPr>
              <w:lastRenderedPageBreak/>
              <w:t xml:space="preserve">гимнастика, гигиена голоса. Физические и психологические зажимы. Логика речи. Правильная подача информации, слова-паразиты, штампы, орфоэпия. Ведущий «в кадре». Психоэмоциональное состояние ведущего во время прямого эфира. Ваш «личный зритель». Как нельзя и как нужно сидеть, стоять, двигаться в студии. Работа со студийным суфлёром. Технические неполадки в эфире. Казусы в эфире. </w:t>
            </w:r>
          </w:p>
          <w:p w14:paraId="5B60A84C" w14:textId="77777777" w:rsidR="00D64336" w:rsidRPr="006C3DCB" w:rsidRDefault="00D64336" w:rsidP="00A87CC5">
            <w:pPr>
              <w:pStyle w:val="21"/>
              <w:tabs>
                <w:tab w:val="left" w:pos="10099"/>
              </w:tabs>
              <w:ind w:left="743" w:hanging="743"/>
              <w:jc w:val="both"/>
              <w:rPr>
                <w:rFonts w:ascii="Times New Roman" w:hAnsi="Times New Roman"/>
                <w:color w:val="FF0000"/>
                <w:szCs w:val="24"/>
              </w:rPr>
            </w:pPr>
          </w:p>
        </w:tc>
      </w:tr>
      <w:tr w:rsidR="00D64336" w:rsidRPr="002A1E31" w14:paraId="15E74B69" w14:textId="77777777" w:rsidTr="00BC6DC6">
        <w:tc>
          <w:tcPr>
            <w:tcW w:w="10632" w:type="dxa"/>
            <w:shd w:val="clear" w:color="auto" w:fill="auto"/>
            <w:vAlign w:val="center"/>
          </w:tcPr>
          <w:p w14:paraId="012224B8" w14:textId="77777777" w:rsidR="00D64336" w:rsidRPr="00583275" w:rsidRDefault="00D64336" w:rsidP="00F86997">
            <w:pPr>
              <w:pStyle w:val="21"/>
              <w:tabs>
                <w:tab w:val="left" w:pos="10099"/>
              </w:tabs>
              <w:ind w:left="885" w:firstLine="567"/>
              <w:rPr>
                <w:rFonts w:ascii="Times New Roman" w:hAnsi="Times New Roman"/>
                <w:szCs w:val="24"/>
              </w:rPr>
            </w:pPr>
          </w:p>
        </w:tc>
      </w:tr>
    </w:tbl>
    <w:p w14:paraId="6544C732" w14:textId="77777777" w:rsidR="00D64336" w:rsidRDefault="00D64336" w:rsidP="005056F4">
      <w:pPr>
        <w:jc w:val="both"/>
      </w:pPr>
    </w:p>
    <w:p w14:paraId="1A9ABC85" w14:textId="77777777" w:rsidR="00433ABE" w:rsidRDefault="00433ABE" w:rsidP="003C1DB9">
      <w:pPr>
        <w:rPr>
          <w:b/>
          <w:sz w:val="28"/>
        </w:rPr>
        <w:sectPr w:rsidR="00433ABE" w:rsidSect="00CC5D89">
          <w:footerReference w:type="even" r:id="rId10"/>
          <w:footerReference w:type="default" r:id="rId11"/>
          <w:footerReference w:type="first" r:id="rId12"/>
          <w:pgSz w:w="11907" w:h="16840"/>
          <w:pgMar w:top="1418" w:right="1418" w:bottom="1418" w:left="1418" w:header="720" w:footer="720" w:gutter="0"/>
          <w:cols w:space="720"/>
          <w:titlePg/>
          <w:docGrid w:linePitch="326"/>
        </w:sectPr>
      </w:pPr>
    </w:p>
    <w:p w14:paraId="3D3EF2F6" w14:textId="77777777" w:rsidR="00433ABE" w:rsidRPr="003C1DB9" w:rsidRDefault="003C1DB9" w:rsidP="004A093D">
      <w:pPr>
        <w:jc w:val="center"/>
        <w:rPr>
          <w:color w:val="000000"/>
          <w:sz w:val="36"/>
        </w:rPr>
      </w:pPr>
      <w:r w:rsidRPr="003C1DB9">
        <w:rPr>
          <w:color w:val="000000"/>
          <w:sz w:val="36"/>
        </w:rPr>
        <w:lastRenderedPageBreak/>
        <w:t>УЧЕБНО-МЕТОДИЧЕСКАЯ КАРТА УЧЕБНОЙ ДИСЦИПЛИНЫ</w:t>
      </w:r>
    </w:p>
    <w:tbl>
      <w:tblPr>
        <w:tblW w:w="13468" w:type="dxa"/>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7"/>
        <w:gridCol w:w="4253"/>
        <w:gridCol w:w="1276"/>
        <w:gridCol w:w="1276"/>
        <w:gridCol w:w="1276"/>
        <w:gridCol w:w="1277"/>
        <w:gridCol w:w="1559"/>
        <w:gridCol w:w="1844"/>
      </w:tblGrid>
      <w:tr w:rsidR="003C1DB9" w:rsidRPr="002038F8" w14:paraId="3182659F" w14:textId="77777777" w:rsidTr="00E32576">
        <w:trPr>
          <w:cantSplit/>
          <w:trHeight w:val="79"/>
        </w:trPr>
        <w:tc>
          <w:tcPr>
            <w:tcW w:w="707" w:type="dxa"/>
            <w:vMerge w:val="restart"/>
            <w:textDirection w:val="btLr"/>
            <w:vAlign w:val="center"/>
          </w:tcPr>
          <w:p w14:paraId="32FBAD7F" w14:textId="77777777" w:rsidR="003C1DB9" w:rsidRPr="002038F8" w:rsidRDefault="003C1DB9" w:rsidP="0011056B">
            <w:pPr>
              <w:ind w:left="113" w:right="-43"/>
            </w:pPr>
            <w:r w:rsidRPr="002038F8">
              <w:rPr>
                <w:sz w:val="22"/>
                <w:szCs w:val="22"/>
              </w:rPr>
              <w:t>Номер раздела, темы</w:t>
            </w:r>
          </w:p>
        </w:tc>
        <w:tc>
          <w:tcPr>
            <w:tcW w:w="4253" w:type="dxa"/>
            <w:vMerge w:val="restart"/>
            <w:vAlign w:val="center"/>
          </w:tcPr>
          <w:p w14:paraId="7C3BAAB7" w14:textId="77777777" w:rsidR="003C1DB9" w:rsidRPr="002038F8" w:rsidRDefault="003C1DB9" w:rsidP="0011056B">
            <w:pPr>
              <w:jc w:val="center"/>
            </w:pPr>
            <w:r w:rsidRPr="002038F8">
              <w:rPr>
                <w:sz w:val="22"/>
                <w:szCs w:val="22"/>
              </w:rPr>
              <w:t>Название раздела, темы</w:t>
            </w:r>
          </w:p>
        </w:tc>
        <w:tc>
          <w:tcPr>
            <w:tcW w:w="5105" w:type="dxa"/>
            <w:gridSpan w:val="4"/>
            <w:vAlign w:val="center"/>
          </w:tcPr>
          <w:p w14:paraId="1811168F" w14:textId="77777777" w:rsidR="003C1DB9" w:rsidRPr="002038F8" w:rsidRDefault="003C1DB9" w:rsidP="008468D1">
            <w:pPr>
              <w:jc w:val="center"/>
              <w:rPr>
                <w:lang w:val="be-BY"/>
              </w:rPr>
            </w:pPr>
            <w:r w:rsidRPr="002038F8">
              <w:t>Количество аудиторных часов</w:t>
            </w:r>
          </w:p>
        </w:tc>
        <w:tc>
          <w:tcPr>
            <w:tcW w:w="1559" w:type="dxa"/>
            <w:vMerge w:val="restart"/>
            <w:textDirection w:val="btLr"/>
            <w:vAlign w:val="center"/>
          </w:tcPr>
          <w:p w14:paraId="629B2AF6" w14:textId="77777777" w:rsidR="003C1DB9" w:rsidRPr="002038F8" w:rsidRDefault="003C1DB9" w:rsidP="0011056B">
            <w:pPr>
              <w:ind w:left="113" w:right="113"/>
              <w:jc w:val="center"/>
              <w:rPr>
                <w:lang w:val="be-BY"/>
              </w:rPr>
            </w:pPr>
            <w:r w:rsidRPr="002038F8">
              <w:rPr>
                <w:lang w:val="be-BY"/>
              </w:rPr>
              <w:t>Количество часов УСР</w:t>
            </w:r>
          </w:p>
        </w:tc>
        <w:tc>
          <w:tcPr>
            <w:tcW w:w="1844" w:type="dxa"/>
            <w:vMerge w:val="restart"/>
            <w:textDirection w:val="btLr"/>
            <w:vAlign w:val="center"/>
          </w:tcPr>
          <w:p w14:paraId="75CC165A" w14:textId="77777777" w:rsidR="003C1DB9" w:rsidRPr="002038F8" w:rsidRDefault="003C1DB9" w:rsidP="008468D1">
            <w:pPr>
              <w:ind w:left="-76" w:right="-171"/>
              <w:jc w:val="center"/>
              <w:rPr>
                <w:lang w:val="be-BY"/>
              </w:rPr>
            </w:pPr>
            <w:r w:rsidRPr="002038F8">
              <w:rPr>
                <w:lang w:val="be-BY"/>
              </w:rPr>
              <w:t>Формы контроля знаний</w:t>
            </w:r>
          </w:p>
        </w:tc>
      </w:tr>
      <w:tr w:rsidR="003C1DB9" w:rsidRPr="002038F8" w14:paraId="13AAD7A5" w14:textId="77777777" w:rsidTr="00E32576">
        <w:trPr>
          <w:cantSplit/>
          <w:trHeight w:val="2360"/>
        </w:trPr>
        <w:tc>
          <w:tcPr>
            <w:tcW w:w="707" w:type="dxa"/>
            <w:vMerge/>
          </w:tcPr>
          <w:p w14:paraId="72814007" w14:textId="77777777" w:rsidR="003C1DB9" w:rsidRPr="002038F8" w:rsidRDefault="003C1DB9" w:rsidP="008468D1">
            <w:pPr>
              <w:jc w:val="both"/>
              <w:rPr>
                <w:b/>
              </w:rPr>
            </w:pPr>
          </w:p>
        </w:tc>
        <w:tc>
          <w:tcPr>
            <w:tcW w:w="4253" w:type="dxa"/>
            <w:vMerge/>
          </w:tcPr>
          <w:p w14:paraId="63824061" w14:textId="77777777" w:rsidR="003C1DB9" w:rsidRPr="002038F8" w:rsidRDefault="003C1DB9" w:rsidP="008468D1">
            <w:pPr>
              <w:jc w:val="center"/>
              <w:rPr>
                <w:b/>
              </w:rPr>
            </w:pPr>
          </w:p>
        </w:tc>
        <w:tc>
          <w:tcPr>
            <w:tcW w:w="1276" w:type="dxa"/>
            <w:textDirection w:val="btLr"/>
          </w:tcPr>
          <w:p w14:paraId="16ECC28D" w14:textId="77777777" w:rsidR="003C1DB9" w:rsidRPr="002038F8" w:rsidRDefault="003C1DB9" w:rsidP="008468D1">
            <w:pPr>
              <w:ind w:left="113" w:right="113"/>
              <w:jc w:val="center"/>
            </w:pPr>
            <w:r w:rsidRPr="002038F8">
              <w:t>лекции</w:t>
            </w:r>
          </w:p>
        </w:tc>
        <w:tc>
          <w:tcPr>
            <w:tcW w:w="1276" w:type="dxa"/>
            <w:textDirection w:val="btLr"/>
          </w:tcPr>
          <w:p w14:paraId="13F051A0" w14:textId="77777777" w:rsidR="003C1DB9" w:rsidRPr="002038F8" w:rsidRDefault="00E32576" w:rsidP="0011056B">
            <w:pPr>
              <w:ind w:left="113" w:right="113"/>
              <w:jc w:val="center"/>
            </w:pPr>
            <w:r>
              <w:t xml:space="preserve">лабораторные </w:t>
            </w:r>
          </w:p>
          <w:p w14:paraId="057815A9" w14:textId="77777777" w:rsidR="003C1DB9" w:rsidRPr="002038F8" w:rsidRDefault="003C1DB9" w:rsidP="008468D1">
            <w:pPr>
              <w:ind w:left="113" w:right="113"/>
              <w:jc w:val="center"/>
            </w:pPr>
            <w:r w:rsidRPr="002038F8">
              <w:t>занятия</w:t>
            </w:r>
          </w:p>
        </w:tc>
        <w:tc>
          <w:tcPr>
            <w:tcW w:w="1276" w:type="dxa"/>
            <w:textDirection w:val="btLr"/>
          </w:tcPr>
          <w:p w14:paraId="6AE3A026" w14:textId="77777777" w:rsidR="003C1DB9" w:rsidRPr="002038F8" w:rsidRDefault="006C3DCB" w:rsidP="008468D1">
            <w:pPr>
              <w:ind w:left="113" w:right="113"/>
              <w:jc w:val="center"/>
            </w:pPr>
            <w:r>
              <w:t xml:space="preserve">практические </w:t>
            </w:r>
            <w:r w:rsidR="003C1DB9" w:rsidRPr="002038F8">
              <w:t>занятия</w:t>
            </w:r>
          </w:p>
        </w:tc>
        <w:tc>
          <w:tcPr>
            <w:tcW w:w="1277" w:type="dxa"/>
            <w:tcBorders>
              <w:right w:val="single" w:sz="4" w:space="0" w:color="auto"/>
            </w:tcBorders>
            <w:textDirection w:val="btLr"/>
          </w:tcPr>
          <w:p w14:paraId="3983D501" w14:textId="77777777" w:rsidR="003C1DB9" w:rsidRPr="002038F8" w:rsidRDefault="003C1DB9" w:rsidP="008468D1">
            <w:pPr>
              <w:ind w:left="113" w:right="113"/>
              <w:jc w:val="center"/>
            </w:pPr>
            <w:r w:rsidRPr="002038F8">
              <w:t>Иное</w:t>
            </w:r>
          </w:p>
        </w:tc>
        <w:tc>
          <w:tcPr>
            <w:tcW w:w="1559" w:type="dxa"/>
            <w:vMerge/>
            <w:tcBorders>
              <w:left w:val="single" w:sz="4" w:space="0" w:color="auto"/>
            </w:tcBorders>
          </w:tcPr>
          <w:p w14:paraId="118F634E" w14:textId="77777777" w:rsidR="003C1DB9" w:rsidRPr="002038F8" w:rsidRDefault="003C1DB9" w:rsidP="008468D1">
            <w:pPr>
              <w:jc w:val="center"/>
            </w:pPr>
          </w:p>
        </w:tc>
        <w:tc>
          <w:tcPr>
            <w:tcW w:w="1844" w:type="dxa"/>
            <w:vMerge/>
          </w:tcPr>
          <w:p w14:paraId="44E155F1" w14:textId="77777777" w:rsidR="003C1DB9" w:rsidRPr="002038F8" w:rsidRDefault="003C1DB9" w:rsidP="008468D1">
            <w:pPr>
              <w:jc w:val="both"/>
            </w:pPr>
          </w:p>
        </w:tc>
      </w:tr>
      <w:tr w:rsidR="0047631D" w:rsidRPr="002038F8" w14:paraId="65865BCA" w14:textId="77777777" w:rsidTr="00E32576">
        <w:trPr>
          <w:trHeight w:val="20"/>
        </w:trPr>
        <w:tc>
          <w:tcPr>
            <w:tcW w:w="707" w:type="dxa"/>
          </w:tcPr>
          <w:p w14:paraId="1C1F874C" w14:textId="77777777" w:rsidR="0047631D" w:rsidRPr="002038F8" w:rsidRDefault="0047631D" w:rsidP="008468D1">
            <w:pPr>
              <w:jc w:val="center"/>
            </w:pPr>
            <w:r w:rsidRPr="002038F8">
              <w:t>1</w:t>
            </w:r>
          </w:p>
        </w:tc>
        <w:tc>
          <w:tcPr>
            <w:tcW w:w="4253" w:type="dxa"/>
          </w:tcPr>
          <w:p w14:paraId="0096247D" w14:textId="77777777" w:rsidR="0047631D" w:rsidRPr="002038F8" w:rsidRDefault="0047631D" w:rsidP="008468D1">
            <w:pPr>
              <w:jc w:val="center"/>
            </w:pPr>
            <w:r w:rsidRPr="002038F8">
              <w:t>2</w:t>
            </w:r>
          </w:p>
        </w:tc>
        <w:tc>
          <w:tcPr>
            <w:tcW w:w="1276" w:type="dxa"/>
            <w:tcBorders>
              <w:right w:val="single" w:sz="4" w:space="0" w:color="auto"/>
            </w:tcBorders>
          </w:tcPr>
          <w:p w14:paraId="1B027387" w14:textId="77777777" w:rsidR="0047631D" w:rsidRPr="002038F8" w:rsidRDefault="0047631D" w:rsidP="0047631D">
            <w:pPr>
              <w:jc w:val="center"/>
            </w:pPr>
            <w:r>
              <w:t>3</w:t>
            </w:r>
          </w:p>
        </w:tc>
        <w:tc>
          <w:tcPr>
            <w:tcW w:w="1276" w:type="dxa"/>
            <w:tcBorders>
              <w:left w:val="single" w:sz="4" w:space="0" w:color="auto"/>
              <w:right w:val="single" w:sz="4" w:space="0" w:color="auto"/>
            </w:tcBorders>
          </w:tcPr>
          <w:p w14:paraId="4816CAA6" w14:textId="77777777" w:rsidR="0047631D" w:rsidRPr="002038F8" w:rsidRDefault="0047631D" w:rsidP="008468D1">
            <w:pPr>
              <w:jc w:val="center"/>
            </w:pPr>
            <w:r w:rsidRPr="002038F8">
              <w:t>4</w:t>
            </w:r>
          </w:p>
        </w:tc>
        <w:tc>
          <w:tcPr>
            <w:tcW w:w="1276" w:type="dxa"/>
            <w:tcBorders>
              <w:left w:val="single" w:sz="4" w:space="0" w:color="auto"/>
              <w:right w:val="single" w:sz="4" w:space="0" w:color="auto"/>
            </w:tcBorders>
          </w:tcPr>
          <w:p w14:paraId="2D692805" w14:textId="77777777" w:rsidR="0047631D" w:rsidRPr="002038F8" w:rsidRDefault="0047631D" w:rsidP="008468D1">
            <w:pPr>
              <w:jc w:val="center"/>
            </w:pPr>
            <w:r>
              <w:t>5</w:t>
            </w:r>
          </w:p>
        </w:tc>
        <w:tc>
          <w:tcPr>
            <w:tcW w:w="1277" w:type="dxa"/>
            <w:tcBorders>
              <w:left w:val="single" w:sz="4" w:space="0" w:color="auto"/>
              <w:right w:val="single" w:sz="4" w:space="0" w:color="auto"/>
            </w:tcBorders>
          </w:tcPr>
          <w:p w14:paraId="36312494" w14:textId="77777777" w:rsidR="0047631D" w:rsidRPr="002038F8" w:rsidRDefault="0047631D" w:rsidP="008468D1">
            <w:pPr>
              <w:jc w:val="center"/>
            </w:pPr>
            <w:r>
              <w:t>6</w:t>
            </w:r>
          </w:p>
        </w:tc>
        <w:tc>
          <w:tcPr>
            <w:tcW w:w="1559" w:type="dxa"/>
            <w:tcBorders>
              <w:left w:val="single" w:sz="4" w:space="0" w:color="auto"/>
            </w:tcBorders>
          </w:tcPr>
          <w:p w14:paraId="165516AA" w14:textId="77777777" w:rsidR="0047631D" w:rsidRPr="002038F8" w:rsidRDefault="0047631D" w:rsidP="008468D1">
            <w:pPr>
              <w:jc w:val="center"/>
            </w:pPr>
            <w:r>
              <w:t>7</w:t>
            </w:r>
          </w:p>
        </w:tc>
        <w:tc>
          <w:tcPr>
            <w:tcW w:w="1844" w:type="dxa"/>
          </w:tcPr>
          <w:p w14:paraId="59532384" w14:textId="77777777" w:rsidR="0047631D" w:rsidRPr="002038F8" w:rsidRDefault="0047631D" w:rsidP="008468D1">
            <w:pPr>
              <w:jc w:val="center"/>
            </w:pPr>
            <w:r>
              <w:t>8</w:t>
            </w:r>
          </w:p>
        </w:tc>
      </w:tr>
      <w:tr w:rsidR="000C39FE" w:rsidRPr="002038F8" w14:paraId="47A3FC44" w14:textId="77777777" w:rsidTr="00A52274">
        <w:trPr>
          <w:trHeight w:val="20"/>
        </w:trPr>
        <w:tc>
          <w:tcPr>
            <w:tcW w:w="707" w:type="dxa"/>
          </w:tcPr>
          <w:p w14:paraId="6E7C303E" w14:textId="77777777" w:rsidR="000C39FE" w:rsidRPr="002038F8" w:rsidRDefault="000C39FE" w:rsidP="008468D1">
            <w:pPr>
              <w:jc w:val="center"/>
            </w:pPr>
            <w:r w:rsidRPr="002038F8">
              <w:t>1.</w:t>
            </w:r>
          </w:p>
        </w:tc>
        <w:tc>
          <w:tcPr>
            <w:tcW w:w="4253" w:type="dxa"/>
          </w:tcPr>
          <w:p w14:paraId="2D53AEE3" w14:textId="77777777" w:rsidR="000C39FE" w:rsidRPr="00A87CC5" w:rsidRDefault="00A87CC5" w:rsidP="000C39FE">
            <w:r w:rsidRPr="001A3164">
              <w:rPr>
                <w:szCs w:val="28"/>
              </w:rPr>
              <w:t>Введение в спецкурс. Ведущий телепрограмм и его роль на ТВ</w:t>
            </w:r>
          </w:p>
        </w:tc>
        <w:tc>
          <w:tcPr>
            <w:tcW w:w="1276" w:type="dxa"/>
            <w:tcBorders>
              <w:right w:val="single" w:sz="4" w:space="0" w:color="auto"/>
            </w:tcBorders>
            <w:vAlign w:val="center"/>
          </w:tcPr>
          <w:p w14:paraId="7E6917BF" w14:textId="77777777" w:rsidR="000C39FE" w:rsidRPr="00894E44" w:rsidRDefault="00894E44" w:rsidP="008468D1">
            <w:pPr>
              <w:pStyle w:val="21"/>
              <w:jc w:val="center"/>
              <w:rPr>
                <w:rFonts w:ascii="Times New Roman" w:hAnsi="Times New Roman"/>
                <w:sz w:val="24"/>
                <w:szCs w:val="24"/>
                <w:lang w:val="en-US"/>
              </w:rPr>
            </w:pPr>
            <w:r>
              <w:rPr>
                <w:rFonts w:ascii="Times New Roman" w:hAnsi="Times New Roman"/>
                <w:sz w:val="24"/>
                <w:szCs w:val="24"/>
                <w:lang w:val="en-US"/>
              </w:rPr>
              <w:t>4</w:t>
            </w:r>
          </w:p>
        </w:tc>
        <w:tc>
          <w:tcPr>
            <w:tcW w:w="1276" w:type="dxa"/>
            <w:tcBorders>
              <w:left w:val="single" w:sz="4" w:space="0" w:color="auto"/>
            </w:tcBorders>
            <w:vAlign w:val="center"/>
          </w:tcPr>
          <w:p w14:paraId="20C10010" w14:textId="77777777" w:rsidR="000C39FE" w:rsidRPr="002038F8" w:rsidRDefault="000C39FE" w:rsidP="00ED7FEF">
            <w:pPr>
              <w:pStyle w:val="21"/>
              <w:jc w:val="center"/>
              <w:rPr>
                <w:rFonts w:ascii="Times New Roman" w:hAnsi="Times New Roman"/>
                <w:sz w:val="24"/>
                <w:szCs w:val="24"/>
              </w:rPr>
            </w:pPr>
          </w:p>
        </w:tc>
        <w:tc>
          <w:tcPr>
            <w:tcW w:w="1276" w:type="dxa"/>
          </w:tcPr>
          <w:p w14:paraId="272C1B17" w14:textId="77777777" w:rsidR="000C39FE" w:rsidRPr="00894E44" w:rsidRDefault="00894E44" w:rsidP="008468D1">
            <w:pPr>
              <w:jc w:val="center"/>
              <w:rPr>
                <w:lang w:val="en-US"/>
              </w:rPr>
            </w:pPr>
            <w:r>
              <w:rPr>
                <w:lang w:val="en-US"/>
              </w:rPr>
              <w:t>2</w:t>
            </w:r>
          </w:p>
        </w:tc>
        <w:tc>
          <w:tcPr>
            <w:tcW w:w="1277" w:type="dxa"/>
          </w:tcPr>
          <w:p w14:paraId="6217FA73" w14:textId="77777777" w:rsidR="000C39FE" w:rsidRPr="002038F8" w:rsidRDefault="000C39FE" w:rsidP="008468D1">
            <w:pPr>
              <w:jc w:val="center"/>
            </w:pPr>
          </w:p>
        </w:tc>
        <w:tc>
          <w:tcPr>
            <w:tcW w:w="1559" w:type="dxa"/>
          </w:tcPr>
          <w:p w14:paraId="4CEFF75A" w14:textId="77777777" w:rsidR="000C39FE" w:rsidRPr="002038F8" w:rsidRDefault="000C39FE" w:rsidP="008468D1"/>
        </w:tc>
        <w:tc>
          <w:tcPr>
            <w:tcW w:w="1844" w:type="dxa"/>
          </w:tcPr>
          <w:p w14:paraId="2CF10EEA" w14:textId="77777777" w:rsidR="000C39FE" w:rsidRDefault="000C39FE">
            <w:r w:rsidRPr="001D421C">
              <w:t>Обсуждение, работа в малых группах</w:t>
            </w:r>
            <w:r w:rsidR="00415EA2">
              <w:t>.</w:t>
            </w:r>
          </w:p>
          <w:p w14:paraId="36D5EAF8" w14:textId="77777777" w:rsidR="00415EA2" w:rsidRDefault="00415EA2">
            <w:r>
              <w:t>Опрос</w:t>
            </w:r>
          </w:p>
        </w:tc>
      </w:tr>
      <w:tr w:rsidR="000C39FE" w:rsidRPr="002038F8" w14:paraId="6680F8EA" w14:textId="77777777" w:rsidTr="00A52274">
        <w:trPr>
          <w:trHeight w:val="20"/>
        </w:trPr>
        <w:tc>
          <w:tcPr>
            <w:tcW w:w="707" w:type="dxa"/>
          </w:tcPr>
          <w:p w14:paraId="7911A42D" w14:textId="77777777" w:rsidR="000C39FE" w:rsidRPr="002038F8" w:rsidRDefault="000C39FE" w:rsidP="008468D1">
            <w:pPr>
              <w:jc w:val="center"/>
            </w:pPr>
            <w:r w:rsidRPr="002038F8">
              <w:t>2.</w:t>
            </w:r>
          </w:p>
        </w:tc>
        <w:tc>
          <w:tcPr>
            <w:tcW w:w="4253" w:type="dxa"/>
          </w:tcPr>
          <w:p w14:paraId="34D44CA2" w14:textId="77777777" w:rsidR="000C39FE" w:rsidRPr="00B13590" w:rsidRDefault="00A87CC5" w:rsidP="000C39FE">
            <w:pPr>
              <w:pStyle w:val="ATN"/>
              <w:ind w:firstLine="0"/>
              <w:jc w:val="left"/>
              <w:rPr>
                <w:rFonts w:ascii="Times New Roman" w:hAnsi="Times New Roman"/>
                <w:lang w:val="ru-RU"/>
              </w:rPr>
            </w:pPr>
            <w:r w:rsidRPr="00A87CC5">
              <w:rPr>
                <w:rFonts w:ascii="Times New Roman" w:hAnsi="Times New Roman"/>
                <w:lang w:val="ru-RU"/>
              </w:rPr>
              <w:t>Структура национального ТВ</w:t>
            </w:r>
          </w:p>
        </w:tc>
        <w:tc>
          <w:tcPr>
            <w:tcW w:w="1276" w:type="dxa"/>
            <w:vAlign w:val="center"/>
          </w:tcPr>
          <w:p w14:paraId="4F8CA71C" w14:textId="77777777" w:rsidR="000C39FE" w:rsidRPr="00894E44" w:rsidRDefault="00894E44" w:rsidP="008468D1">
            <w:pPr>
              <w:pStyle w:val="21"/>
              <w:jc w:val="center"/>
              <w:rPr>
                <w:rFonts w:ascii="Times New Roman" w:hAnsi="Times New Roman"/>
                <w:sz w:val="24"/>
                <w:szCs w:val="24"/>
                <w:lang w:val="en-US"/>
              </w:rPr>
            </w:pPr>
            <w:r>
              <w:rPr>
                <w:rFonts w:ascii="Times New Roman" w:hAnsi="Times New Roman"/>
                <w:sz w:val="24"/>
                <w:szCs w:val="24"/>
                <w:lang w:val="en-US"/>
              </w:rPr>
              <w:t>4</w:t>
            </w:r>
          </w:p>
        </w:tc>
        <w:tc>
          <w:tcPr>
            <w:tcW w:w="1276" w:type="dxa"/>
            <w:vAlign w:val="center"/>
          </w:tcPr>
          <w:p w14:paraId="61F3C937" w14:textId="77777777" w:rsidR="000C39FE" w:rsidRPr="002038F8" w:rsidRDefault="000C39FE" w:rsidP="00ED7FEF">
            <w:pPr>
              <w:pStyle w:val="21"/>
              <w:jc w:val="center"/>
              <w:rPr>
                <w:rFonts w:ascii="Times New Roman" w:hAnsi="Times New Roman"/>
                <w:sz w:val="24"/>
                <w:szCs w:val="24"/>
              </w:rPr>
            </w:pPr>
          </w:p>
        </w:tc>
        <w:tc>
          <w:tcPr>
            <w:tcW w:w="1276" w:type="dxa"/>
          </w:tcPr>
          <w:p w14:paraId="607B4055" w14:textId="77777777" w:rsidR="000C39FE" w:rsidRPr="00894E44" w:rsidRDefault="00894E44" w:rsidP="008468D1">
            <w:pPr>
              <w:jc w:val="center"/>
              <w:rPr>
                <w:lang w:val="en-US"/>
              </w:rPr>
            </w:pPr>
            <w:r>
              <w:rPr>
                <w:lang w:val="en-US"/>
              </w:rPr>
              <w:t>4</w:t>
            </w:r>
          </w:p>
        </w:tc>
        <w:tc>
          <w:tcPr>
            <w:tcW w:w="1277" w:type="dxa"/>
          </w:tcPr>
          <w:p w14:paraId="735FF8A8" w14:textId="77777777" w:rsidR="000C39FE" w:rsidRPr="002038F8" w:rsidRDefault="000C39FE" w:rsidP="008468D1">
            <w:pPr>
              <w:jc w:val="center"/>
            </w:pPr>
          </w:p>
        </w:tc>
        <w:tc>
          <w:tcPr>
            <w:tcW w:w="1559" w:type="dxa"/>
          </w:tcPr>
          <w:p w14:paraId="43D347EE" w14:textId="77777777" w:rsidR="000C39FE" w:rsidRPr="002038F8" w:rsidRDefault="000C39FE" w:rsidP="008468D1"/>
        </w:tc>
        <w:tc>
          <w:tcPr>
            <w:tcW w:w="1844" w:type="dxa"/>
          </w:tcPr>
          <w:p w14:paraId="1B7B5BE4" w14:textId="77777777" w:rsidR="000C39FE" w:rsidRDefault="000C39FE">
            <w:r w:rsidRPr="001D421C">
              <w:t>Обсуждение, работа в малых группах</w:t>
            </w:r>
          </w:p>
        </w:tc>
      </w:tr>
      <w:tr w:rsidR="000C39FE" w:rsidRPr="002038F8" w14:paraId="08E75174" w14:textId="77777777" w:rsidTr="00A52274">
        <w:trPr>
          <w:trHeight w:val="20"/>
        </w:trPr>
        <w:tc>
          <w:tcPr>
            <w:tcW w:w="707" w:type="dxa"/>
          </w:tcPr>
          <w:p w14:paraId="7CDA26F5" w14:textId="77777777" w:rsidR="000C39FE" w:rsidRPr="002038F8" w:rsidRDefault="000C39FE" w:rsidP="008468D1">
            <w:pPr>
              <w:jc w:val="center"/>
            </w:pPr>
            <w:r w:rsidRPr="002038F8">
              <w:t xml:space="preserve">3. </w:t>
            </w:r>
          </w:p>
        </w:tc>
        <w:tc>
          <w:tcPr>
            <w:tcW w:w="4253" w:type="dxa"/>
          </w:tcPr>
          <w:p w14:paraId="5815922B" w14:textId="77777777" w:rsidR="000C39FE" w:rsidRPr="00A87CC5" w:rsidRDefault="00A87CC5" w:rsidP="000C39FE">
            <w:r w:rsidRPr="00A87CC5">
              <w:rPr>
                <w:szCs w:val="28"/>
              </w:rPr>
              <w:t>Образ и имидж телеведущего</w:t>
            </w:r>
          </w:p>
        </w:tc>
        <w:tc>
          <w:tcPr>
            <w:tcW w:w="1276" w:type="dxa"/>
            <w:vAlign w:val="center"/>
          </w:tcPr>
          <w:p w14:paraId="4E955D8D" w14:textId="77777777" w:rsidR="000C39FE" w:rsidRPr="00894E44" w:rsidRDefault="00894E44" w:rsidP="008468D1">
            <w:pPr>
              <w:pStyle w:val="21"/>
              <w:jc w:val="center"/>
              <w:rPr>
                <w:rFonts w:ascii="Times New Roman" w:hAnsi="Times New Roman"/>
                <w:sz w:val="24"/>
                <w:szCs w:val="24"/>
                <w:lang w:val="en-US"/>
              </w:rPr>
            </w:pPr>
            <w:r>
              <w:rPr>
                <w:rFonts w:ascii="Times New Roman" w:hAnsi="Times New Roman"/>
                <w:sz w:val="24"/>
                <w:szCs w:val="24"/>
                <w:lang w:val="en-US"/>
              </w:rPr>
              <w:t>2</w:t>
            </w:r>
          </w:p>
        </w:tc>
        <w:tc>
          <w:tcPr>
            <w:tcW w:w="1276" w:type="dxa"/>
            <w:vAlign w:val="center"/>
          </w:tcPr>
          <w:p w14:paraId="5332D392" w14:textId="77777777" w:rsidR="000C39FE" w:rsidRPr="002038F8" w:rsidRDefault="000C39FE" w:rsidP="00ED7FEF">
            <w:pPr>
              <w:pStyle w:val="21"/>
              <w:jc w:val="center"/>
              <w:rPr>
                <w:rFonts w:ascii="Times New Roman" w:hAnsi="Times New Roman"/>
                <w:sz w:val="24"/>
                <w:szCs w:val="24"/>
              </w:rPr>
            </w:pPr>
          </w:p>
        </w:tc>
        <w:tc>
          <w:tcPr>
            <w:tcW w:w="1276" w:type="dxa"/>
          </w:tcPr>
          <w:p w14:paraId="5FEB70B6" w14:textId="77777777" w:rsidR="000C39FE" w:rsidRPr="00894E44" w:rsidRDefault="00894E44" w:rsidP="008468D1">
            <w:pPr>
              <w:jc w:val="center"/>
              <w:rPr>
                <w:lang w:val="en-US"/>
              </w:rPr>
            </w:pPr>
            <w:r>
              <w:rPr>
                <w:lang w:val="en-US"/>
              </w:rPr>
              <w:t>2</w:t>
            </w:r>
          </w:p>
        </w:tc>
        <w:tc>
          <w:tcPr>
            <w:tcW w:w="1277" w:type="dxa"/>
          </w:tcPr>
          <w:p w14:paraId="664FECCD" w14:textId="77777777" w:rsidR="000C39FE" w:rsidRPr="002038F8" w:rsidRDefault="000C39FE" w:rsidP="008468D1">
            <w:pPr>
              <w:jc w:val="center"/>
            </w:pPr>
          </w:p>
        </w:tc>
        <w:tc>
          <w:tcPr>
            <w:tcW w:w="1559" w:type="dxa"/>
          </w:tcPr>
          <w:p w14:paraId="233C69E3" w14:textId="77777777" w:rsidR="000C39FE" w:rsidRPr="002038F8" w:rsidRDefault="000C39FE" w:rsidP="00B13590">
            <w:pPr>
              <w:jc w:val="center"/>
            </w:pPr>
            <w:r>
              <w:t>2</w:t>
            </w:r>
          </w:p>
        </w:tc>
        <w:tc>
          <w:tcPr>
            <w:tcW w:w="1844" w:type="dxa"/>
          </w:tcPr>
          <w:p w14:paraId="5FB6F524" w14:textId="77777777" w:rsidR="000C39FE" w:rsidRDefault="000C39FE">
            <w:r w:rsidRPr="001D421C">
              <w:t>Обсуждение, работа в малых группах</w:t>
            </w:r>
          </w:p>
        </w:tc>
      </w:tr>
      <w:tr w:rsidR="000C39FE" w:rsidRPr="002038F8" w14:paraId="5F432275" w14:textId="77777777" w:rsidTr="00A52274">
        <w:trPr>
          <w:trHeight w:val="20"/>
        </w:trPr>
        <w:tc>
          <w:tcPr>
            <w:tcW w:w="707" w:type="dxa"/>
          </w:tcPr>
          <w:p w14:paraId="2D2C8DC8" w14:textId="77777777" w:rsidR="000C39FE" w:rsidRPr="002038F8" w:rsidRDefault="000C39FE" w:rsidP="008468D1">
            <w:pPr>
              <w:jc w:val="center"/>
            </w:pPr>
            <w:r w:rsidRPr="002038F8">
              <w:t>4.</w:t>
            </w:r>
          </w:p>
        </w:tc>
        <w:tc>
          <w:tcPr>
            <w:tcW w:w="4253" w:type="dxa"/>
          </w:tcPr>
          <w:p w14:paraId="214805CE" w14:textId="77777777" w:rsidR="00A87CC5" w:rsidRPr="00A87CC5" w:rsidRDefault="00A87CC5" w:rsidP="00A87CC5">
            <w:pPr>
              <w:pStyle w:val="21"/>
              <w:tabs>
                <w:tab w:val="left" w:pos="10099"/>
              </w:tabs>
              <w:ind w:firstLine="74"/>
              <w:jc w:val="both"/>
              <w:rPr>
                <w:rFonts w:ascii="Times New Roman" w:hAnsi="Times New Roman"/>
                <w:sz w:val="22"/>
                <w:szCs w:val="28"/>
              </w:rPr>
            </w:pPr>
            <w:r w:rsidRPr="00A87CC5">
              <w:rPr>
                <w:rFonts w:ascii="Times New Roman" w:hAnsi="Times New Roman"/>
                <w:sz w:val="22"/>
                <w:szCs w:val="28"/>
              </w:rPr>
              <w:t>Ведущий новостных программ. Функциональные обязанности ведущего новостных программ.</w:t>
            </w:r>
          </w:p>
          <w:p w14:paraId="631362A3" w14:textId="77777777" w:rsidR="00A87CC5" w:rsidRPr="001A3164" w:rsidRDefault="00A87CC5" w:rsidP="00A87CC5">
            <w:pPr>
              <w:pStyle w:val="21"/>
              <w:tabs>
                <w:tab w:val="left" w:pos="10099"/>
              </w:tabs>
              <w:ind w:left="885" w:firstLine="567"/>
              <w:jc w:val="both"/>
              <w:rPr>
                <w:rFonts w:ascii="Times New Roman" w:hAnsi="Times New Roman"/>
                <w:b/>
                <w:szCs w:val="28"/>
              </w:rPr>
            </w:pPr>
          </w:p>
          <w:p w14:paraId="79BBE6E5" w14:textId="77777777" w:rsidR="000C39FE" w:rsidRPr="00B13590" w:rsidRDefault="000C39FE" w:rsidP="000C39FE"/>
        </w:tc>
        <w:tc>
          <w:tcPr>
            <w:tcW w:w="1276" w:type="dxa"/>
            <w:vAlign w:val="center"/>
          </w:tcPr>
          <w:p w14:paraId="3895DDAC" w14:textId="77777777" w:rsidR="000C39FE" w:rsidRPr="00894E44" w:rsidRDefault="00894E44" w:rsidP="008468D1">
            <w:pPr>
              <w:pStyle w:val="21"/>
              <w:jc w:val="center"/>
              <w:rPr>
                <w:rFonts w:ascii="Times New Roman" w:hAnsi="Times New Roman"/>
                <w:sz w:val="24"/>
                <w:szCs w:val="24"/>
                <w:lang w:val="en-US"/>
              </w:rPr>
            </w:pPr>
            <w:r>
              <w:rPr>
                <w:rFonts w:ascii="Times New Roman" w:hAnsi="Times New Roman"/>
                <w:sz w:val="24"/>
                <w:szCs w:val="24"/>
                <w:lang w:val="en-US"/>
              </w:rPr>
              <w:t>2</w:t>
            </w:r>
          </w:p>
        </w:tc>
        <w:tc>
          <w:tcPr>
            <w:tcW w:w="1276" w:type="dxa"/>
            <w:vAlign w:val="center"/>
          </w:tcPr>
          <w:p w14:paraId="6865DA56" w14:textId="77777777" w:rsidR="000C39FE" w:rsidRPr="002038F8" w:rsidRDefault="000C39FE" w:rsidP="00ED7FEF">
            <w:pPr>
              <w:pStyle w:val="21"/>
              <w:jc w:val="center"/>
              <w:rPr>
                <w:rFonts w:ascii="Times New Roman" w:hAnsi="Times New Roman"/>
                <w:sz w:val="24"/>
                <w:szCs w:val="24"/>
              </w:rPr>
            </w:pPr>
          </w:p>
        </w:tc>
        <w:tc>
          <w:tcPr>
            <w:tcW w:w="1276" w:type="dxa"/>
          </w:tcPr>
          <w:p w14:paraId="267600B1" w14:textId="77777777" w:rsidR="000C39FE" w:rsidRPr="00894E44" w:rsidRDefault="00894E44" w:rsidP="008468D1">
            <w:pPr>
              <w:jc w:val="center"/>
              <w:rPr>
                <w:lang w:val="en-US"/>
              </w:rPr>
            </w:pPr>
            <w:r>
              <w:rPr>
                <w:lang w:val="en-US"/>
              </w:rPr>
              <w:t>2</w:t>
            </w:r>
          </w:p>
        </w:tc>
        <w:tc>
          <w:tcPr>
            <w:tcW w:w="1277" w:type="dxa"/>
          </w:tcPr>
          <w:p w14:paraId="18054BE9" w14:textId="77777777" w:rsidR="000C39FE" w:rsidRPr="002038F8" w:rsidRDefault="000C39FE" w:rsidP="008468D1">
            <w:pPr>
              <w:jc w:val="center"/>
            </w:pPr>
          </w:p>
        </w:tc>
        <w:tc>
          <w:tcPr>
            <w:tcW w:w="1559" w:type="dxa"/>
          </w:tcPr>
          <w:p w14:paraId="1E3DF9AC" w14:textId="77777777" w:rsidR="000C39FE" w:rsidRPr="002038F8" w:rsidRDefault="000C39FE" w:rsidP="008468D1"/>
        </w:tc>
        <w:tc>
          <w:tcPr>
            <w:tcW w:w="1844" w:type="dxa"/>
          </w:tcPr>
          <w:p w14:paraId="4A9FEEA9" w14:textId="77777777" w:rsidR="000C39FE" w:rsidRDefault="000C39FE">
            <w:r w:rsidRPr="001D421C">
              <w:t>Обсуждение, работа в малых группах</w:t>
            </w:r>
            <w:r w:rsidR="00415EA2">
              <w:t>.</w:t>
            </w:r>
          </w:p>
          <w:p w14:paraId="7493A58E" w14:textId="77777777" w:rsidR="00415EA2" w:rsidRDefault="00415EA2">
            <w:r>
              <w:t>Опрос</w:t>
            </w:r>
          </w:p>
        </w:tc>
      </w:tr>
      <w:tr w:rsidR="000C39FE" w:rsidRPr="002038F8" w14:paraId="7857DF6E" w14:textId="77777777" w:rsidTr="00CF03E6">
        <w:trPr>
          <w:trHeight w:val="20"/>
        </w:trPr>
        <w:tc>
          <w:tcPr>
            <w:tcW w:w="707" w:type="dxa"/>
          </w:tcPr>
          <w:p w14:paraId="2D8DD5AC" w14:textId="77777777" w:rsidR="000C39FE" w:rsidRPr="002038F8" w:rsidRDefault="000C39FE" w:rsidP="008468D1">
            <w:pPr>
              <w:jc w:val="center"/>
            </w:pPr>
            <w:r w:rsidRPr="002038F8">
              <w:t>5.</w:t>
            </w:r>
          </w:p>
        </w:tc>
        <w:tc>
          <w:tcPr>
            <w:tcW w:w="4253" w:type="dxa"/>
          </w:tcPr>
          <w:p w14:paraId="354AE1EE" w14:textId="77777777" w:rsidR="000C39FE" w:rsidRPr="00B13590" w:rsidRDefault="00A87CC5" w:rsidP="000C39FE">
            <w:pPr>
              <w:pStyle w:val="ATN"/>
              <w:ind w:firstLine="0"/>
              <w:jc w:val="left"/>
              <w:rPr>
                <w:rFonts w:ascii="Times New Roman" w:hAnsi="Times New Roman"/>
                <w:lang w:val="ru-RU"/>
              </w:rPr>
            </w:pPr>
            <w:r w:rsidRPr="00A87CC5">
              <w:rPr>
                <w:rFonts w:ascii="Times New Roman" w:hAnsi="Times New Roman"/>
                <w:lang w:val="ru-RU"/>
              </w:rPr>
              <w:t>Профессиональная подготовка к эфиру. Техника вещания.</w:t>
            </w:r>
          </w:p>
        </w:tc>
        <w:tc>
          <w:tcPr>
            <w:tcW w:w="1276" w:type="dxa"/>
            <w:vAlign w:val="center"/>
          </w:tcPr>
          <w:p w14:paraId="14CA3504" w14:textId="77777777" w:rsidR="000C39FE" w:rsidRPr="00894E44" w:rsidRDefault="00894E44" w:rsidP="008468D1">
            <w:pPr>
              <w:pStyle w:val="21"/>
              <w:jc w:val="center"/>
              <w:rPr>
                <w:rFonts w:ascii="Times New Roman" w:hAnsi="Times New Roman"/>
                <w:sz w:val="24"/>
                <w:szCs w:val="24"/>
                <w:lang w:val="en-US"/>
              </w:rPr>
            </w:pPr>
            <w:r>
              <w:rPr>
                <w:rFonts w:ascii="Times New Roman" w:hAnsi="Times New Roman"/>
                <w:sz w:val="24"/>
                <w:szCs w:val="24"/>
                <w:lang w:val="en-US"/>
              </w:rPr>
              <w:t>4</w:t>
            </w:r>
          </w:p>
        </w:tc>
        <w:tc>
          <w:tcPr>
            <w:tcW w:w="1276" w:type="dxa"/>
            <w:vAlign w:val="center"/>
          </w:tcPr>
          <w:p w14:paraId="2C608DDB" w14:textId="77777777" w:rsidR="000C39FE" w:rsidRPr="002038F8" w:rsidRDefault="000C39FE" w:rsidP="00ED7FEF">
            <w:pPr>
              <w:pStyle w:val="21"/>
              <w:jc w:val="center"/>
              <w:rPr>
                <w:rFonts w:ascii="Times New Roman" w:hAnsi="Times New Roman"/>
                <w:sz w:val="24"/>
                <w:szCs w:val="24"/>
              </w:rPr>
            </w:pPr>
          </w:p>
        </w:tc>
        <w:tc>
          <w:tcPr>
            <w:tcW w:w="1276" w:type="dxa"/>
          </w:tcPr>
          <w:p w14:paraId="0F2ED544" w14:textId="77777777" w:rsidR="000C39FE" w:rsidRPr="00894E44" w:rsidRDefault="00894E44" w:rsidP="008468D1">
            <w:pPr>
              <w:jc w:val="center"/>
              <w:rPr>
                <w:lang w:val="en-US"/>
              </w:rPr>
            </w:pPr>
            <w:r>
              <w:rPr>
                <w:lang w:val="en-US"/>
              </w:rPr>
              <w:t>4</w:t>
            </w:r>
          </w:p>
        </w:tc>
        <w:tc>
          <w:tcPr>
            <w:tcW w:w="1277" w:type="dxa"/>
          </w:tcPr>
          <w:p w14:paraId="12B848DA" w14:textId="77777777" w:rsidR="000C39FE" w:rsidRPr="002038F8" w:rsidRDefault="000C39FE" w:rsidP="008468D1">
            <w:pPr>
              <w:jc w:val="center"/>
            </w:pPr>
          </w:p>
        </w:tc>
        <w:tc>
          <w:tcPr>
            <w:tcW w:w="1559" w:type="dxa"/>
          </w:tcPr>
          <w:p w14:paraId="42CFA10C" w14:textId="77777777" w:rsidR="000C39FE" w:rsidRPr="00894E44" w:rsidRDefault="00894E44" w:rsidP="00894E44">
            <w:pPr>
              <w:jc w:val="center"/>
              <w:rPr>
                <w:lang w:val="en-US"/>
              </w:rPr>
            </w:pPr>
            <w:r>
              <w:rPr>
                <w:lang w:val="en-US"/>
              </w:rPr>
              <w:t>2</w:t>
            </w:r>
          </w:p>
        </w:tc>
        <w:tc>
          <w:tcPr>
            <w:tcW w:w="1844" w:type="dxa"/>
          </w:tcPr>
          <w:p w14:paraId="326218A2" w14:textId="77777777" w:rsidR="000C39FE" w:rsidRDefault="000C39FE">
            <w:r w:rsidRPr="001D421C">
              <w:t>Обсуждение, работа в малых группах</w:t>
            </w:r>
          </w:p>
        </w:tc>
      </w:tr>
      <w:tr w:rsidR="007E5076" w14:paraId="609387C7" w14:textId="77777777" w:rsidTr="00E32576">
        <w:trPr>
          <w:trHeight w:val="20"/>
        </w:trPr>
        <w:tc>
          <w:tcPr>
            <w:tcW w:w="707" w:type="dxa"/>
          </w:tcPr>
          <w:p w14:paraId="5E238455" w14:textId="77777777" w:rsidR="007E5076" w:rsidRPr="002038F8" w:rsidRDefault="007E5076" w:rsidP="008468D1">
            <w:pPr>
              <w:jc w:val="center"/>
            </w:pPr>
          </w:p>
        </w:tc>
        <w:tc>
          <w:tcPr>
            <w:tcW w:w="4253" w:type="dxa"/>
            <w:vAlign w:val="center"/>
          </w:tcPr>
          <w:p w14:paraId="13989702" w14:textId="77777777" w:rsidR="007E5076" w:rsidRPr="002038F8" w:rsidRDefault="007E5076" w:rsidP="008468D1">
            <w:pPr>
              <w:pStyle w:val="21"/>
              <w:ind w:firstLine="17"/>
              <w:rPr>
                <w:rFonts w:ascii="Times New Roman" w:hAnsi="Times New Roman"/>
                <w:sz w:val="24"/>
                <w:szCs w:val="24"/>
              </w:rPr>
            </w:pPr>
            <w:r w:rsidRPr="002038F8">
              <w:rPr>
                <w:rFonts w:ascii="Times New Roman" w:hAnsi="Times New Roman"/>
                <w:sz w:val="24"/>
                <w:szCs w:val="24"/>
              </w:rPr>
              <w:t>Всего:</w:t>
            </w:r>
          </w:p>
        </w:tc>
        <w:tc>
          <w:tcPr>
            <w:tcW w:w="1276" w:type="dxa"/>
          </w:tcPr>
          <w:p w14:paraId="5FE5F14E" w14:textId="77777777" w:rsidR="007E5076" w:rsidRPr="002038F8" w:rsidRDefault="006C3DCB" w:rsidP="008468D1">
            <w:pPr>
              <w:pStyle w:val="21"/>
              <w:jc w:val="center"/>
              <w:rPr>
                <w:rFonts w:ascii="Times New Roman" w:hAnsi="Times New Roman"/>
                <w:sz w:val="24"/>
                <w:szCs w:val="24"/>
              </w:rPr>
            </w:pPr>
            <w:r>
              <w:rPr>
                <w:rFonts w:ascii="Times New Roman" w:hAnsi="Times New Roman"/>
                <w:sz w:val="24"/>
                <w:szCs w:val="24"/>
              </w:rPr>
              <w:t>16</w:t>
            </w:r>
          </w:p>
        </w:tc>
        <w:tc>
          <w:tcPr>
            <w:tcW w:w="1276" w:type="dxa"/>
            <w:vAlign w:val="center"/>
          </w:tcPr>
          <w:p w14:paraId="1367256A" w14:textId="77777777" w:rsidR="007E5076" w:rsidRPr="002038F8" w:rsidRDefault="007E5076" w:rsidP="008468D1">
            <w:pPr>
              <w:pStyle w:val="21"/>
              <w:jc w:val="center"/>
              <w:rPr>
                <w:rFonts w:ascii="Times New Roman" w:hAnsi="Times New Roman"/>
                <w:sz w:val="24"/>
                <w:szCs w:val="24"/>
              </w:rPr>
            </w:pPr>
          </w:p>
        </w:tc>
        <w:tc>
          <w:tcPr>
            <w:tcW w:w="1276" w:type="dxa"/>
          </w:tcPr>
          <w:p w14:paraId="77131272" w14:textId="77777777" w:rsidR="007E5076" w:rsidRPr="002038F8" w:rsidRDefault="006C3DCB" w:rsidP="008468D1">
            <w:pPr>
              <w:jc w:val="center"/>
            </w:pPr>
            <w:r>
              <w:t>14</w:t>
            </w:r>
          </w:p>
        </w:tc>
        <w:tc>
          <w:tcPr>
            <w:tcW w:w="1277" w:type="dxa"/>
            <w:vAlign w:val="center"/>
          </w:tcPr>
          <w:p w14:paraId="31B78F6F" w14:textId="77777777" w:rsidR="007E5076" w:rsidRPr="002038F8" w:rsidRDefault="007E5076" w:rsidP="008468D1">
            <w:pPr>
              <w:jc w:val="center"/>
            </w:pPr>
          </w:p>
        </w:tc>
        <w:tc>
          <w:tcPr>
            <w:tcW w:w="1559" w:type="dxa"/>
          </w:tcPr>
          <w:p w14:paraId="6A065E14" w14:textId="77777777" w:rsidR="007E5076" w:rsidRPr="002038F8" w:rsidRDefault="006C3DCB" w:rsidP="00CC1F94">
            <w:pPr>
              <w:jc w:val="center"/>
            </w:pPr>
            <w:r>
              <w:t>4</w:t>
            </w:r>
          </w:p>
        </w:tc>
        <w:tc>
          <w:tcPr>
            <w:tcW w:w="1844" w:type="dxa"/>
          </w:tcPr>
          <w:p w14:paraId="11540D6B" w14:textId="77777777" w:rsidR="007E5076" w:rsidRDefault="00B13590" w:rsidP="008468D1">
            <w:pPr>
              <w:jc w:val="center"/>
            </w:pPr>
            <w:r>
              <w:t>34</w:t>
            </w:r>
          </w:p>
        </w:tc>
      </w:tr>
    </w:tbl>
    <w:p w14:paraId="16CCC931" w14:textId="77777777" w:rsidR="00D64336" w:rsidRDefault="00E32576" w:rsidP="00415EA2">
      <w:pPr>
        <w:jc w:val="center"/>
      </w:pPr>
      <w:r w:rsidRPr="007A26AF">
        <w:t xml:space="preserve"> </w:t>
      </w:r>
    </w:p>
    <w:p w14:paraId="494F25DB" w14:textId="77777777" w:rsidR="00433ABE" w:rsidRDefault="00433ABE" w:rsidP="00433ABE">
      <w:pPr>
        <w:jc w:val="center"/>
        <w:rPr>
          <w:b/>
          <w:sz w:val="28"/>
        </w:rPr>
        <w:sectPr w:rsidR="00433ABE" w:rsidSect="00433ABE">
          <w:pgSz w:w="16840" w:h="11907" w:orient="landscape"/>
          <w:pgMar w:top="1418" w:right="1418" w:bottom="1418" w:left="1418" w:header="720" w:footer="720" w:gutter="0"/>
          <w:cols w:space="720"/>
          <w:titlePg/>
          <w:docGrid w:linePitch="326"/>
        </w:sectPr>
      </w:pPr>
    </w:p>
    <w:p w14:paraId="7C6C2037" w14:textId="77777777" w:rsidR="005056F4" w:rsidRPr="00556483" w:rsidRDefault="00433ABE" w:rsidP="00433ABE">
      <w:pPr>
        <w:jc w:val="center"/>
        <w:rPr>
          <w:b/>
          <w:sz w:val="28"/>
          <w:szCs w:val="28"/>
        </w:rPr>
      </w:pPr>
      <w:r>
        <w:rPr>
          <w:b/>
          <w:sz w:val="28"/>
          <w:szCs w:val="28"/>
        </w:rPr>
        <w:lastRenderedPageBreak/>
        <w:t>ИНФОРМАЦИОННО-МЕТОДИЧЕСКАЯ</w:t>
      </w:r>
      <w:r w:rsidR="005056F4" w:rsidRPr="00556483">
        <w:rPr>
          <w:b/>
          <w:sz w:val="28"/>
          <w:szCs w:val="28"/>
        </w:rPr>
        <w:t xml:space="preserve"> ЧАСТЬ</w:t>
      </w:r>
    </w:p>
    <w:p w14:paraId="5B1CE021" w14:textId="77777777" w:rsidR="0073769B" w:rsidRPr="00B050C1" w:rsidRDefault="0073769B" w:rsidP="005056F4">
      <w:pPr>
        <w:jc w:val="center"/>
        <w:rPr>
          <w:b/>
          <w:sz w:val="28"/>
          <w:szCs w:val="28"/>
          <w:highlight w:val="yellow"/>
        </w:rPr>
      </w:pPr>
    </w:p>
    <w:p w14:paraId="7DCF3F74" w14:textId="77777777" w:rsidR="005056F4" w:rsidRPr="00B050C1" w:rsidRDefault="005056F4" w:rsidP="005056F4">
      <w:pPr>
        <w:pStyle w:val="2"/>
        <w:numPr>
          <w:ilvl w:val="0"/>
          <w:numId w:val="0"/>
        </w:numPr>
        <w:spacing w:line="240" w:lineRule="auto"/>
        <w:ind w:firstLine="709"/>
        <w:rPr>
          <w:highlight w:val="yellow"/>
          <w:lang w:val="ru-RU"/>
        </w:rPr>
      </w:pPr>
    </w:p>
    <w:p w14:paraId="12C253CF" w14:textId="77777777" w:rsidR="00406F19" w:rsidRPr="00D05A9D" w:rsidRDefault="00406F19" w:rsidP="00406F19">
      <w:pPr>
        <w:spacing w:line="360" w:lineRule="auto"/>
        <w:rPr>
          <w:b/>
          <w:i/>
          <w:sz w:val="28"/>
          <w:szCs w:val="28"/>
        </w:rPr>
      </w:pPr>
      <w:r w:rsidRPr="00D05A9D">
        <w:rPr>
          <w:b/>
          <w:i/>
          <w:sz w:val="28"/>
          <w:szCs w:val="28"/>
        </w:rPr>
        <w:t>Основная</w:t>
      </w:r>
    </w:p>
    <w:p w14:paraId="4415D9AE" w14:textId="77777777" w:rsidR="00406F19" w:rsidRPr="0041438B" w:rsidRDefault="00406F19" w:rsidP="00406F19">
      <w:pPr>
        <w:pStyle w:val="af5"/>
        <w:numPr>
          <w:ilvl w:val="0"/>
          <w:numId w:val="8"/>
        </w:numPr>
        <w:spacing w:after="200" w:line="276" w:lineRule="auto"/>
        <w:jc w:val="both"/>
        <w:rPr>
          <w:sz w:val="28"/>
          <w:szCs w:val="28"/>
        </w:rPr>
      </w:pPr>
      <w:r w:rsidRPr="0041438B">
        <w:rPr>
          <w:sz w:val="28"/>
          <w:szCs w:val="28"/>
        </w:rPr>
        <w:t>Борецкий Р. Журналист ТВ: за кадром и в кадре. – М., 1990.</w:t>
      </w:r>
    </w:p>
    <w:p w14:paraId="154CCBDE" w14:textId="77777777" w:rsidR="00406F19" w:rsidRPr="00C376BB" w:rsidRDefault="00406F19" w:rsidP="00406F19">
      <w:pPr>
        <w:pStyle w:val="af5"/>
        <w:numPr>
          <w:ilvl w:val="0"/>
          <w:numId w:val="8"/>
        </w:numPr>
        <w:shd w:val="clear" w:color="auto" w:fill="FFFFFF"/>
        <w:spacing w:after="200" w:line="276" w:lineRule="auto"/>
        <w:jc w:val="both"/>
        <w:rPr>
          <w:color w:val="000000"/>
          <w:sz w:val="28"/>
          <w:szCs w:val="28"/>
        </w:rPr>
      </w:pPr>
      <w:r w:rsidRPr="00C376BB">
        <w:rPr>
          <w:sz w:val="28"/>
          <w:szCs w:val="28"/>
        </w:rPr>
        <w:t>Бруссер А. М., Оссовская М.П. Правильная речь – путь к успеху. – М., 2009</w:t>
      </w:r>
    </w:p>
    <w:p w14:paraId="3E35CD74" w14:textId="77777777" w:rsidR="00406F19" w:rsidRPr="00C376BB" w:rsidRDefault="00406F19" w:rsidP="00406F19">
      <w:pPr>
        <w:pStyle w:val="af5"/>
        <w:numPr>
          <w:ilvl w:val="0"/>
          <w:numId w:val="8"/>
        </w:numPr>
        <w:shd w:val="clear" w:color="auto" w:fill="FFFFFF"/>
        <w:spacing w:after="200" w:line="276" w:lineRule="auto"/>
        <w:jc w:val="both"/>
        <w:rPr>
          <w:color w:val="000000"/>
          <w:sz w:val="28"/>
          <w:szCs w:val="28"/>
        </w:rPr>
      </w:pPr>
      <w:r w:rsidRPr="00C376BB">
        <w:rPr>
          <w:color w:val="000000"/>
          <w:sz w:val="28"/>
          <w:szCs w:val="28"/>
        </w:rPr>
        <w:t xml:space="preserve">Брус Льюис "Диктор телевидения". Пер. с англ. В. Ткаченко. </w:t>
      </w:r>
      <w:r w:rsidRPr="00C376BB">
        <w:rPr>
          <w:sz w:val="28"/>
          <w:szCs w:val="28"/>
        </w:rPr>
        <w:t xml:space="preserve">– </w:t>
      </w:r>
      <w:r w:rsidRPr="00C376BB">
        <w:rPr>
          <w:color w:val="000000"/>
          <w:sz w:val="28"/>
          <w:szCs w:val="28"/>
        </w:rPr>
        <w:t>М., 1973.</w:t>
      </w:r>
    </w:p>
    <w:p w14:paraId="3117B1C2" w14:textId="77777777" w:rsidR="00406F19" w:rsidRPr="007117FD" w:rsidRDefault="00406F19" w:rsidP="00406F19">
      <w:pPr>
        <w:pStyle w:val="af5"/>
        <w:numPr>
          <w:ilvl w:val="0"/>
          <w:numId w:val="8"/>
        </w:numPr>
        <w:spacing w:after="200" w:line="276" w:lineRule="auto"/>
        <w:jc w:val="both"/>
        <w:rPr>
          <w:sz w:val="28"/>
          <w:szCs w:val="28"/>
        </w:rPr>
      </w:pPr>
      <w:r w:rsidRPr="007117FD">
        <w:rPr>
          <w:sz w:val="28"/>
          <w:szCs w:val="28"/>
        </w:rPr>
        <w:t xml:space="preserve">Вартанов А.С. Актуальные проблемы телевизионного творчества: на телевизионных подмостках: учеб.пос. – М., 2003. </w:t>
      </w:r>
    </w:p>
    <w:p w14:paraId="750B386A" w14:textId="77777777" w:rsidR="00406F19" w:rsidRPr="0041438B" w:rsidRDefault="00406F19" w:rsidP="00406F19">
      <w:pPr>
        <w:pStyle w:val="af5"/>
        <w:numPr>
          <w:ilvl w:val="0"/>
          <w:numId w:val="8"/>
        </w:numPr>
        <w:spacing w:after="200" w:line="276" w:lineRule="auto"/>
        <w:jc w:val="both"/>
        <w:rPr>
          <w:b/>
          <w:sz w:val="28"/>
          <w:szCs w:val="28"/>
        </w:rPr>
      </w:pPr>
      <w:r w:rsidRPr="0041438B">
        <w:rPr>
          <w:sz w:val="28"/>
          <w:szCs w:val="28"/>
        </w:rPr>
        <w:t>Гуревич П. С. Приключения имиджа: Типология телевизионного образа и парадоксы его восприятия. – М., 1991.</w:t>
      </w:r>
    </w:p>
    <w:p w14:paraId="4A802BA6" w14:textId="77777777" w:rsidR="00406F19" w:rsidRPr="0041438B" w:rsidRDefault="00406F19" w:rsidP="00406F19">
      <w:pPr>
        <w:pStyle w:val="af5"/>
        <w:numPr>
          <w:ilvl w:val="0"/>
          <w:numId w:val="8"/>
        </w:numPr>
        <w:spacing w:after="200" w:line="276" w:lineRule="auto"/>
        <w:jc w:val="both"/>
        <w:rPr>
          <w:sz w:val="28"/>
          <w:szCs w:val="28"/>
        </w:rPr>
      </w:pPr>
      <w:r w:rsidRPr="0041438B">
        <w:rPr>
          <w:color w:val="000000"/>
          <w:sz w:val="28"/>
          <w:szCs w:val="28"/>
        </w:rPr>
        <w:t>Зверинцев А.Б. Формирование имиджа. Коммуникационный менеджмент. – СП-б., 1997.</w:t>
      </w:r>
    </w:p>
    <w:p w14:paraId="321763EF" w14:textId="77777777" w:rsidR="00406F19" w:rsidRPr="00C376BB" w:rsidRDefault="00406F19" w:rsidP="00406F19">
      <w:pPr>
        <w:pStyle w:val="af5"/>
        <w:numPr>
          <w:ilvl w:val="0"/>
          <w:numId w:val="8"/>
        </w:numPr>
        <w:spacing w:after="200" w:line="276" w:lineRule="auto"/>
        <w:jc w:val="both"/>
        <w:rPr>
          <w:sz w:val="28"/>
          <w:szCs w:val="28"/>
        </w:rPr>
      </w:pPr>
      <w:r w:rsidRPr="00C376BB">
        <w:rPr>
          <w:color w:val="000000"/>
          <w:sz w:val="28"/>
          <w:szCs w:val="28"/>
        </w:rPr>
        <w:t>Сергеев Д. Они в эфире: как делается телевидение</w:t>
      </w:r>
      <w:r>
        <w:rPr>
          <w:color w:val="000000"/>
          <w:sz w:val="28"/>
          <w:szCs w:val="28"/>
        </w:rPr>
        <w:t xml:space="preserve">. </w:t>
      </w:r>
      <w:r w:rsidRPr="0041438B">
        <w:rPr>
          <w:sz w:val="28"/>
          <w:szCs w:val="28"/>
        </w:rPr>
        <w:t>–</w:t>
      </w:r>
      <w:r>
        <w:rPr>
          <w:sz w:val="28"/>
          <w:szCs w:val="28"/>
        </w:rPr>
        <w:t xml:space="preserve"> </w:t>
      </w:r>
      <w:r w:rsidRPr="00C376BB">
        <w:rPr>
          <w:color w:val="000000"/>
          <w:sz w:val="28"/>
          <w:szCs w:val="28"/>
        </w:rPr>
        <w:t>М</w:t>
      </w:r>
      <w:r>
        <w:rPr>
          <w:color w:val="000000"/>
          <w:sz w:val="28"/>
          <w:szCs w:val="28"/>
        </w:rPr>
        <w:t>.</w:t>
      </w:r>
      <w:r w:rsidRPr="00C376BB">
        <w:rPr>
          <w:color w:val="000000"/>
          <w:sz w:val="28"/>
          <w:szCs w:val="28"/>
        </w:rPr>
        <w:t>, 2008.</w:t>
      </w:r>
    </w:p>
    <w:p w14:paraId="46619F7E" w14:textId="77777777" w:rsidR="00406F19" w:rsidRPr="0041438B" w:rsidRDefault="00406F19" w:rsidP="00406F19">
      <w:pPr>
        <w:pStyle w:val="af5"/>
        <w:numPr>
          <w:ilvl w:val="0"/>
          <w:numId w:val="8"/>
        </w:numPr>
        <w:spacing w:after="200" w:line="276" w:lineRule="auto"/>
        <w:jc w:val="both"/>
        <w:rPr>
          <w:sz w:val="28"/>
          <w:szCs w:val="28"/>
        </w:rPr>
      </w:pPr>
      <w:r w:rsidRPr="0041438B">
        <w:rPr>
          <w:sz w:val="28"/>
          <w:szCs w:val="28"/>
        </w:rPr>
        <w:t>Шестакова Е. Говори красиво и уверенно. Постановка голоса и речи. – М., 2014.</w:t>
      </w:r>
    </w:p>
    <w:p w14:paraId="2A306C2F" w14:textId="77777777" w:rsidR="00406F19" w:rsidRPr="0041438B" w:rsidRDefault="00406F19" w:rsidP="00406F19">
      <w:pPr>
        <w:pStyle w:val="af5"/>
        <w:numPr>
          <w:ilvl w:val="0"/>
          <w:numId w:val="8"/>
        </w:numPr>
        <w:spacing w:after="200" w:line="276" w:lineRule="auto"/>
        <w:jc w:val="both"/>
        <w:rPr>
          <w:color w:val="000000"/>
          <w:sz w:val="28"/>
          <w:szCs w:val="28"/>
        </w:rPr>
      </w:pPr>
      <w:r w:rsidRPr="0041438B">
        <w:rPr>
          <w:color w:val="000000"/>
          <w:sz w:val="28"/>
          <w:szCs w:val="28"/>
        </w:rPr>
        <w:t>Шепель В.М. Им</w:t>
      </w:r>
      <w:r>
        <w:rPr>
          <w:color w:val="000000"/>
          <w:sz w:val="28"/>
          <w:szCs w:val="28"/>
        </w:rPr>
        <w:t>и</w:t>
      </w:r>
      <w:r w:rsidRPr="0041438B">
        <w:rPr>
          <w:color w:val="000000"/>
          <w:sz w:val="28"/>
          <w:szCs w:val="28"/>
        </w:rPr>
        <w:t>дже</w:t>
      </w:r>
      <w:r>
        <w:rPr>
          <w:color w:val="000000"/>
          <w:sz w:val="28"/>
          <w:szCs w:val="28"/>
        </w:rPr>
        <w:t>о</w:t>
      </w:r>
      <w:r w:rsidRPr="0041438B">
        <w:rPr>
          <w:color w:val="000000"/>
          <w:sz w:val="28"/>
          <w:szCs w:val="28"/>
        </w:rPr>
        <w:t>логия. Как нравится людям. – М., 2002.</w:t>
      </w:r>
    </w:p>
    <w:p w14:paraId="1EB2FE86" w14:textId="77777777" w:rsidR="00406F19" w:rsidRPr="0041438B" w:rsidRDefault="00406F19" w:rsidP="00406F19">
      <w:pPr>
        <w:pStyle w:val="af5"/>
        <w:numPr>
          <w:ilvl w:val="0"/>
          <w:numId w:val="8"/>
        </w:numPr>
        <w:spacing w:after="200" w:line="276" w:lineRule="auto"/>
        <w:jc w:val="both"/>
        <w:rPr>
          <w:color w:val="000000"/>
          <w:sz w:val="28"/>
          <w:szCs w:val="28"/>
        </w:rPr>
      </w:pPr>
      <w:r w:rsidRPr="0041438B">
        <w:rPr>
          <w:color w:val="000000"/>
          <w:sz w:val="28"/>
          <w:szCs w:val="28"/>
        </w:rPr>
        <w:t xml:space="preserve">Ульянов В. Быть понятым и услышанным. Техника и культура речи телеведущего. Лекции и практические занятия. </w:t>
      </w:r>
      <w:r w:rsidRPr="0041438B">
        <w:rPr>
          <w:sz w:val="28"/>
          <w:szCs w:val="28"/>
        </w:rPr>
        <w:t>– СП-б., 2011.</w:t>
      </w:r>
    </w:p>
    <w:p w14:paraId="53DB1E0A" w14:textId="77777777" w:rsidR="00406F19" w:rsidRPr="00D05A9D" w:rsidRDefault="00406F19" w:rsidP="00406F19">
      <w:pPr>
        <w:rPr>
          <w:b/>
          <w:i/>
          <w:sz w:val="28"/>
          <w:szCs w:val="28"/>
        </w:rPr>
      </w:pPr>
      <w:r w:rsidRPr="00D05A9D">
        <w:rPr>
          <w:b/>
          <w:i/>
          <w:sz w:val="28"/>
          <w:szCs w:val="28"/>
        </w:rPr>
        <w:t>Дополнительная</w:t>
      </w:r>
    </w:p>
    <w:p w14:paraId="181C4ACA" w14:textId="77777777" w:rsidR="00406F19" w:rsidRDefault="00406F19" w:rsidP="00406F19">
      <w:pPr>
        <w:tabs>
          <w:tab w:val="left" w:pos="709"/>
          <w:tab w:val="left" w:pos="851"/>
        </w:tabs>
        <w:jc w:val="both"/>
        <w:rPr>
          <w:color w:val="000000"/>
          <w:sz w:val="28"/>
          <w:szCs w:val="28"/>
        </w:rPr>
      </w:pPr>
    </w:p>
    <w:p w14:paraId="106DE31B" w14:textId="77777777" w:rsidR="00406F19" w:rsidRPr="0041438B" w:rsidRDefault="00406F19" w:rsidP="00406F19">
      <w:pPr>
        <w:pStyle w:val="af5"/>
        <w:numPr>
          <w:ilvl w:val="0"/>
          <w:numId w:val="9"/>
        </w:numPr>
        <w:tabs>
          <w:tab w:val="left" w:pos="709"/>
          <w:tab w:val="left" w:pos="851"/>
        </w:tabs>
        <w:spacing w:after="200" w:line="276" w:lineRule="auto"/>
        <w:jc w:val="both"/>
        <w:rPr>
          <w:color w:val="000000"/>
          <w:sz w:val="28"/>
          <w:szCs w:val="28"/>
        </w:rPr>
      </w:pPr>
      <w:r w:rsidRPr="0041438B">
        <w:rPr>
          <w:color w:val="000000"/>
          <w:sz w:val="28"/>
          <w:szCs w:val="28"/>
        </w:rPr>
        <w:t xml:space="preserve">Агеенко Ф.Л., Зарва М. В. Словарь ударений для работников радио и телевидения / Под ред. Д. Э. Розенталя. </w:t>
      </w:r>
      <w:r w:rsidRPr="0041438B">
        <w:rPr>
          <w:sz w:val="28"/>
          <w:szCs w:val="28"/>
        </w:rPr>
        <w:t>– М., 1985.</w:t>
      </w:r>
    </w:p>
    <w:p w14:paraId="62AE2D5E" w14:textId="77777777" w:rsidR="00406F19" w:rsidRPr="0041438B" w:rsidRDefault="00406F19" w:rsidP="00406F19">
      <w:pPr>
        <w:pStyle w:val="af5"/>
        <w:numPr>
          <w:ilvl w:val="0"/>
          <w:numId w:val="9"/>
        </w:numPr>
        <w:tabs>
          <w:tab w:val="left" w:pos="709"/>
          <w:tab w:val="left" w:pos="851"/>
        </w:tabs>
        <w:spacing w:after="200" w:line="276" w:lineRule="auto"/>
        <w:jc w:val="both"/>
        <w:rPr>
          <w:sz w:val="28"/>
          <w:szCs w:val="28"/>
        </w:rPr>
      </w:pPr>
      <w:r w:rsidRPr="0041438B">
        <w:rPr>
          <w:color w:val="000000"/>
          <w:sz w:val="28"/>
          <w:szCs w:val="28"/>
        </w:rPr>
        <w:t>Даль В.И. Толковый словарь в четырех томах, том 2 / В.И. Даль. - М.: «Издательство АСТ» ,1995</w:t>
      </w:r>
    </w:p>
    <w:p w14:paraId="4F0F4F95" w14:textId="77777777" w:rsidR="00406F19" w:rsidRPr="0041438B" w:rsidRDefault="00406F19" w:rsidP="00406F19">
      <w:pPr>
        <w:pStyle w:val="af5"/>
        <w:numPr>
          <w:ilvl w:val="0"/>
          <w:numId w:val="9"/>
        </w:numPr>
        <w:tabs>
          <w:tab w:val="left" w:pos="709"/>
          <w:tab w:val="left" w:pos="851"/>
        </w:tabs>
        <w:spacing w:after="200" w:line="276" w:lineRule="auto"/>
        <w:jc w:val="both"/>
        <w:rPr>
          <w:color w:val="000000"/>
          <w:sz w:val="28"/>
          <w:szCs w:val="28"/>
        </w:rPr>
      </w:pPr>
      <w:r w:rsidRPr="0041438B">
        <w:rPr>
          <w:color w:val="000000"/>
          <w:sz w:val="28"/>
          <w:szCs w:val="28"/>
        </w:rPr>
        <w:t>Кочеткова И.Н. Парадоксальная гимнастика Стрельниковой.</w:t>
      </w:r>
      <w:r w:rsidRPr="0041438B">
        <w:rPr>
          <w:sz w:val="28"/>
          <w:szCs w:val="28"/>
        </w:rPr>
        <w:t xml:space="preserve"> – М., 1989.</w:t>
      </w:r>
    </w:p>
    <w:p w14:paraId="196CD834" w14:textId="77777777" w:rsidR="00406F19" w:rsidRPr="0041438B" w:rsidRDefault="00406F19" w:rsidP="00406F19">
      <w:pPr>
        <w:pStyle w:val="af5"/>
        <w:numPr>
          <w:ilvl w:val="0"/>
          <w:numId w:val="9"/>
        </w:numPr>
        <w:tabs>
          <w:tab w:val="left" w:pos="709"/>
          <w:tab w:val="left" w:pos="851"/>
        </w:tabs>
        <w:spacing w:after="200" w:line="276" w:lineRule="auto"/>
        <w:jc w:val="both"/>
        <w:rPr>
          <w:color w:val="000000"/>
          <w:sz w:val="28"/>
          <w:szCs w:val="28"/>
        </w:rPr>
      </w:pPr>
      <w:r w:rsidRPr="0041438B">
        <w:rPr>
          <w:color w:val="000000"/>
          <w:sz w:val="28"/>
          <w:szCs w:val="28"/>
        </w:rPr>
        <w:t xml:space="preserve">Орфоэпический словарь русского языка: произношение, ударение, грамматические нормы / Под ред. Р. И Аванесова. </w:t>
      </w:r>
      <w:r w:rsidRPr="0041438B">
        <w:rPr>
          <w:sz w:val="28"/>
          <w:szCs w:val="28"/>
        </w:rPr>
        <w:t>– М., 1999.</w:t>
      </w:r>
    </w:p>
    <w:p w14:paraId="7FAF0AE5" w14:textId="77777777" w:rsidR="00406F19" w:rsidRPr="0041438B" w:rsidRDefault="00406F19" w:rsidP="00406F19">
      <w:pPr>
        <w:pStyle w:val="af5"/>
        <w:numPr>
          <w:ilvl w:val="0"/>
          <w:numId w:val="9"/>
        </w:numPr>
        <w:tabs>
          <w:tab w:val="left" w:pos="709"/>
          <w:tab w:val="left" w:pos="851"/>
        </w:tabs>
        <w:spacing w:after="200" w:line="276" w:lineRule="auto"/>
        <w:jc w:val="both"/>
        <w:rPr>
          <w:color w:val="000000"/>
          <w:sz w:val="28"/>
          <w:szCs w:val="28"/>
        </w:rPr>
      </w:pPr>
      <w:r w:rsidRPr="0041438B">
        <w:rPr>
          <w:color w:val="000000"/>
          <w:sz w:val="28"/>
          <w:szCs w:val="28"/>
        </w:rPr>
        <w:t>Романовский И.И. Масс Медиа: Словарь терминов и понятий. – М., 2004.</w:t>
      </w:r>
    </w:p>
    <w:p w14:paraId="7941E262" w14:textId="77777777" w:rsidR="00406F19" w:rsidRPr="001D66A6" w:rsidRDefault="00406F19" w:rsidP="00406F19">
      <w:pPr>
        <w:pStyle w:val="af5"/>
        <w:numPr>
          <w:ilvl w:val="0"/>
          <w:numId w:val="9"/>
        </w:numPr>
        <w:tabs>
          <w:tab w:val="left" w:pos="709"/>
          <w:tab w:val="left" w:pos="851"/>
        </w:tabs>
        <w:spacing w:after="200" w:line="276" w:lineRule="auto"/>
        <w:jc w:val="both"/>
        <w:rPr>
          <w:sz w:val="28"/>
          <w:szCs w:val="28"/>
        </w:rPr>
      </w:pPr>
      <w:r w:rsidRPr="009B620B">
        <w:rPr>
          <w:color w:val="000000"/>
          <w:sz w:val="28"/>
          <w:szCs w:val="28"/>
        </w:rPr>
        <w:t>Телевизионная журналистика: Учебник. Гл. ред. А.Я. Юровский. – М., 1994.</w:t>
      </w:r>
    </w:p>
    <w:p w14:paraId="6F96B8B8" w14:textId="77777777" w:rsidR="00732CA3" w:rsidRPr="00B13590" w:rsidRDefault="00732CA3" w:rsidP="00732CA3">
      <w:pPr>
        <w:pStyle w:val="31"/>
        <w:ind w:left="360"/>
        <w:jc w:val="both"/>
        <w:rPr>
          <w:b w:val="0"/>
          <w:sz w:val="28"/>
          <w:szCs w:val="28"/>
          <w:lang w:val="en-US"/>
        </w:rPr>
      </w:pPr>
    </w:p>
    <w:p w14:paraId="04395313" w14:textId="77777777" w:rsidR="00B13590" w:rsidRDefault="00B13590">
      <w:pPr>
        <w:rPr>
          <w:b/>
          <w:sz w:val="32"/>
        </w:rPr>
      </w:pPr>
      <w:r>
        <w:rPr>
          <w:b/>
          <w:sz w:val="32"/>
        </w:rPr>
        <w:br w:type="page"/>
      </w:r>
    </w:p>
    <w:p w14:paraId="2634A67E" w14:textId="77777777" w:rsidR="00B33537" w:rsidRPr="00B46781" w:rsidRDefault="00B33537" w:rsidP="00B33537">
      <w:pPr>
        <w:jc w:val="center"/>
        <w:rPr>
          <w:b/>
          <w:sz w:val="32"/>
        </w:rPr>
      </w:pPr>
      <w:r w:rsidRPr="00B46781">
        <w:rPr>
          <w:b/>
          <w:sz w:val="32"/>
        </w:rPr>
        <w:lastRenderedPageBreak/>
        <w:t>Формы контроля усвоения пройденного материала</w:t>
      </w:r>
    </w:p>
    <w:p w14:paraId="4CE3F827" w14:textId="77777777" w:rsidR="00B46781" w:rsidRDefault="00B46781" w:rsidP="00B33537">
      <w:pPr>
        <w:rPr>
          <w:b/>
          <w:sz w:val="28"/>
        </w:rPr>
      </w:pPr>
    </w:p>
    <w:p w14:paraId="60B3DBD7" w14:textId="77777777" w:rsidR="007A4766" w:rsidRPr="00B46781" w:rsidRDefault="007A4766" w:rsidP="00B33537">
      <w:pPr>
        <w:rPr>
          <w:szCs w:val="28"/>
        </w:rPr>
      </w:pPr>
      <w:r w:rsidRPr="00B46781">
        <w:rPr>
          <w:b/>
          <w:sz w:val="28"/>
        </w:rPr>
        <w:t>Примерные перечни заданий управляемой самостоятельной работы</w:t>
      </w:r>
      <w:r w:rsidR="00B33537" w:rsidRPr="00B46781">
        <w:rPr>
          <w:b/>
          <w:sz w:val="28"/>
        </w:rPr>
        <w:t>:</w:t>
      </w:r>
    </w:p>
    <w:p w14:paraId="6F05A19E" w14:textId="77777777" w:rsidR="007A4766" w:rsidRDefault="007A4766" w:rsidP="007A4766">
      <w:pPr>
        <w:ind w:left="-567"/>
        <w:jc w:val="center"/>
        <w:rPr>
          <w:b/>
          <w:sz w:val="28"/>
        </w:rPr>
      </w:pPr>
    </w:p>
    <w:p w14:paraId="4616146C" w14:textId="77777777" w:rsidR="00415EA2" w:rsidRDefault="00415EA2" w:rsidP="00415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8"/>
        </w:rPr>
      </w:pPr>
      <w:r>
        <w:rPr>
          <w:sz w:val="28"/>
        </w:rPr>
        <w:tab/>
        <w:t xml:space="preserve">По окончании учебного семестра для получения зачета студентам необходимо представить концепцию радиопрограммы, а также ее пилотный выпуск. В создании программы могут принимать участие все студенты группы. </w:t>
      </w:r>
    </w:p>
    <w:p w14:paraId="581A4DF9" w14:textId="77777777" w:rsidR="00415EA2" w:rsidRDefault="00415EA2" w:rsidP="00415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8"/>
        </w:rPr>
      </w:pPr>
      <w:r>
        <w:rPr>
          <w:sz w:val="28"/>
        </w:rPr>
        <w:tab/>
      </w:r>
      <w:r>
        <w:rPr>
          <w:b/>
          <w:sz w:val="28"/>
        </w:rPr>
        <w:t xml:space="preserve">Критерии оценки: </w:t>
      </w:r>
    </w:p>
    <w:p w14:paraId="042E2207" w14:textId="77777777" w:rsidR="00415EA2" w:rsidRDefault="00415EA2" w:rsidP="00235457">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rPr>
      </w:pPr>
      <w:r>
        <w:rPr>
          <w:sz w:val="28"/>
        </w:rPr>
        <w:t xml:space="preserve">Оригинальность концепции. </w:t>
      </w:r>
    </w:p>
    <w:p w14:paraId="78DC0E7A" w14:textId="77777777" w:rsidR="00415EA2" w:rsidRDefault="00415EA2" w:rsidP="00235457">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rPr>
      </w:pPr>
      <w:r>
        <w:rPr>
          <w:sz w:val="28"/>
        </w:rPr>
        <w:t xml:space="preserve">Качественное выполнение практического задания. </w:t>
      </w:r>
    </w:p>
    <w:p w14:paraId="2D245768" w14:textId="77777777" w:rsidR="00415EA2" w:rsidRDefault="00415EA2" w:rsidP="00235457">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rPr>
      </w:pPr>
      <w:r>
        <w:rPr>
          <w:sz w:val="28"/>
        </w:rPr>
        <w:t>Использование различных современных методов и методик при подготовке радиопрограммы.</w:t>
      </w:r>
    </w:p>
    <w:p w14:paraId="6639F8A3" w14:textId="77777777" w:rsidR="00415EA2" w:rsidRPr="00B46781" w:rsidRDefault="00415EA2" w:rsidP="00415EA2">
      <w:pPr>
        <w:jc w:val="both"/>
        <w:rPr>
          <w:b/>
          <w:sz w:val="28"/>
        </w:rPr>
      </w:pPr>
      <w:r w:rsidRPr="00B46781">
        <w:rPr>
          <w:b/>
          <w:sz w:val="28"/>
        </w:rPr>
        <w:t>Перечни используемых средств диагностики:</w:t>
      </w:r>
    </w:p>
    <w:p w14:paraId="59046678" w14:textId="77777777" w:rsidR="00415EA2" w:rsidRDefault="00415EA2" w:rsidP="00235457">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rPr>
      </w:pPr>
      <w:r>
        <w:rPr>
          <w:sz w:val="28"/>
        </w:rPr>
        <w:t xml:space="preserve">Коллективное обсуждение концепций программы. </w:t>
      </w:r>
    </w:p>
    <w:p w14:paraId="18DC00F5" w14:textId="77777777" w:rsidR="00415EA2" w:rsidRDefault="00415EA2" w:rsidP="00235457">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rPr>
      </w:pPr>
      <w:r>
        <w:rPr>
          <w:sz w:val="28"/>
        </w:rPr>
        <w:t>Рефлексия и саморефлексия по результатам коллективного прослушивания, комментирование.</w:t>
      </w:r>
    </w:p>
    <w:p w14:paraId="4B1D780B" w14:textId="77777777" w:rsidR="00415EA2" w:rsidRDefault="00415EA2" w:rsidP="00235457">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szCs w:val="28"/>
        </w:rPr>
      </w:pPr>
      <w:r w:rsidRPr="00C90B98">
        <w:rPr>
          <w:sz w:val="28"/>
          <w:szCs w:val="28"/>
        </w:rPr>
        <w:t>Обсуждение, работа в малых группах</w:t>
      </w:r>
      <w:r>
        <w:rPr>
          <w:sz w:val="28"/>
          <w:szCs w:val="28"/>
        </w:rPr>
        <w:t>.</w:t>
      </w:r>
    </w:p>
    <w:p w14:paraId="44930AF3" w14:textId="77777777" w:rsidR="005D40ED" w:rsidRDefault="005D40ED" w:rsidP="00235457">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sz w:val="28"/>
          <w:szCs w:val="28"/>
        </w:rPr>
      </w:pPr>
      <w:r>
        <w:rPr>
          <w:sz w:val="28"/>
          <w:szCs w:val="28"/>
        </w:rPr>
        <w:t>Опрос</w:t>
      </w:r>
    </w:p>
    <w:p w14:paraId="5817D4A8" w14:textId="77777777" w:rsidR="00D869C1" w:rsidRPr="00B33537" w:rsidRDefault="00D869C1" w:rsidP="005D40ED">
      <w:pPr>
        <w:ind w:left="414"/>
        <w:jc w:val="both"/>
        <w:rPr>
          <w:bCs/>
          <w:sz w:val="28"/>
          <w:szCs w:val="28"/>
        </w:rPr>
      </w:pPr>
    </w:p>
    <w:p w14:paraId="25461CB5" w14:textId="77777777" w:rsidR="00B33537" w:rsidRDefault="00B33537" w:rsidP="00B33537">
      <w:pPr>
        <w:ind w:left="414"/>
        <w:jc w:val="both"/>
        <w:rPr>
          <w:bCs/>
          <w:sz w:val="28"/>
          <w:szCs w:val="28"/>
        </w:rPr>
      </w:pPr>
    </w:p>
    <w:p w14:paraId="0DC7FFE8" w14:textId="77777777" w:rsidR="005056F4" w:rsidRDefault="0073769B" w:rsidP="005056F4">
      <w:pPr>
        <w:jc w:val="both"/>
      </w:pPr>
      <w:r>
        <w:br w:type="column"/>
      </w:r>
    </w:p>
    <w:p w14:paraId="4CB12AF1" w14:textId="77777777" w:rsidR="005056F4" w:rsidRPr="002A7933" w:rsidRDefault="005056F4" w:rsidP="005056F4">
      <w:pPr>
        <w:jc w:val="center"/>
        <w:rPr>
          <w:b/>
          <w:sz w:val="28"/>
          <w:szCs w:val="28"/>
        </w:rPr>
      </w:pPr>
      <w:r w:rsidRPr="002A7933">
        <w:rPr>
          <w:b/>
          <w:sz w:val="28"/>
          <w:szCs w:val="28"/>
        </w:rPr>
        <w:t>ПРОТОКОЛ</w:t>
      </w:r>
    </w:p>
    <w:p w14:paraId="43C93A37" w14:textId="77777777" w:rsidR="005056F4" w:rsidRPr="00D95D1F" w:rsidRDefault="005056F4" w:rsidP="005056F4">
      <w:pPr>
        <w:jc w:val="center"/>
        <w:rPr>
          <w:b/>
        </w:rPr>
      </w:pPr>
      <w:r w:rsidRPr="002038F8">
        <w:rPr>
          <w:b/>
          <w:sz w:val="28"/>
          <w:szCs w:val="28"/>
        </w:rPr>
        <w:t xml:space="preserve">СОГЛАСОВАНИЯ УЧЕБНОЙ ПРОГРАММЫ </w:t>
      </w:r>
      <w:r w:rsidR="00DA16BA" w:rsidRPr="002038F8">
        <w:rPr>
          <w:b/>
          <w:sz w:val="28"/>
          <w:szCs w:val="28"/>
        </w:rPr>
        <w:t>УВО</w:t>
      </w:r>
      <w:r w:rsidR="00DA16BA">
        <w:rPr>
          <w:b/>
          <w:sz w:val="28"/>
          <w:szCs w:val="28"/>
        </w:rPr>
        <w:t xml:space="preserve"> </w:t>
      </w:r>
    </w:p>
    <w:p w14:paraId="19CB2194" w14:textId="77777777" w:rsidR="005056F4" w:rsidRDefault="005056F4" w:rsidP="005056F4">
      <w:pPr>
        <w:jc w:val="both"/>
      </w:pPr>
    </w:p>
    <w:tbl>
      <w:tblPr>
        <w:tblW w:w="108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615"/>
        <w:gridCol w:w="2742"/>
        <w:gridCol w:w="2492"/>
      </w:tblGrid>
      <w:tr w:rsidR="005056F4" w14:paraId="13F8E488" w14:textId="77777777" w:rsidTr="007E5076">
        <w:trPr>
          <w:trHeight w:val="1792"/>
        </w:trPr>
        <w:tc>
          <w:tcPr>
            <w:tcW w:w="2985" w:type="dxa"/>
            <w:shd w:val="clear" w:color="auto" w:fill="auto"/>
          </w:tcPr>
          <w:p w14:paraId="20D3FD30" w14:textId="77777777" w:rsidR="005056F4" w:rsidRDefault="00DA16BA" w:rsidP="002A1E31">
            <w:pPr>
              <w:jc w:val="both"/>
            </w:pPr>
            <w:r>
              <w:t xml:space="preserve">Название учебной </w:t>
            </w:r>
            <w:r w:rsidR="005056F4">
              <w:t>дисциплины, с которой требуется согласование</w:t>
            </w:r>
          </w:p>
        </w:tc>
        <w:tc>
          <w:tcPr>
            <w:tcW w:w="2615" w:type="dxa"/>
            <w:shd w:val="clear" w:color="auto" w:fill="auto"/>
          </w:tcPr>
          <w:p w14:paraId="7FA4ECC8" w14:textId="77777777" w:rsidR="005056F4" w:rsidRDefault="005056F4" w:rsidP="002A1E31">
            <w:pPr>
              <w:jc w:val="both"/>
            </w:pPr>
            <w:r>
              <w:t>Название кафедры</w:t>
            </w:r>
          </w:p>
        </w:tc>
        <w:tc>
          <w:tcPr>
            <w:tcW w:w="2742" w:type="dxa"/>
            <w:shd w:val="clear" w:color="auto" w:fill="auto"/>
          </w:tcPr>
          <w:p w14:paraId="751CA665" w14:textId="77777777" w:rsidR="005056F4" w:rsidRDefault="005056F4" w:rsidP="002A1E31">
            <w:pPr>
              <w:jc w:val="both"/>
            </w:pPr>
            <w:r>
              <w:t>Предложения об изменениях в содержании</w:t>
            </w:r>
            <w:r w:rsidR="00DA16BA">
              <w:t xml:space="preserve"> учреждения  высшего образования  по </w:t>
            </w:r>
            <w:r>
              <w:t xml:space="preserve"> учебной дисциплине</w:t>
            </w:r>
          </w:p>
        </w:tc>
        <w:tc>
          <w:tcPr>
            <w:tcW w:w="2492" w:type="dxa"/>
            <w:shd w:val="clear" w:color="auto" w:fill="auto"/>
          </w:tcPr>
          <w:p w14:paraId="672866B4" w14:textId="77777777" w:rsidR="005056F4" w:rsidRDefault="005056F4" w:rsidP="002A1E31">
            <w:pPr>
              <w:jc w:val="both"/>
            </w:pPr>
            <w:r>
              <w:t>Решение, принятое кафедрой, разработавшей учебную программу (с указанием даты и номера протокола)</w:t>
            </w:r>
          </w:p>
        </w:tc>
      </w:tr>
      <w:tr w:rsidR="005056F4" w14:paraId="22D94C83" w14:textId="77777777" w:rsidTr="007E5076">
        <w:trPr>
          <w:trHeight w:val="293"/>
        </w:trPr>
        <w:tc>
          <w:tcPr>
            <w:tcW w:w="2985" w:type="dxa"/>
            <w:shd w:val="clear" w:color="auto" w:fill="auto"/>
          </w:tcPr>
          <w:p w14:paraId="4E63E06A" w14:textId="77777777" w:rsidR="005056F4" w:rsidRDefault="000A4D35" w:rsidP="000A4D35">
            <w:pPr>
              <w:jc w:val="center"/>
            </w:pPr>
            <w:r>
              <w:t>1</w:t>
            </w:r>
          </w:p>
        </w:tc>
        <w:tc>
          <w:tcPr>
            <w:tcW w:w="2615" w:type="dxa"/>
            <w:shd w:val="clear" w:color="auto" w:fill="auto"/>
          </w:tcPr>
          <w:p w14:paraId="68A52663" w14:textId="77777777" w:rsidR="005056F4" w:rsidRDefault="000A4D35" w:rsidP="000A4D35">
            <w:pPr>
              <w:jc w:val="center"/>
            </w:pPr>
            <w:r>
              <w:t>2</w:t>
            </w:r>
          </w:p>
        </w:tc>
        <w:tc>
          <w:tcPr>
            <w:tcW w:w="2742" w:type="dxa"/>
            <w:shd w:val="clear" w:color="auto" w:fill="auto"/>
          </w:tcPr>
          <w:p w14:paraId="22BE82AD" w14:textId="77777777" w:rsidR="005056F4" w:rsidRDefault="000A4D35" w:rsidP="000A4D35">
            <w:pPr>
              <w:jc w:val="center"/>
            </w:pPr>
            <w:r>
              <w:t>3</w:t>
            </w:r>
          </w:p>
        </w:tc>
        <w:tc>
          <w:tcPr>
            <w:tcW w:w="2492" w:type="dxa"/>
            <w:shd w:val="clear" w:color="auto" w:fill="auto"/>
          </w:tcPr>
          <w:p w14:paraId="01A7F11B" w14:textId="77777777" w:rsidR="005056F4" w:rsidRDefault="000A4D35" w:rsidP="000A4D35">
            <w:pPr>
              <w:jc w:val="center"/>
            </w:pPr>
            <w:r>
              <w:t>4</w:t>
            </w:r>
          </w:p>
        </w:tc>
      </w:tr>
      <w:tr w:rsidR="005056F4" w14:paraId="2AA1805E" w14:textId="77777777" w:rsidTr="007E5076">
        <w:trPr>
          <w:trHeight w:val="293"/>
        </w:trPr>
        <w:tc>
          <w:tcPr>
            <w:tcW w:w="2985" w:type="dxa"/>
            <w:shd w:val="clear" w:color="auto" w:fill="auto"/>
          </w:tcPr>
          <w:p w14:paraId="0558FDCF" w14:textId="77777777" w:rsidR="005056F4" w:rsidRDefault="007E5076" w:rsidP="007E5076">
            <w:pPr>
              <w:jc w:val="both"/>
            </w:pPr>
            <w:r w:rsidRPr="007E5076">
              <w:t>Тех</w:t>
            </w:r>
            <w:r w:rsidR="00E5001F">
              <w:t>ника телевидения и радиовещания</w:t>
            </w:r>
            <w:r w:rsidRPr="007E5076">
              <w:t xml:space="preserve"> </w:t>
            </w:r>
          </w:p>
        </w:tc>
        <w:tc>
          <w:tcPr>
            <w:tcW w:w="2615" w:type="dxa"/>
            <w:shd w:val="clear" w:color="auto" w:fill="auto"/>
          </w:tcPr>
          <w:p w14:paraId="420DA05D" w14:textId="77777777" w:rsidR="005056F4" w:rsidRDefault="007E5076" w:rsidP="002A1E31">
            <w:pPr>
              <w:jc w:val="both"/>
            </w:pPr>
            <w:r>
              <w:t>Телевидения и радиовещания</w:t>
            </w:r>
          </w:p>
        </w:tc>
        <w:tc>
          <w:tcPr>
            <w:tcW w:w="2742" w:type="dxa"/>
            <w:shd w:val="clear" w:color="auto" w:fill="auto"/>
          </w:tcPr>
          <w:p w14:paraId="1FCDEDC9" w14:textId="77777777" w:rsidR="005056F4" w:rsidRDefault="00DA16BA" w:rsidP="002A1E31">
            <w:pPr>
              <w:jc w:val="both"/>
            </w:pPr>
            <w:r>
              <w:t>Предложений нет</w:t>
            </w:r>
          </w:p>
        </w:tc>
        <w:tc>
          <w:tcPr>
            <w:tcW w:w="2492" w:type="dxa"/>
            <w:shd w:val="clear" w:color="auto" w:fill="auto"/>
          </w:tcPr>
          <w:p w14:paraId="3A27F9A8" w14:textId="77777777" w:rsidR="005056F4" w:rsidRDefault="00DA16BA" w:rsidP="006011CF">
            <w:pPr>
              <w:jc w:val="both"/>
            </w:pPr>
            <w:r>
              <w:t>Замечаний</w:t>
            </w:r>
            <w:r w:rsidR="007E5076">
              <w:t xml:space="preserve"> нет, </w:t>
            </w:r>
            <w:r w:rsidR="007E5076" w:rsidRPr="007E5076">
              <w:t xml:space="preserve">протокол № </w:t>
            </w:r>
            <w:r w:rsidR="006011CF">
              <w:t>12</w:t>
            </w:r>
            <w:r w:rsidR="007E5076" w:rsidRPr="007E5076">
              <w:t xml:space="preserve"> от </w:t>
            </w:r>
            <w:r w:rsidR="006011CF">
              <w:t>25.06</w:t>
            </w:r>
            <w:r w:rsidR="007E5076" w:rsidRPr="007E5076">
              <w:t>.2015 г.</w:t>
            </w:r>
            <w:r>
              <w:t xml:space="preserve"> </w:t>
            </w:r>
          </w:p>
        </w:tc>
      </w:tr>
      <w:tr w:rsidR="006011CF" w14:paraId="345D14D7" w14:textId="77777777" w:rsidTr="007E5076">
        <w:trPr>
          <w:trHeight w:val="293"/>
        </w:trPr>
        <w:tc>
          <w:tcPr>
            <w:tcW w:w="2985" w:type="dxa"/>
            <w:shd w:val="clear" w:color="auto" w:fill="auto"/>
          </w:tcPr>
          <w:p w14:paraId="10C663ED" w14:textId="77777777" w:rsidR="006011CF" w:rsidRDefault="006011CF" w:rsidP="00406F19">
            <w:pPr>
              <w:jc w:val="both"/>
            </w:pPr>
            <w:r w:rsidRPr="007E5076">
              <w:t xml:space="preserve">Выпуск учебной </w:t>
            </w:r>
            <w:r w:rsidR="00406F19">
              <w:t>теле</w:t>
            </w:r>
            <w:r w:rsidRPr="007E5076">
              <w:t>пе</w:t>
            </w:r>
            <w:r>
              <w:t>редачи</w:t>
            </w:r>
          </w:p>
        </w:tc>
        <w:tc>
          <w:tcPr>
            <w:tcW w:w="2615" w:type="dxa"/>
            <w:shd w:val="clear" w:color="auto" w:fill="auto"/>
          </w:tcPr>
          <w:p w14:paraId="25F44368" w14:textId="77777777" w:rsidR="006011CF" w:rsidRDefault="006011CF" w:rsidP="00940B78">
            <w:pPr>
              <w:jc w:val="both"/>
            </w:pPr>
            <w:r>
              <w:t>Телевидения и радиовещания</w:t>
            </w:r>
          </w:p>
        </w:tc>
        <w:tc>
          <w:tcPr>
            <w:tcW w:w="2742" w:type="dxa"/>
            <w:shd w:val="clear" w:color="auto" w:fill="auto"/>
          </w:tcPr>
          <w:p w14:paraId="26CAAB20" w14:textId="77777777" w:rsidR="006011CF" w:rsidRDefault="006011CF" w:rsidP="002A1E31">
            <w:pPr>
              <w:jc w:val="both"/>
            </w:pPr>
            <w:r>
              <w:t>Предложений нет</w:t>
            </w:r>
          </w:p>
        </w:tc>
        <w:tc>
          <w:tcPr>
            <w:tcW w:w="2492" w:type="dxa"/>
            <w:shd w:val="clear" w:color="auto" w:fill="auto"/>
          </w:tcPr>
          <w:p w14:paraId="4813A2E5" w14:textId="77777777" w:rsidR="006011CF" w:rsidRDefault="006011CF" w:rsidP="00934865">
            <w:pPr>
              <w:jc w:val="both"/>
            </w:pPr>
            <w:r>
              <w:t xml:space="preserve">Замечаний нет, </w:t>
            </w:r>
            <w:r w:rsidRPr="007E5076">
              <w:t xml:space="preserve">протокол № </w:t>
            </w:r>
            <w:r>
              <w:t>12</w:t>
            </w:r>
            <w:r w:rsidRPr="007E5076">
              <w:t xml:space="preserve"> от </w:t>
            </w:r>
            <w:r>
              <w:t>25.06</w:t>
            </w:r>
            <w:r w:rsidRPr="007E5076">
              <w:t>.2015 г.</w:t>
            </w:r>
            <w:r>
              <w:t xml:space="preserve"> </w:t>
            </w:r>
          </w:p>
        </w:tc>
      </w:tr>
      <w:tr w:rsidR="006011CF" w14:paraId="46E7828A" w14:textId="77777777" w:rsidTr="007E5076">
        <w:trPr>
          <w:trHeight w:val="310"/>
        </w:trPr>
        <w:tc>
          <w:tcPr>
            <w:tcW w:w="2985" w:type="dxa"/>
            <w:shd w:val="clear" w:color="auto" w:fill="auto"/>
          </w:tcPr>
          <w:p w14:paraId="71F55A4A" w14:textId="77777777" w:rsidR="006011CF" w:rsidRDefault="006011CF" w:rsidP="002A1E31">
            <w:pPr>
              <w:jc w:val="both"/>
            </w:pPr>
            <w:r>
              <w:t>Телерадиопроизводство</w:t>
            </w:r>
          </w:p>
        </w:tc>
        <w:tc>
          <w:tcPr>
            <w:tcW w:w="2615" w:type="dxa"/>
            <w:shd w:val="clear" w:color="auto" w:fill="auto"/>
          </w:tcPr>
          <w:p w14:paraId="6C95AF15" w14:textId="77777777" w:rsidR="006011CF" w:rsidRDefault="006011CF" w:rsidP="00940B78">
            <w:pPr>
              <w:jc w:val="both"/>
            </w:pPr>
            <w:r>
              <w:t>Телевидения и радиовещания</w:t>
            </w:r>
          </w:p>
        </w:tc>
        <w:tc>
          <w:tcPr>
            <w:tcW w:w="2742" w:type="dxa"/>
            <w:shd w:val="clear" w:color="auto" w:fill="auto"/>
          </w:tcPr>
          <w:p w14:paraId="456AAF8A" w14:textId="77777777" w:rsidR="006011CF" w:rsidRDefault="006011CF" w:rsidP="002A1E31">
            <w:pPr>
              <w:jc w:val="both"/>
            </w:pPr>
            <w:r>
              <w:t>Предложений нет</w:t>
            </w:r>
          </w:p>
        </w:tc>
        <w:tc>
          <w:tcPr>
            <w:tcW w:w="2492" w:type="dxa"/>
            <w:shd w:val="clear" w:color="auto" w:fill="auto"/>
          </w:tcPr>
          <w:p w14:paraId="28DD252A" w14:textId="77777777" w:rsidR="006011CF" w:rsidRDefault="006011CF" w:rsidP="00934865">
            <w:pPr>
              <w:jc w:val="both"/>
            </w:pPr>
            <w:r>
              <w:t xml:space="preserve">Замечаний нет, </w:t>
            </w:r>
            <w:r w:rsidRPr="007E5076">
              <w:t xml:space="preserve">протокол № </w:t>
            </w:r>
            <w:r>
              <w:t>12</w:t>
            </w:r>
            <w:r w:rsidRPr="007E5076">
              <w:t xml:space="preserve"> от </w:t>
            </w:r>
            <w:r>
              <w:t>25.06</w:t>
            </w:r>
            <w:r w:rsidRPr="007E5076">
              <w:t>.2015 г.</w:t>
            </w:r>
            <w:r>
              <w:t xml:space="preserve"> </w:t>
            </w:r>
          </w:p>
        </w:tc>
      </w:tr>
      <w:tr w:rsidR="006011CF" w14:paraId="21B80F92" w14:textId="77777777" w:rsidTr="007E5076">
        <w:trPr>
          <w:trHeight w:val="293"/>
        </w:trPr>
        <w:tc>
          <w:tcPr>
            <w:tcW w:w="2985" w:type="dxa"/>
            <w:shd w:val="clear" w:color="auto" w:fill="auto"/>
          </w:tcPr>
          <w:p w14:paraId="3A87D082" w14:textId="77777777" w:rsidR="006011CF" w:rsidRDefault="006011CF" w:rsidP="002A1E31">
            <w:pPr>
              <w:jc w:val="both"/>
            </w:pPr>
            <w:r w:rsidRPr="007E5076">
              <w:t xml:space="preserve">Профессиональное мастерство </w:t>
            </w:r>
            <w:r>
              <w:t>телерадиожурналиста</w:t>
            </w:r>
          </w:p>
        </w:tc>
        <w:tc>
          <w:tcPr>
            <w:tcW w:w="2615" w:type="dxa"/>
            <w:shd w:val="clear" w:color="auto" w:fill="auto"/>
          </w:tcPr>
          <w:p w14:paraId="0756E60B" w14:textId="77777777" w:rsidR="006011CF" w:rsidRDefault="006011CF" w:rsidP="00940B78">
            <w:pPr>
              <w:jc w:val="both"/>
            </w:pPr>
            <w:r>
              <w:t>Телевидения и радиовещания</w:t>
            </w:r>
          </w:p>
        </w:tc>
        <w:tc>
          <w:tcPr>
            <w:tcW w:w="2742" w:type="dxa"/>
            <w:shd w:val="clear" w:color="auto" w:fill="auto"/>
          </w:tcPr>
          <w:p w14:paraId="2BC3ED2B" w14:textId="77777777" w:rsidR="006011CF" w:rsidRDefault="006011CF" w:rsidP="002A1E31">
            <w:pPr>
              <w:jc w:val="both"/>
            </w:pPr>
            <w:r>
              <w:t>Предложений нет</w:t>
            </w:r>
          </w:p>
        </w:tc>
        <w:tc>
          <w:tcPr>
            <w:tcW w:w="2492" w:type="dxa"/>
            <w:shd w:val="clear" w:color="auto" w:fill="auto"/>
          </w:tcPr>
          <w:p w14:paraId="166E54CE" w14:textId="77777777" w:rsidR="006011CF" w:rsidRDefault="006011CF" w:rsidP="00934865">
            <w:pPr>
              <w:jc w:val="both"/>
            </w:pPr>
            <w:r>
              <w:t xml:space="preserve">Замечаний нет, </w:t>
            </w:r>
            <w:r w:rsidRPr="007E5076">
              <w:t xml:space="preserve">протокол № </w:t>
            </w:r>
            <w:r>
              <w:t>12</w:t>
            </w:r>
            <w:r w:rsidRPr="007E5076">
              <w:t xml:space="preserve"> от </w:t>
            </w:r>
            <w:r>
              <w:t>25.06</w:t>
            </w:r>
            <w:r w:rsidRPr="007E5076">
              <w:t>.2015 г.</w:t>
            </w:r>
            <w:r>
              <w:t xml:space="preserve"> </w:t>
            </w:r>
          </w:p>
        </w:tc>
      </w:tr>
      <w:tr w:rsidR="006011CF" w14:paraId="4B97D77D" w14:textId="77777777" w:rsidTr="007E5076">
        <w:trPr>
          <w:trHeight w:val="293"/>
        </w:trPr>
        <w:tc>
          <w:tcPr>
            <w:tcW w:w="2985" w:type="dxa"/>
            <w:shd w:val="clear" w:color="auto" w:fill="auto"/>
          </w:tcPr>
          <w:p w14:paraId="2D3A1860" w14:textId="77777777" w:rsidR="006011CF" w:rsidRDefault="006011CF" w:rsidP="002A1E31">
            <w:pPr>
              <w:jc w:val="both"/>
            </w:pPr>
            <w:r w:rsidRPr="007E5076">
              <w:t xml:space="preserve">Психология и </w:t>
            </w:r>
            <w:r>
              <w:t>современные аудиовизуальные СМИ</w:t>
            </w:r>
          </w:p>
        </w:tc>
        <w:tc>
          <w:tcPr>
            <w:tcW w:w="2615" w:type="dxa"/>
            <w:shd w:val="clear" w:color="auto" w:fill="auto"/>
          </w:tcPr>
          <w:p w14:paraId="28C5E787" w14:textId="77777777" w:rsidR="006011CF" w:rsidRDefault="006011CF" w:rsidP="00940B78">
            <w:pPr>
              <w:jc w:val="both"/>
            </w:pPr>
            <w:r>
              <w:t>Телевидения и радиовещания</w:t>
            </w:r>
          </w:p>
        </w:tc>
        <w:tc>
          <w:tcPr>
            <w:tcW w:w="2742" w:type="dxa"/>
            <w:shd w:val="clear" w:color="auto" w:fill="auto"/>
          </w:tcPr>
          <w:p w14:paraId="4B4FF8EA" w14:textId="77777777" w:rsidR="006011CF" w:rsidRDefault="006011CF" w:rsidP="002A1E31">
            <w:pPr>
              <w:jc w:val="both"/>
            </w:pPr>
            <w:r>
              <w:t>Предложений нет</w:t>
            </w:r>
          </w:p>
        </w:tc>
        <w:tc>
          <w:tcPr>
            <w:tcW w:w="2492" w:type="dxa"/>
            <w:shd w:val="clear" w:color="auto" w:fill="auto"/>
          </w:tcPr>
          <w:p w14:paraId="560CFECD" w14:textId="77777777" w:rsidR="006011CF" w:rsidRDefault="006011CF" w:rsidP="00934865">
            <w:pPr>
              <w:jc w:val="both"/>
            </w:pPr>
            <w:r>
              <w:t xml:space="preserve">Замечаний нет, </w:t>
            </w:r>
            <w:r w:rsidRPr="007E5076">
              <w:t xml:space="preserve">протокол № </w:t>
            </w:r>
            <w:r>
              <w:t>12</w:t>
            </w:r>
            <w:r w:rsidRPr="007E5076">
              <w:t xml:space="preserve"> от </w:t>
            </w:r>
            <w:r>
              <w:t>25.06</w:t>
            </w:r>
            <w:r w:rsidRPr="007E5076">
              <w:t>.2015 г.</w:t>
            </w:r>
            <w:r>
              <w:t xml:space="preserve"> </w:t>
            </w:r>
          </w:p>
        </w:tc>
      </w:tr>
      <w:tr w:rsidR="007E5076" w14:paraId="15C52290" w14:textId="77777777" w:rsidTr="007E5076">
        <w:trPr>
          <w:trHeight w:val="293"/>
        </w:trPr>
        <w:tc>
          <w:tcPr>
            <w:tcW w:w="2985" w:type="dxa"/>
            <w:shd w:val="clear" w:color="auto" w:fill="auto"/>
          </w:tcPr>
          <w:p w14:paraId="1B32A829" w14:textId="77777777" w:rsidR="007E5076" w:rsidRDefault="007E5076" w:rsidP="002A1E31">
            <w:pPr>
              <w:jc w:val="both"/>
            </w:pPr>
          </w:p>
        </w:tc>
        <w:tc>
          <w:tcPr>
            <w:tcW w:w="2615" w:type="dxa"/>
            <w:shd w:val="clear" w:color="auto" w:fill="auto"/>
          </w:tcPr>
          <w:p w14:paraId="0169E6E5" w14:textId="77777777" w:rsidR="007E5076" w:rsidRDefault="007E5076" w:rsidP="002A1E31">
            <w:pPr>
              <w:jc w:val="both"/>
            </w:pPr>
          </w:p>
        </w:tc>
        <w:tc>
          <w:tcPr>
            <w:tcW w:w="2742" w:type="dxa"/>
            <w:shd w:val="clear" w:color="auto" w:fill="auto"/>
          </w:tcPr>
          <w:p w14:paraId="56CB82EE" w14:textId="77777777" w:rsidR="007E5076" w:rsidRDefault="007E5076" w:rsidP="002A1E31">
            <w:pPr>
              <w:jc w:val="both"/>
            </w:pPr>
          </w:p>
        </w:tc>
        <w:tc>
          <w:tcPr>
            <w:tcW w:w="2492" w:type="dxa"/>
            <w:shd w:val="clear" w:color="auto" w:fill="auto"/>
          </w:tcPr>
          <w:p w14:paraId="586AD6F4" w14:textId="77777777" w:rsidR="007E5076" w:rsidRDefault="007E5076" w:rsidP="002A1E31">
            <w:pPr>
              <w:jc w:val="both"/>
            </w:pPr>
          </w:p>
        </w:tc>
      </w:tr>
      <w:tr w:rsidR="007E5076" w14:paraId="35A81D45" w14:textId="77777777" w:rsidTr="007E5076">
        <w:trPr>
          <w:trHeight w:val="293"/>
        </w:trPr>
        <w:tc>
          <w:tcPr>
            <w:tcW w:w="2985" w:type="dxa"/>
            <w:shd w:val="clear" w:color="auto" w:fill="auto"/>
          </w:tcPr>
          <w:p w14:paraId="46CBB292" w14:textId="77777777" w:rsidR="007E5076" w:rsidRDefault="007E5076" w:rsidP="002A1E31">
            <w:pPr>
              <w:jc w:val="both"/>
            </w:pPr>
          </w:p>
        </w:tc>
        <w:tc>
          <w:tcPr>
            <w:tcW w:w="2615" w:type="dxa"/>
            <w:shd w:val="clear" w:color="auto" w:fill="auto"/>
          </w:tcPr>
          <w:p w14:paraId="0F8E7717" w14:textId="77777777" w:rsidR="007E5076" w:rsidRDefault="007E5076" w:rsidP="002A1E31">
            <w:pPr>
              <w:jc w:val="both"/>
            </w:pPr>
          </w:p>
        </w:tc>
        <w:tc>
          <w:tcPr>
            <w:tcW w:w="2742" w:type="dxa"/>
            <w:shd w:val="clear" w:color="auto" w:fill="auto"/>
          </w:tcPr>
          <w:p w14:paraId="677B5DFB" w14:textId="77777777" w:rsidR="007E5076" w:rsidRDefault="007E5076" w:rsidP="002A1E31">
            <w:pPr>
              <w:jc w:val="both"/>
            </w:pPr>
          </w:p>
        </w:tc>
        <w:tc>
          <w:tcPr>
            <w:tcW w:w="2492" w:type="dxa"/>
            <w:shd w:val="clear" w:color="auto" w:fill="auto"/>
          </w:tcPr>
          <w:p w14:paraId="02D161F8" w14:textId="77777777" w:rsidR="007E5076" w:rsidRDefault="007E5076" w:rsidP="002A1E31">
            <w:pPr>
              <w:jc w:val="both"/>
            </w:pPr>
          </w:p>
        </w:tc>
      </w:tr>
      <w:tr w:rsidR="007E5076" w14:paraId="41A15D33" w14:textId="77777777" w:rsidTr="007E5076">
        <w:trPr>
          <w:trHeight w:val="293"/>
        </w:trPr>
        <w:tc>
          <w:tcPr>
            <w:tcW w:w="2985" w:type="dxa"/>
            <w:shd w:val="clear" w:color="auto" w:fill="auto"/>
          </w:tcPr>
          <w:p w14:paraId="0D77A010" w14:textId="77777777" w:rsidR="007E5076" w:rsidRDefault="007E5076" w:rsidP="002A1E31">
            <w:pPr>
              <w:jc w:val="both"/>
            </w:pPr>
          </w:p>
        </w:tc>
        <w:tc>
          <w:tcPr>
            <w:tcW w:w="2615" w:type="dxa"/>
            <w:shd w:val="clear" w:color="auto" w:fill="auto"/>
          </w:tcPr>
          <w:p w14:paraId="41442E93" w14:textId="77777777" w:rsidR="007E5076" w:rsidRDefault="007E5076" w:rsidP="002A1E31">
            <w:pPr>
              <w:jc w:val="both"/>
            </w:pPr>
          </w:p>
        </w:tc>
        <w:tc>
          <w:tcPr>
            <w:tcW w:w="2742" w:type="dxa"/>
            <w:shd w:val="clear" w:color="auto" w:fill="auto"/>
          </w:tcPr>
          <w:p w14:paraId="6FBB900C" w14:textId="77777777" w:rsidR="007E5076" w:rsidRDefault="007E5076" w:rsidP="002A1E31">
            <w:pPr>
              <w:jc w:val="both"/>
            </w:pPr>
          </w:p>
        </w:tc>
        <w:tc>
          <w:tcPr>
            <w:tcW w:w="2492" w:type="dxa"/>
            <w:shd w:val="clear" w:color="auto" w:fill="auto"/>
          </w:tcPr>
          <w:p w14:paraId="0992039D" w14:textId="77777777" w:rsidR="007E5076" w:rsidRDefault="007E5076" w:rsidP="002A1E31">
            <w:pPr>
              <w:jc w:val="both"/>
            </w:pPr>
          </w:p>
        </w:tc>
      </w:tr>
      <w:tr w:rsidR="007E5076" w14:paraId="5FEB64C3" w14:textId="77777777" w:rsidTr="007E5076">
        <w:trPr>
          <w:trHeight w:val="293"/>
        </w:trPr>
        <w:tc>
          <w:tcPr>
            <w:tcW w:w="2985" w:type="dxa"/>
            <w:shd w:val="clear" w:color="auto" w:fill="auto"/>
          </w:tcPr>
          <w:p w14:paraId="66814C16" w14:textId="77777777" w:rsidR="007E5076" w:rsidRDefault="007E5076" w:rsidP="002A1E31">
            <w:pPr>
              <w:jc w:val="both"/>
            </w:pPr>
          </w:p>
        </w:tc>
        <w:tc>
          <w:tcPr>
            <w:tcW w:w="2615" w:type="dxa"/>
            <w:shd w:val="clear" w:color="auto" w:fill="auto"/>
          </w:tcPr>
          <w:p w14:paraId="0950CAAD" w14:textId="77777777" w:rsidR="007E5076" w:rsidRDefault="007E5076" w:rsidP="002A1E31">
            <w:pPr>
              <w:jc w:val="both"/>
            </w:pPr>
          </w:p>
        </w:tc>
        <w:tc>
          <w:tcPr>
            <w:tcW w:w="2742" w:type="dxa"/>
            <w:shd w:val="clear" w:color="auto" w:fill="auto"/>
          </w:tcPr>
          <w:p w14:paraId="7B7C0AC9" w14:textId="77777777" w:rsidR="007E5076" w:rsidRDefault="007E5076" w:rsidP="002A1E31">
            <w:pPr>
              <w:jc w:val="both"/>
            </w:pPr>
          </w:p>
        </w:tc>
        <w:tc>
          <w:tcPr>
            <w:tcW w:w="2492" w:type="dxa"/>
            <w:shd w:val="clear" w:color="auto" w:fill="auto"/>
          </w:tcPr>
          <w:p w14:paraId="60B6CD35" w14:textId="77777777" w:rsidR="007E5076" w:rsidRDefault="007E5076" w:rsidP="002A1E31">
            <w:pPr>
              <w:jc w:val="both"/>
            </w:pPr>
          </w:p>
        </w:tc>
      </w:tr>
      <w:tr w:rsidR="007E5076" w14:paraId="1EA5926F" w14:textId="77777777" w:rsidTr="007E5076">
        <w:trPr>
          <w:trHeight w:val="293"/>
        </w:trPr>
        <w:tc>
          <w:tcPr>
            <w:tcW w:w="2985" w:type="dxa"/>
            <w:shd w:val="clear" w:color="auto" w:fill="auto"/>
          </w:tcPr>
          <w:p w14:paraId="64856601" w14:textId="77777777" w:rsidR="007E5076" w:rsidRDefault="007E5076" w:rsidP="002A1E31">
            <w:pPr>
              <w:jc w:val="both"/>
            </w:pPr>
          </w:p>
        </w:tc>
        <w:tc>
          <w:tcPr>
            <w:tcW w:w="2615" w:type="dxa"/>
            <w:shd w:val="clear" w:color="auto" w:fill="auto"/>
          </w:tcPr>
          <w:p w14:paraId="6CA7140B" w14:textId="77777777" w:rsidR="007E5076" w:rsidRDefault="007E5076" w:rsidP="002A1E31">
            <w:pPr>
              <w:jc w:val="both"/>
            </w:pPr>
          </w:p>
        </w:tc>
        <w:tc>
          <w:tcPr>
            <w:tcW w:w="2742" w:type="dxa"/>
            <w:shd w:val="clear" w:color="auto" w:fill="auto"/>
          </w:tcPr>
          <w:p w14:paraId="60B8E879" w14:textId="77777777" w:rsidR="007E5076" w:rsidRDefault="007E5076" w:rsidP="002A1E31">
            <w:pPr>
              <w:jc w:val="both"/>
            </w:pPr>
          </w:p>
        </w:tc>
        <w:tc>
          <w:tcPr>
            <w:tcW w:w="2492" w:type="dxa"/>
            <w:shd w:val="clear" w:color="auto" w:fill="auto"/>
          </w:tcPr>
          <w:p w14:paraId="30BB5B2D" w14:textId="77777777" w:rsidR="007E5076" w:rsidRDefault="007E5076" w:rsidP="002A1E31">
            <w:pPr>
              <w:jc w:val="both"/>
            </w:pPr>
          </w:p>
        </w:tc>
      </w:tr>
      <w:tr w:rsidR="007E5076" w14:paraId="5F78975B" w14:textId="77777777" w:rsidTr="007E5076">
        <w:trPr>
          <w:trHeight w:val="293"/>
        </w:trPr>
        <w:tc>
          <w:tcPr>
            <w:tcW w:w="2985" w:type="dxa"/>
            <w:shd w:val="clear" w:color="auto" w:fill="auto"/>
          </w:tcPr>
          <w:p w14:paraId="50EF71EF" w14:textId="77777777" w:rsidR="007E5076" w:rsidRDefault="007E5076" w:rsidP="002A1E31">
            <w:pPr>
              <w:jc w:val="both"/>
            </w:pPr>
          </w:p>
        </w:tc>
        <w:tc>
          <w:tcPr>
            <w:tcW w:w="2615" w:type="dxa"/>
            <w:shd w:val="clear" w:color="auto" w:fill="auto"/>
          </w:tcPr>
          <w:p w14:paraId="0CF2ADDA" w14:textId="77777777" w:rsidR="007E5076" w:rsidRDefault="007E5076" w:rsidP="002A1E31">
            <w:pPr>
              <w:jc w:val="both"/>
            </w:pPr>
          </w:p>
        </w:tc>
        <w:tc>
          <w:tcPr>
            <w:tcW w:w="2742" w:type="dxa"/>
            <w:shd w:val="clear" w:color="auto" w:fill="auto"/>
          </w:tcPr>
          <w:p w14:paraId="5504375F" w14:textId="77777777" w:rsidR="007E5076" w:rsidRDefault="007E5076" w:rsidP="002A1E31">
            <w:pPr>
              <w:jc w:val="both"/>
            </w:pPr>
          </w:p>
        </w:tc>
        <w:tc>
          <w:tcPr>
            <w:tcW w:w="2492" w:type="dxa"/>
            <w:shd w:val="clear" w:color="auto" w:fill="auto"/>
          </w:tcPr>
          <w:p w14:paraId="1DCD13AD" w14:textId="77777777" w:rsidR="007E5076" w:rsidRDefault="007E5076" w:rsidP="002A1E31">
            <w:pPr>
              <w:jc w:val="both"/>
            </w:pPr>
          </w:p>
        </w:tc>
      </w:tr>
      <w:tr w:rsidR="007E5076" w14:paraId="56381ED2" w14:textId="77777777" w:rsidTr="007E5076">
        <w:trPr>
          <w:trHeight w:val="310"/>
        </w:trPr>
        <w:tc>
          <w:tcPr>
            <w:tcW w:w="2985" w:type="dxa"/>
            <w:shd w:val="clear" w:color="auto" w:fill="auto"/>
          </w:tcPr>
          <w:p w14:paraId="30537126" w14:textId="77777777" w:rsidR="007E5076" w:rsidRDefault="007E5076" w:rsidP="002A1E31">
            <w:pPr>
              <w:jc w:val="both"/>
            </w:pPr>
          </w:p>
        </w:tc>
        <w:tc>
          <w:tcPr>
            <w:tcW w:w="2615" w:type="dxa"/>
            <w:shd w:val="clear" w:color="auto" w:fill="auto"/>
          </w:tcPr>
          <w:p w14:paraId="0C2898A6" w14:textId="77777777" w:rsidR="007E5076" w:rsidRDefault="007E5076" w:rsidP="002A1E31">
            <w:pPr>
              <w:jc w:val="both"/>
            </w:pPr>
          </w:p>
        </w:tc>
        <w:tc>
          <w:tcPr>
            <w:tcW w:w="2742" w:type="dxa"/>
            <w:shd w:val="clear" w:color="auto" w:fill="auto"/>
          </w:tcPr>
          <w:p w14:paraId="0C74C39E" w14:textId="77777777" w:rsidR="007E5076" w:rsidRDefault="007E5076" w:rsidP="002A1E31">
            <w:pPr>
              <w:jc w:val="both"/>
            </w:pPr>
          </w:p>
        </w:tc>
        <w:tc>
          <w:tcPr>
            <w:tcW w:w="2492" w:type="dxa"/>
            <w:shd w:val="clear" w:color="auto" w:fill="auto"/>
          </w:tcPr>
          <w:p w14:paraId="7681376C" w14:textId="77777777" w:rsidR="007E5076" w:rsidRDefault="007E5076" w:rsidP="002A1E31">
            <w:pPr>
              <w:jc w:val="both"/>
            </w:pPr>
          </w:p>
        </w:tc>
      </w:tr>
    </w:tbl>
    <w:p w14:paraId="42035068" w14:textId="77777777" w:rsidR="005056F4" w:rsidRDefault="005056F4" w:rsidP="005056F4">
      <w:pPr>
        <w:jc w:val="both"/>
      </w:pPr>
    </w:p>
    <w:p w14:paraId="143071C3" w14:textId="77777777" w:rsidR="005056F4" w:rsidRDefault="005056F4" w:rsidP="005056F4">
      <w:pPr>
        <w:jc w:val="both"/>
      </w:pPr>
    </w:p>
    <w:p w14:paraId="2189005C" w14:textId="77777777" w:rsidR="005056F4" w:rsidRDefault="005056F4" w:rsidP="005056F4">
      <w:pPr>
        <w:jc w:val="both"/>
      </w:pPr>
    </w:p>
    <w:p w14:paraId="1FDF9DF1" w14:textId="77777777" w:rsidR="005056F4" w:rsidRDefault="005056F4" w:rsidP="005056F4">
      <w:pPr>
        <w:jc w:val="both"/>
      </w:pPr>
    </w:p>
    <w:p w14:paraId="60BAFC31" w14:textId="77777777" w:rsidR="005056F4" w:rsidRDefault="005056F4" w:rsidP="005056F4">
      <w:pPr>
        <w:jc w:val="both"/>
      </w:pPr>
    </w:p>
    <w:p w14:paraId="0069D53F" w14:textId="77777777" w:rsidR="005056F4" w:rsidRDefault="005056F4" w:rsidP="005056F4">
      <w:pPr>
        <w:jc w:val="both"/>
      </w:pPr>
    </w:p>
    <w:p w14:paraId="77268582" w14:textId="77777777" w:rsidR="005056F4" w:rsidRDefault="005056F4" w:rsidP="005056F4">
      <w:pPr>
        <w:jc w:val="both"/>
      </w:pPr>
    </w:p>
    <w:p w14:paraId="1BDCD234" w14:textId="77777777" w:rsidR="005056F4" w:rsidRDefault="005056F4" w:rsidP="005056F4">
      <w:pPr>
        <w:jc w:val="both"/>
      </w:pPr>
    </w:p>
    <w:p w14:paraId="0178CE11" w14:textId="77777777" w:rsidR="005056F4" w:rsidRDefault="005056F4" w:rsidP="005056F4">
      <w:pPr>
        <w:jc w:val="both"/>
      </w:pPr>
    </w:p>
    <w:p w14:paraId="128605FF" w14:textId="77777777" w:rsidR="005056F4" w:rsidRDefault="005056F4" w:rsidP="005056F4">
      <w:pPr>
        <w:jc w:val="both"/>
      </w:pPr>
    </w:p>
    <w:p w14:paraId="3AA0B45F" w14:textId="77777777" w:rsidR="005056F4" w:rsidRDefault="005056F4" w:rsidP="005056F4">
      <w:pPr>
        <w:jc w:val="both"/>
      </w:pPr>
    </w:p>
    <w:p w14:paraId="42347059" w14:textId="77777777" w:rsidR="005056F4" w:rsidRDefault="005056F4" w:rsidP="005056F4">
      <w:pPr>
        <w:jc w:val="both"/>
      </w:pPr>
    </w:p>
    <w:p w14:paraId="70C6E198" w14:textId="77777777" w:rsidR="005056F4" w:rsidRDefault="005056F4" w:rsidP="005056F4">
      <w:pPr>
        <w:jc w:val="both"/>
      </w:pPr>
    </w:p>
    <w:p w14:paraId="18C96734" w14:textId="77777777" w:rsidR="005056F4" w:rsidRDefault="00603C85" w:rsidP="00603C85">
      <w:pPr>
        <w:jc w:val="center"/>
        <w:rPr>
          <w:b/>
          <w:caps/>
          <w:sz w:val="28"/>
          <w:szCs w:val="28"/>
        </w:rPr>
      </w:pPr>
      <w:r>
        <w:br w:type="page"/>
      </w:r>
      <w:r w:rsidR="005056F4" w:rsidRPr="002A7933">
        <w:rPr>
          <w:b/>
          <w:caps/>
          <w:sz w:val="28"/>
          <w:szCs w:val="28"/>
        </w:rPr>
        <w:lastRenderedPageBreak/>
        <w:t>дополнения и изменения</w:t>
      </w:r>
    </w:p>
    <w:p w14:paraId="0188E76C" w14:textId="77777777" w:rsidR="005056F4" w:rsidRDefault="005056F4" w:rsidP="005056F4">
      <w:pPr>
        <w:jc w:val="center"/>
        <w:rPr>
          <w:b/>
          <w:caps/>
          <w:sz w:val="28"/>
          <w:szCs w:val="28"/>
        </w:rPr>
      </w:pPr>
      <w:r>
        <w:rPr>
          <w:b/>
          <w:caps/>
          <w:sz w:val="28"/>
          <w:szCs w:val="28"/>
        </w:rPr>
        <w:t>к учебной пр</w:t>
      </w:r>
      <w:r w:rsidR="00DA16BA">
        <w:rPr>
          <w:b/>
          <w:caps/>
          <w:sz w:val="28"/>
          <w:szCs w:val="28"/>
        </w:rPr>
        <w:t>ограмме УВО</w:t>
      </w:r>
    </w:p>
    <w:p w14:paraId="7C22D02E" w14:textId="77777777" w:rsidR="005056F4" w:rsidRPr="002A7933" w:rsidRDefault="005056F4" w:rsidP="005056F4">
      <w:pPr>
        <w:jc w:val="center"/>
        <w:rPr>
          <w:b/>
          <w:caps/>
          <w:sz w:val="28"/>
          <w:szCs w:val="28"/>
        </w:rPr>
      </w:pPr>
      <w:r>
        <w:rPr>
          <w:b/>
          <w:caps/>
          <w:sz w:val="28"/>
          <w:szCs w:val="28"/>
        </w:rPr>
        <w:t>на ___________ / __________ учебный год</w:t>
      </w:r>
    </w:p>
    <w:p w14:paraId="5E996C85" w14:textId="77777777" w:rsidR="005056F4" w:rsidRDefault="005056F4" w:rsidP="005056F4">
      <w:pPr>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70"/>
        <w:gridCol w:w="2233"/>
      </w:tblGrid>
      <w:tr w:rsidR="005056F4" w14:paraId="34BD3DEA" w14:textId="77777777" w:rsidTr="002A1E31">
        <w:tc>
          <w:tcPr>
            <w:tcW w:w="1384" w:type="dxa"/>
            <w:shd w:val="clear" w:color="auto" w:fill="auto"/>
          </w:tcPr>
          <w:p w14:paraId="3EE520C7" w14:textId="77777777" w:rsidR="005056F4" w:rsidRPr="002A7933" w:rsidRDefault="005056F4" w:rsidP="002A1E31">
            <w:pPr>
              <w:jc w:val="center"/>
            </w:pPr>
            <w:r w:rsidRPr="002A7933">
              <w:t>№ п/п</w:t>
            </w:r>
          </w:p>
        </w:tc>
        <w:tc>
          <w:tcPr>
            <w:tcW w:w="5670" w:type="dxa"/>
            <w:shd w:val="clear" w:color="auto" w:fill="auto"/>
          </w:tcPr>
          <w:p w14:paraId="772752CC" w14:textId="77777777" w:rsidR="005056F4" w:rsidRPr="002A7933" w:rsidRDefault="005056F4" w:rsidP="002A1E31">
            <w:pPr>
              <w:jc w:val="center"/>
            </w:pPr>
            <w:r>
              <w:t>Дополнения и изменения</w:t>
            </w:r>
          </w:p>
        </w:tc>
        <w:tc>
          <w:tcPr>
            <w:tcW w:w="2233" w:type="dxa"/>
            <w:shd w:val="clear" w:color="auto" w:fill="auto"/>
          </w:tcPr>
          <w:p w14:paraId="3AA05A84" w14:textId="77777777" w:rsidR="005056F4" w:rsidRPr="002A7933" w:rsidRDefault="005056F4" w:rsidP="002A1E31">
            <w:pPr>
              <w:jc w:val="center"/>
            </w:pPr>
            <w:r>
              <w:t>Основание</w:t>
            </w:r>
          </w:p>
        </w:tc>
      </w:tr>
      <w:tr w:rsidR="005056F4" w14:paraId="46E1C284" w14:textId="77777777" w:rsidTr="002A1E31">
        <w:tc>
          <w:tcPr>
            <w:tcW w:w="1384" w:type="dxa"/>
            <w:shd w:val="clear" w:color="auto" w:fill="auto"/>
          </w:tcPr>
          <w:p w14:paraId="5AFD0A2E" w14:textId="77777777" w:rsidR="005056F4" w:rsidRPr="002A1E31" w:rsidRDefault="005056F4" w:rsidP="002A1E31">
            <w:pPr>
              <w:jc w:val="center"/>
              <w:rPr>
                <w:b/>
                <w:caps/>
              </w:rPr>
            </w:pPr>
          </w:p>
        </w:tc>
        <w:tc>
          <w:tcPr>
            <w:tcW w:w="5670" w:type="dxa"/>
            <w:shd w:val="clear" w:color="auto" w:fill="auto"/>
          </w:tcPr>
          <w:p w14:paraId="387C6E30" w14:textId="77777777" w:rsidR="005056F4" w:rsidRPr="002A1E31" w:rsidRDefault="005056F4" w:rsidP="002A1E31">
            <w:pPr>
              <w:jc w:val="center"/>
              <w:rPr>
                <w:b/>
                <w:caps/>
              </w:rPr>
            </w:pPr>
          </w:p>
          <w:p w14:paraId="189BFB5C" w14:textId="77777777" w:rsidR="005056F4" w:rsidRPr="002A1E31" w:rsidRDefault="005056F4" w:rsidP="002A1E31">
            <w:pPr>
              <w:jc w:val="center"/>
              <w:rPr>
                <w:b/>
                <w:caps/>
              </w:rPr>
            </w:pPr>
          </w:p>
          <w:p w14:paraId="3306BCAF" w14:textId="77777777" w:rsidR="005056F4" w:rsidRPr="002A1E31" w:rsidRDefault="005056F4" w:rsidP="002A1E31">
            <w:pPr>
              <w:jc w:val="center"/>
              <w:rPr>
                <w:b/>
                <w:caps/>
              </w:rPr>
            </w:pPr>
          </w:p>
          <w:p w14:paraId="24814B42" w14:textId="77777777" w:rsidR="005056F4" w:rsidRPr="002A1E31" w:rsidRDefault="005056F4" w:rsidP="002A1E31">
            <w:pPr>
              <w:jc w:val="center"/>
              <w:rPr>
                <w:b/>
                <w:caps/>
              </w:rPr>
            </w:pPr>
          </w:p>
          <w:p w14:paraId="0F30F9F9" w14:textId="77777777" w:rsidR="005056F4" w:rsidRPr="002A1E31" w:rsidRDefault="005056F4" w:rsidP="002A1E31">
            <w:pPr>
              <w:jc w:val="center"/>
              <w:rPr>
                <w:b/>
                <w:caps/>
              </w:rPr>
            </w:pPr>
          </w:p>
          <w:p w14:paraId="64F27483" w14:textId="77777777" w:rsidR="005056F4" w:rsidRPr="002A1E31" w:rsidRDefault="005056F4" w:rsidP="002A1E31">
            <w:pPr>
              <w:jc w:val="center"/>
              <w:rPr>
                <w:b/>
                <w:caps/>
              </w:rPr>
            </w:pPr>
          </w:p>
          <w:p w14:paraId="446CA220" w14:textId="77777777" w:rsidR="005056F4" w:rsidRPr="002A1E31" w:rsidRDefault="005056F4" w:rsidP="002A1E31">
            <w:pPr>
              <w:jc w:val="center"/>
              <w:rPr>
                <w:b/>
                <w:caps/>
              </w:rPr>
            </w:pPr>
          </w:p>
          <w:p w14:paraId="16948BFB" w14:textId="77777777" w:rsidR="005056F4" w:rsidRPr="002A1E31" w:rsidRDefault="005056F4" w:rsidP="002A1E31">
            <w:pPr>
              <w:jc w:val="center"/>
              <w:rPr>
                <w:b/>
                <w:caps/>
              </w:rPr>
            </w:pPr>
          </w:p>
          <w:p w14:paraId="5BCAD44E" w14:textId="77777777" w:rsidR="005056F4" w:rsidRPr="002A1E31" w:rsidRDefault="005056F4" w:rsidP="002A1E31">
            <w:pPr>
              <w:jc w:val="center"/>
              <w:rPr>
                <w:b/>
                <w:caps/>
              </w:rPr>
            </w:pPr>
          </w:p>
          <w:p w14:paraId="0F3F900D" w14:textId="77777777" w:rsidR="005056F4" w:rsidRPr="002A1E31" w:rsidRDefault="005056F4" w:rsidP="002A1E31">
            <w:pPr>
              <w:jc w:val="center"/>
              <w:rPr>
                <w:b/>
                <w:caps/>
              </w:rPr>
            </w:pPr>
          </w:p>
          <w:p w14:paraId="148602CA" w14:textId="77777777" w:rsidR="005056F4" w:rsidRPr="002A1E31" w:rsidRDefault="005056F4" w:rsidP="002A1E31">
            <w:pPr>
              <w:jc w:val="center"/>
              <w:rPr>
                <w:b/>
                <w:caps/>
              </w:rPr>
            </w:pPr>
          </w:p>
          <w:p w14:paraId="7425BE78" w14:textId="77777777" w:rsidR="005056F4" w:rsidRPr="002A1E31" w:rsidRDefault="005056F4" w:rsidP="002A1E31">
            <w:pPr>
              <w:jc w:val="center"/>
              <w:rPr>
                <w:b/>
                <w:caps/>
              </w:rPr>
            </w:pPr>
          </w:p>
          <w:p w14:paraId="6708FF8C" w14:textId="77777777" w:rsidR="005056F4" w:rsidRPr="002A1E31" w:rsidRDefault="005056F4" w:rsidP="002A1E31">
            <w:pPr>
              <w:jc w:val="center"/>
              <w:rPr>
                <w:b/>
                <w:caps/>
              </w:rPr>
            </w:pPr>
          </w:p>
          <w:p w14:paraId="5F4084BC" w14:textId="77777777" w:rsidR="005056F4" w:rsidRPr="002A1E31" w:rsidRDefault="005056F4" w:rsidP="002A1E31">
            <w:pPr>
              <w:jc w:val="center"/>
              <w:rPr>
                <w:b/>
                <w:caps/>
              </w:rPr>
            </w:pPr>
          </w:p>
          <w:p w14:paraId="49310932" w14:textId="77777777" w:rsidR="005056F4" w:rsidRPr="002A1E31" w:rsidRDefault="005056F4" w:rsidP="002A1E31">
            <w:pPr>
              <w:jc w:val="center"/>
              <w:rPr>
                <w:b/>
                <w:caps/>
              </w:rPr>
            </w:pPr>
          </w:p>
          <w:p w14:paraId="793AA864" w14:textId="77777777" w:rsidR="005056F4" w:rsidRPr="002A1E31" w:rsidRDefault="005056F4" w:rsidP="002A1E31">
            <w:pPr>
              <w:jc w:val="center"/>
              <w:rPr>
                <w:b/>
                <w:caps/>
              </w:rPr>
            </w:pPr>
          </w:p>
          <w:p w14:paraId="5A5AED60" w14:textId="77777777" w:rsidR="005056F4" w:rsidRPr="002A1E31" w:rsidRDefault="005056F4" w:rsidP="002A1E31">
            <w:pPr>
              <w:jc w:val="center"/>
              <w:rPr>
                <w:b/>
                <w:caps/>
              </w:rPr>
            </w:pPr>
          </w:p>
          <w:p w14:paraId="6D516F30" w14:textId="77777777" w:rsidR="005056F4" w:rsidRPr="002A1E31" w:rsidRDefault="005056F4" w:rsidP="002A1E31">
            <w:pPr>
              <w:jc w:val="center"/>
              <w:rPr>
                <w:b/>
                <w:caps/>
              </w:rPr>
            </w:pPr>
          </w:p>
          <w:p w14:paraId="6823732E" w14:textId="77777777" w:rsidR="005056F4" w:rsidRPr="002A1E31" w:rsidRDefault="005056F4" w:rsidP="002A1E31">
            <w:pPr>
              <w:jc w:val="center"/>
              <w:rPr>
                <w:b/>
                <w:caps/>
              </w:rPr>
            </w:pPr>
          </w:p>
          <w:p w14:paraId="33069789" w14:textId="77777777" w:rsidR="005056F4" w:rsidRPr="002A1E31" w:rsidRDefault="005056F4" w:rsidP="002A1E31">
            <w:pPr>
              <w:jc w:val="center"/>
              <w:rPr>
                <w:b/>
                <w:caps/>
              </w:rPr>
            </w:pPr>
          </w:p>
          <w:p w14:paraId="1EF024DC" w14:textId="77777777" w:rsidR="005056F4" w:rsidRPr="002A1E31" w:rsidRDefault="005056F4" w:rsidP="002A1E31">
            <w:pPr>
              <w:jc w:val="center"/>
              <w:rPr>
                <w:b/>
                <w:caps/>
              </w:rPr>
            </w:pPr>
          </w:p>
          <w:p w14:paraId="7DC2C756" w14:textId="77777777" w:rsidR="005056F4" w:rsidRPr="002A1E31" w:rsidRDefault="005056F4" w:rsidP="002A1E31">
            <w:pPr>
              <w:jc w:val="center"/>
              <w:rPr>
                <w:b/>
                <w:caps/>
              </w:rPr>
            </w:pPr>
          </w:p>
          <w:p w14:paraId="34663005" w14:textId="77777777" w:rsidR="005056F4" w:rsidRPr="002A1E31" w:rsidRDefault="005056F4" w:rsidP="002A1E31">
            <w:pPr>
              <w:jc w:val="center"/>
              <w:rPr>
                <w:b/>
                <w:caps/>
              </w:rPr>
            </w:pPr>
          </w:p>
          <w:p w14:paraId="4F4CFA5F" w14:textId="77777777" w:rsidR="005056F4" w:rsidRPr="002A1E31" w:rsidRDefault="005056F4" w:rsidP="002A1E31">
            <w:pPr>
              <w:jc w:val="center"/>
              <w:rPr>
                <w:b/>
                <w:caps/>
              </w:rPr>
            </w:pPr>
          </w:p>
          <w:p w14:paraId="572DDE16" w14:textId="77777777" w:rsidR="005056F4" w:rsidRPr="002A1E31" w:rsidRDefault="005056F4" w:rsidP="002A1E31">
            <w:pPr>
              <w:jc w:val="center"/>
              <w:rPr>
                <w:b/>
                <w:caps/>
              </w:rPr>
            </w:pPr>
          </w:p>
        </w:tc>
        <w:tc>
          <w:tcPr>
            <w:tcW w:w="2233" w:type="dxa"/>
            <w:shd w:val="clear" w:color="auto" w:fill="auto"/>
          </w:tcPr>
          <w:p w14:paraId="15ADC816" w14:textId="77777777" w:rsidR="005056F4" w:rsidRPr="002A1E31" w:rsidRDefault="005056F4" w:rsidP="002A1E31">
            <w:pPr>
              <w:jc w:val="center"/>
              <w:rPr>
                <w:b/>
                <w:caps/>
              </w:rPr>
            </w:pPr>
          </w:p>
        </w:tc>
      </w:tr>
    </w:tbl>
    <w:p w14:paraId="5DF02994" w14:textId="77777777" w:rsidR="005056F4" w:rsidRPr="002A7933" w:rsidRDefault="005056F4" w:rsidP="005056F4">
      <w:pPr>
        <w:jc w:val="center"/>
        <w:rPr>
          <w:b/>
          <w:caps/>
        </w:rPr>
      </w:pPr>
    </w:p>
    <w:p w14:paraId="6177F49F" w14:textId="77777777" w:rsidR="005056F4" w:rsidRDefault="005056F4" w:rsidP="005056F4">
      <w:pPr>
        <w:jc w:val="both"/>
      </w:pPr>
    </w:p>
    <w:p w14:paraId="51F05A24" w14:textId="77777777" w:rsidR="005056F4" w:rsidRDefault="005056F4" w:rsidP="005056F4">
      <w:pPr>
        <w:jc w:val="both"/>
      </w:pPr>
    </w:p>
    <w:p w14:paraId="0CBF03E1" w14:textId="77777777" w:rsidR="00DA16BA" w:rsidRDefault="00DA16BA" w:rsidP="00DA16BA">
      <w:pPr>
        <w:ind w:firstLine="708"/>
        <w:rPr>
          <w:sz w:val="28"/>
          <w:szCs w:val="28"/>
          <w:lang w:val="be-BY"/>
        </w:rPr>
      </w:pPr>
      <w:r>
        <w:rPr>
          <w:sz w:val="28"/>
          <w:szCs w:val="28"/>
          <w:lang w:val="be-BY"/>
        </w:rPr>
        <w:t>Учебная программа пересмотрена и одобрена на заседании кафедры телевидения и радиовещания (протокол № __от ______________ 201_ г.)</w:t>
      </w:r>
    </w:p>
    <w:p w14:paraId="17047854" w14:textId="77777777" w:rsidR="00DA16BA" w:rsidRDefault="00DA16BA" w:rsidP="00DA16BA">
      <w:pPr>
        <w:rPr>
          <w:sz w:val="28"/>
          <w:szCs w:val="28"/>
          <w:lang w:val="be-BY"/>
        </w:rPr>
      </w:pPr>
      <w:r>
        <w:rPr>
          <w:sz w:val="28"/>
          <w:szCs w:val="28"/>
          <w:lang w:val="be-BY"/>
        </w:rPr>
        <w:t xml:space="preserve">Заведующий кафедрой </w:t>
      </w:r>
      <w:r>
        <w:rPr>
          <w:sz w:val="28"/>
          <w:szCs w:val="28"/>
          <w:lang w:val="be-BY"/>
        </w:rPr>
        <w:tab/>
      </w:r>
      <w:r>
        <w:rPr>
          <w:sz w:val="28"/>
          <w:szCs w:val="28"/>
          <w:lang w:val="be-BY"/>
        </w:rPr>
        <w:tab/>
      </w:r>
      <w:r>
        <w:rPr>
          <w:sz w:val="28"/>
          <w:szCs w:val="28"/>
          <w:lang w:val="be-BY"/>
        </w:rPr>
        <w:tab/>
      </w:r>
      <w:r>
        <w:rPr>
          <w:sz w:val="28"/>
          <w:szCs w:val="28"/>
          <w:lang w:val="be-BY"/>
        </w:rPr>
        <w:tab/>
        <w:t xml:space="preserve">______________ </w:t>
      </w:r>
      <w:r>
        <w:rPr>
          <w:sz w:val="28"/>
          <w:szCs w:val="28"/>
          <w:lang w:val="be-BY"/>
        </w:rPr>
        <w:tab/>
        <w:t>В.Г. Булацкий</w:t>
      </w:r>
    </w:p>
    <w:p w14:paraId="2188DABA" w14:textId="77777777" w:rsidR="00DA16BA" w:rsidRDefault="00DA16BA" w:rsidP="00DA16BA">
      <w:pPr>
        <w:rPr>
          <w:sz w:val="28"/>
          <w:szCs w:val="28"/>
          <w:lang w:val="be-BY"/>
        </w:rPr>
      </w:pPr>
    </w:p>
    <w:p w14:paraId="1A3BCB7E" w14:textId="77777777" w:rsidR="00DA16BA" w:rsidRDefault="00DA16BA" w:rsidP="00DA16BA">
      <w:pPr>
        <w:rPr>
          <w:sz w:val="28"/>
          <w:szCs w:val="28"/>
          <w:lang w:val="be-BY"/>
        </w:rPr>
      </w:pPr>
      <w:r>
        <w:rPr>
          <w:sz w:val="28"/>
          <w:szCs w:val="28"/>
          <w:lang w:val="be-BY"/>
        </w:rPr>
        <w:t>УТВЕРЖДАЮ</w:t>
      </w:r>
    </w:p>
    <w:p w14:paraId="02FA63EA" w14:textId="77777777" w:rsidR="00DA16BA" w:rsidRDefault="00DA16BA" w:rsidP="00DA16BA">
      <w:pPr>
        <w:rPr>
          <w:sz w:val="28"/>
          <w:szCs w:val="28"/>
          <w:lang w:val="be-BY"/>
        </w:rPr>
      </w:pPr>
      <w:r>
        <w:rPr>
          <w:sz w:val="28"/>
          <w:szCs w:val="28"/>
          <w:lang w:val="be-BY"/>
        </w:rPr>
        <w:t>Декан факультета</w:t>
      </w:r>
    </w:p>
    <w:p w14:paraId="5AD7B1E4" w14:textId="77777777" w:rsidR="00DA16BA" w:rsidRDefault="00DA16BA" w:rsidP="00DA16BA">
      <w:pPr>
        <w:rPr>
          <w:sz w:val="28"/>
          <w:szCs w:val="28"/>
          <w:lang w:val="be-BY"/>
        </w:rPr>
      </w:pPr>
      <w:r>
        <w:rPr>
          <w:sz w:val="28"/>
          <w:szCs w:val="28"/>
          <w:lang w:val="be-BY"/>
        </w:rPr>
        <w:t xml:space="preserve">кандидат филологических наук, доцент </w:t>
      </w:r>
      <w:r>
        <w:rPr>
          <w:sz w:val="28"/>
          <w:szCs w:val="28"/>
          <w:lang w:val="be-BY"/>
        </w:rPr>
        <w:tab/>
        <w:t xml:space="preserve">______________ </w:t>
      </w:r>
      <w:r>
        <w:rPr>
          <w:sz w:val="28"/>
          <w:szCs w:val="28"/>
          <w:lang w:val="be-BY"/>
        </w:rPr>
        <w:tab/>
        <w:t>С.В.Дубовик</w:t>
      </w:r>
    </w:p>
    <w:p w14:paraId="1FD06647" w14:textId="77777777" w:rsidR="0034418D" w:rsidRDefault="0034418D" w:rsidP="007E5076">
      <w:pPr>
        <w:spacing w:after="200" w:line="276" w:lineRule="auto"/>
        <w:rPr>
          <w:color w:val="262626"/>
          <w:szCs w:val="28"/>
        </w:rPr>
      </w:pPr>
    </w:p>
    <w:sectPr w:rsidR="0034418D" w:rsidSect="0034418D">
      <w:headerReference w:type="even" r:id="rId13"/>
      <w:footerReference w:type="default" r:id="rId1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3D6C8" w14:textId="77777777" w:rsidR="000D71D8" w:rsidRDefault="000D71D8" w:rsidP="00895D5E">
      <w:r>
        <w:separator/>
      </w:r>
    </w:p>
  </w:endnote>
  <w:endnote w:type="continuationSeparator" w:id="0">
    <w:p w14:paraId="67B761BB" w14:textId="77777777" w:rsidR="000D71D8" w:rsidRDefault="000D71D8" w:rsidP="0089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3071" w14:textId="77777777" w:rsidR="0091336E" w:rsidRDefault="00BD4880">
    <w:pPr>
      <w:pStyle w:val="af1"/>
      <w:framePr w:wrap="around" w:vAnchor="text" w:hAnchor="margin" w:xAlign="center" w:y="1"/>
      <w:rPr>
        <w:rStyle w:val="af"/>
      </w:rPr>
    </w:pPr>
    <w:r>
      <w:rPr>
        <w:rStyle w:val="af"/>
      </w:rPr>
      <w:fldChar w:fldCharType="begin"/>
    </w:r>
    <w:r w:rsidR="0091336E">
      <w:rPr>
        <w:rStyle w:val="af"/>
      </w:rPr>
      <w:instrText xml:space="preserve">PAGE  </w:instrText>
    </w:r>
    <w:r>
      <w:rPr>
        <w:rStyle w:val="af"/>
      </w:rPr>
      <w:fldChar w:fldCharType="end"/>
    </w:r>
  </w:p>
  <w:p w14:paraId="4BCB2602" w14:textId="77777777" w:rsidR="0091336E" w:rsidRDefault="0091336E">
    <w:pPr>
      <w:pStyle w:val="af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81BA8" w14:textId="77777777" w:rsidR="0091336E" w:rsidRDefault="00BD4880">
    <w:pPr>
      <w:pStyle w:val="af1"/>
      <w:jc w:val="center"/>
    </w:pPr>
    <w:r>
      <w:fldChar w:fldCharType="begin"/>
    </w:r>
    <w:r w:rsidR="00D24608">
      <w:instrText>PAGE   \* MERGEFORMAT</w:instrText>
    </w:r>
    <w:r>
      <w:fldChar w:fldCharType="separate"/>
    </w:r>
    <w:r w:rsidR="00CD1B29">
      <w:rPr>
        <w:noProof/>
      </w:rPr>
      <w:t>4</w:t>
    </w:r>
    <w:r>
      <w:rPr>
        <w:noProof/>
      </w:rPr>
      <w:fldChar w:fldCharType="end"/>
    </w:r>
  </w:p>
  <w:p w14:paraId="5279CE3A" w14:textId="77777777" w:rsidR="0091336E" w:rsidRDefault="0091336E">
    <w:pPr>
      <w:pStyle w:val="af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EB1F" w14:textId="77777777" w:rsidR="0091336E" w:rsidRDefault="00BD4880">
    <w:pPr>
      <w:pStyle w:val="af1"/>
      <w:jc w:val="center"/>
    </w:pPr>
    <w:r>
      <w:fldChar w:fldCharType="begin"/>
    </w:r>
    <w:r w:rsidR="00D24608">
      <w:instrText xml:space="preserve"> PAGE   \* MERGEFORMAT </w:instrText>
    </w:r>
    <w:r>
      <w:fldChar w:fldCharType="separate"/>
    </w:r>
    <w:r w:rsidR="00CD1B29">
      <w:rPr>
        <w:noProof/>
      </w:rPr>
      <w:t>1</w:t>
    </w:r>
    <w:r>
      <w:rPr>
        <w:noProof/>
      </w:rPr>
      <w:fldChar w:fldCharType="end"/>
    </w:r>
  </w:p>
  <w:p w14:paraId="0C09AC47" w14:textId="77777777" w:rsidR="0091336E" w:rsidRDefault="0091336E">
    <w:pPr>
      <w:pStyle w:val="af1"/>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DE71" w14:textId="77777777" w:rsidR="0091336E" w:rsidRDefault="00BD4880">
    <w:pPr>
      <w:pStyle w:val="af1"/>
      <w:jc w:val="center"/>
    </w:pPr>
    <w:r>
      <w:fldChar w:fldCharType="begin"/>
    </w:r>
    <w:r w:rsidR="00D24608">
      <w:instrText>PAGE   \* MERGEFORMAT</w:instrText>
    </w:r>
    <w:r>
      <w:fldChar w:fldCharType="separate"/>
    </w:r>
    <w:r w:rsidR="00CD1B29">
      <w:rPr>
        <w:noProof/>
      </w:rPr>
      <w:t>13</w:t>
    </w:r>
    <w:r>
      <w:rPr>
        <w:noProof/>
      </w:rPr>
      <w:fldChar w:fldCharType="end"/>
    </w:r>
  </w:p>
  <w:p w14:paraId="3FDF71E3" w14:textId="77777777" w:rsidR="0091336E" w:rsidRDefault="0091336E">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9022" w14:textId="77777777" w:rsidR="000D71D8" w:rsidRDefault="000D71D8" w:rsidP="00895D5E">
      <w:r>
        <w:separator/>
      </w:r>
    </w:p>
  </w:footnote>
  <w:footnote w:type="continuationSeparator" w:id="0">
    <w:p w14:paraId="732749DD" w14:textId="77777777" w:rsidR="000D71D8" w:rsidRDefault="000D71D8" w:rsidP="00895D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0FFF" w14:textId="77777777" w:rsidR="0091336E" w:rsidRDefault="00BD4880" w:rsidP="001A19E2">
    <w:pPr>
      <w:pStyle w:val="ad"/>
      <w:framePr w:wrap="around" w:vAnchor="text" w:hAnchor="margin" w:xAlign="center" w:y="1"/>
      <w:rPr>
        <w:rStyle w:val="af"/>
      </w:rPr>
    </w:pPr>
    <w:r>
      <w:rPr>
        <w:rStyle w:val="af"/>
      </w:rPr>
      <w:fldChar w:fldCharType="begin"/>
    </w:r>
    <w:r w:rsidR="0091336E">
      <w:rPr>
        <w:rStyle w:val="af"/>
      </w:rPr>
      <w:instrText xml:space="preserve">PAGE  </w:instrText>
    </w:r>
    <w:r>
      <w:rPr>
        <w:rStyle w:val="af"/>
      </w:rPr>
      <w:fldChar w:fldCharType="separate"/>
    </w:r>
    <w:r w:rsidR="0091336E">
      <w:rPr>
        <w:rStyle w:val="af"/>
        <w:noProof/>
      </w:rPr>
      <w:t>10</w:t>
    </w:r>
    <w:r>
      <w:rPr>
        <w:rStyle w:val="af"/>
      </w:rPr>
      <w:fldChar w:fldCharType="end"/>
    </w:r>
  </w:p>
  <w:p w14:paraId="7E148B44" w14:textId="77777777" w:rsidR="0091336E" w:rsidRDefault="0091336E">
    <w:pPr>
      <w:pStyle w:val="a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EB8"/>
    <w:multiLevelType w:val="multilevel"/>
    <w:tmpl w:val="C8364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5A0626"/>
    <w:multiLevelType w:val="hybridMultilevel"/>
    <w:tmpl w:val="DEA2A44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3626FB5"/>
    <w:multiLevelType w:val="hybridMultilevel"/>
    <w:tmpl w:val="8876B500"/>
    <w:lvl w:ilvl="0" w:tplc="4B24FF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7634F"/>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5580"/>
        </w:tabs>
        <w:ind w:left="450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AF2114A"/>
    <w:multiLevelType w:val="multilevel"/>
    <w:tmpl w:val="131A45D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5B1C16F7"/>
    <w:multiLevelType w:val="multilevel"/>
    <w:tmpl w:val="131A45D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624D7E10"/>
    <w:multiLevelType w:val="hybridMultilevel"/>
    <w:tmpl w:val="759206BA"/>
    <w:lvl w:ilvl="0" w:tplc="4B24FF14">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91191"/>
    <w:multiLevelType w:val="multilevel"/>
    <w:tmpl w:val="43FA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3B0AE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3"/>
  </w:num>
  <w:num w:numId="3">
    <w:abstractNumId w:val="5"/>
  </w:num>
  <w:num w:numId="4">
    <w:abstractNumId w:val="4"/>
  </w:num>
  <w:num w:numId="5">
    <w:abstractNumId w:val="1"/>
  </w:num>
  <w:num w:numId="6">
    <w:abstractNumId w:val="0"/>
  </w:num>
  <w:num w:numId="7">
    <w:abstractNumId w:val="7"/>
  </w:num>
  <w:num w:numId="8">
    <w:abstractNumId w:val="6"/>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B2F30"/>
    <w:rsid w:val="000045F1"/>
    <w:rsid w:val="0000542F"/>
    <w:rsid w:val="00007E03"/>
    <w:rsid w:val="00015153"/>
    <w:rsid w:val="000154FB"/>
    <w:rsid w:val="000172F3"/>
    <w:rsid w:val="00025509"/>
    <w:rsid w:val="00025564"/>
    <w:rsid w:val="00040322"/>
    <w:rsid w:val="00043BA6"/>
    <w:rsid w:val="00054649"/>
    <w:rsid w:val="0006381E"/>
    <w:rsid w:val="00071126"/>
    <w:rsid w:val="0009304C"/>
    <w:rsid w:val="000A128F"/>
    <w:rsid w:val="000A4D35"/>
    <w:rsid w:val="000B4658"/>
    <w:rsid w:val="000B4830"/>
    <w:rsid w:val="000C32BA"/>
    <w:rsid w:val="000C39FE"/>
    <w:rsid w:val="000D71D8"/>
    <w:rsid w:val="000E1607"/>
    <w:rsid w:val="0010213E"/>
    <w:rsid w:val="0011056B"/>
    <w:rsid w:val="0011248D"/>
    <w:rsid w:val="001157C4"/>
    <w:rsid w:val="00136273"/>
    <w:rsid w:val="00171280"/>
    <w:rsid w:val="001721B6"/>
    <w:rsid w:val="001753AA"/>
    <w:rsid w:val="001A186D"/>
    <w:rsid w:val="001A19E2"/>
    <w:rsid w:val="001A3164"/>
    <w:rsid w:val="001B7CF5"/>
    <w:rsid w:val="001C74CC"/>
    <w:rsid w:val="001E241B"/>
    <w:rsid w:val="001E4981"/>
    <w:rsid w:val="001E4C19"/>
    <w:rsid w:val="002038F8"/>
    <w:rsid w:val="00212481"/>
    <w:rsid w:val="002247E6"/>
    <w:rsid w:val="00235457"/>
    <w:rsid w:val="0023748D"/>
    <w:rsid w:val="00247602"/>
    <w:rsid w:val="00252AA5"/>
    <w:rsid w:val="002913E1"/>
    <w:rsid w:val="00296760"/>
    <w:rsid w:val="002A071D"/>
    <w:rsid w:val="002A1E31"/>
    <w:rsid w:val="002A43F5"/>
    <w:rsid w:val="002B2996"/>
    <w:rsid w:val="002C166A"/>
    <w:rsid w:val="002C7C1E"/>
    <w:rsid w:val="002D5196"/>
    <w:rsid w:val="002D671B"/>
    <w:rsid w:val="002F55FA"/>
    <w:rsid w:val="003003F7"/>
    <w:rsid w:val="00304849"/>
    <w:rsid w:val="00323822"/>
    <w:rsid w:val="003254D9"/>
    <w:rsid w:val="00332DCE"/>
    <w:rsid w:val="00337628"/>
    <w:rsid w:val="00341437"/>
    <w:rsid w:val="00341918"/>
    <w:rsid w:val="0034418D"/>
    <w:rsid w:val="00353A8C"/>
    <w:rsid w:val="0035608A"/>
    <w:rsid w:val="0036435B"/>
    <w:rsid w:val="003B344A"/>
    <w:rsid w:val="003C1DB9"/>
    <w:rsid w:val="003D295B"/>
    <w:rsid w:val="003E3BBE"/>
    <w:rsid w:val="003F570C"/>
    <w:rsid w:val="0040445F"/>
    <w:rsid w:val="00406F19"/>
    <w:rsid w:val="00415EA2"/>
    <w:rsid w:val="00427863"/>
    <w:rsid w:val="00433ABE"/>
    <w:rsid w:val="00457F8E"/>
    <w:rsid w:val="00470992"/>
    <w:rsid w:val="0047631D"/>
    <w:rsid w:val="0048719A"/>
    <w:rsid w:val="00491DFF"/>
    <w:rsid w:val="004A093D"/>
    <w:rsid w:val="004B2AB8"/>
    <w:rsid w:val="004B2F30"/>
    <w:rsid w:val="004B4FB6"/>
    <w:rsid w:val="004C2886"/>
    <w:rsid w:val="004D101E"/>
    <w:rsid w:val="004E1BF9"/>
    <w:rsid w:val="004E76D1"/>
    <w:rsid w:val="005010CD"/>
    <w:rsid w:val="0050274F"/>
    <w:rsid w:val="005056F4"/>
    <w:rsid w:val="00507C0A"/>
    <w:rsid w:val="0051044A"/>
    <w:rsid w:val="00516F89"/>
    <w:rsid w:val="00535935"/>
    <w:rsid w:val="00556483"/>
    <w:rsid w:val="00563508"/>
    <w:rsid w:val="005725AF"/>
    <w:rsid w:val="00583275"/>
    <w:rsid w:val="00585C1A"/>
    <w:rsid w:val="005865A7"/>
    <w:rsid w:val="005A3C1F"/>
    <w:rsid w:val="005A7CE1"/>
    <w:rsid w:val="005B3C84"/>
    <w:rsid w:val="005B40C2"/>
    <w:rsid w:val="005C2871"/>
    <w:rsid w:val="005C6E93"/>
    <w:rsid w:val="005D2571"/>
    <w:rsid w:val="005D40ED"/>
    <w:rsid w:val="005D4921"/>
    <w:rsid w:val="005E59D8"/>
    <w:rsid w:val="006011CF"/>
    <w:rsid w:val="00603C85"/>
    <w:rsid w:val="00606254"/>
    <w:rsid w:val="0061587F"/>
    <w:rsid w:val="006224E5"/>
    <w:rsid w:val="00624E18"/>
    <w:rsid w:val="00651E98"/>
    <w:rsid w:val="00654F6E"/>
    <w:rsid w:val="00667899"/>
    <w:rsid w:val="00693CB6"/>
    <w:rsid w:val="00695AB7"/>
    <w:rsid w:val="006A7436"/>
    <w:rsid w:val="006A7783"/>
    <w:rsid w:val="006C3DCB"/>
    <w:rsid w:val="006D0A14"/>
    <w:rsid w:val="006D1101"/>
    <w:rsid w:val="006E6E1E"/>
    <w:rsid w:val="0071336B"/>
    <w:rsid w:val="00723612"/>
    <w:rsid w:val="00732CA3"/>
    <w:rsid w:val="00735E98"/>
    <w:rsid w:val="007372EF"/>
    <w:rsid w:val="0073769B"/>
    <w:rsid w:val="007460E1"/>
    <w:rsid w:val="00754059"/>
    <w:rsid w:val="00777A83"/>
    <w:rsid w:val="007807EF"/>
    <w:rsid w:val="00785255"/>
    <w:rsid w:val="007A0CE2"/>
    <w:rsid w:val="007A1F7D"/>
    <w:rsid w:val="007A2507"/>
    <w:rsid w:val="007A26AF"/>
    <w:rsid w:val="007A4766"/>
    <w:rsid w:val="007C1FA3"/>
    <w:rsid w:val="007E5076"/>
    <w:rsid w:val="007F1C92"/>
    <w:rsid w:val="00811ECE"/>
    <w:rsid w:val="00823D23"/>
    <w:rsid w:val="008374CA"/>
    <w:rsid w:val="00843E2E"/>
    <w:rsid w:val="008468D1"/>
    <w:rsid w:val="00855B1D"/>
    <w:rsid w:val="0087278F"/>
    <w:rsid w:val="00872B7B"/>
    <w:rsid w:val="00892893"/>
    <w:rsid w:val="00894E44"/>
    <w:rsid w:val="00895D5E"/>
    <w:rsid w:val="00897473"/>
    <w:rsid w:val="008A5C08"/>
    <w:rsid w:val="008A6EA0"/>
    <w:rsid w:val="008B0FDE"/>
    <w:rsid w:val="008C6969"/>
    <w:rsid w:val="008C6B4F"/>
    <w:rsid w:val="008E3AA4"/>
    <w:rsid w:val="008F5671"/>
    <w:rsid w:val="00902993"/>
    <w:rsid w:val="00906C5E"/>
    <w:rsid w:val="009075FD"/>
    <w:rsid w:val="0091336E"/>
    <w:rsid w:val="00934865"/>
    <w:rsid w:val="00940B78"/>
    <w:rsid w:val="00962EB2"/>
    <w:rsid w:val="00981466"/>
    <w:rsid w:val="00985858"/>
    <w:rsid w:val="00995897"/>
    <w:rsid w:val="009B4263"/>
    <w:rsid w:val="009C5E72"/>
    <w:rsid w:val="009E2B1F"/>
    <w:rsid w:val="00A142A9"/>
    <w:rsid w:val="00A1474B"/>
    <w:rsid w:val="00A14E60"/>
    <w:rsid w:val="00A217FF"/>
    <w:rsid w:val="00A227D5"/>
    <w:rsid w:val="00A32D99"/>
    <w:rsid w:val="00A33B4D"/>
    <w:rsid w:val="00A33FC4"/>
    <w:rsid w:val="00A3505A"/>
    <w:rsid w:val="00A4127F"/>
    <w:rsid w:val="00A439DF"/>
    <w:rsid w:val="00A50F14"/>
    <w:rsid w:val="00A626A4"/>
    <w:rsid w:val="00A64641"/>
    <w:rsid w:val="00A654A4"/>
    <w:rsid w:val="00A700CA"/>
    <w:rsid w:val="00A729DA"/>
    <w:rsid w:val="00A76B6A"/>
    <w:rsid w:val="00A8590A"/>
    <w:rsid w:val="00A87CC5"/>
    <w:rsid w:val="00AA0D07"/>
    <w:rsid w:val="00AB44FF"/>
    <w:rsid w:val="00AC37ED"/>
    <w:rsid w:val="00AE5BD7"/>
    <w:rsid w:val="00AF43C1"/>
    <w:rsid w:val="00AF4510"/>
    <w:rsid w:val="00B00D15"/>
    <w:rsid w:val="00B050C1"/>
    <w:rsid w:val="00B05F81"/>
    <w:rsid w:val="00B13590"/>
    <w:rsid w:val="00B13DD9"/>
    <w:rsid w:val="00B219A2"/>
    <w:rsid w:val="00B32543"/>
    <w:rsid w:val="00B3273A"/>
    <w:rsid w:val="00B33537"/>
    <w:rsid w:val="00B35E20"/>
    <w:rsid w:val="00B46781"/>
    <w:rsid w:val="00B502B7"/>
    <w:rsid w:val="00B51DCB"/>
    <w:rsid w:val="00B55A5C"/>
    <w:rsid w:val="00B63780"/>
    <w:rsid w:val="00B63B0E"/>
    <w:rsid w:val="00B800F2"/>
    <w:rsid w:val="00B81EF9"/>
    <w:rsid w:val="00B8621B"/>
    <w:rsid w:val="00B945FF"/>
    <w:rsid w:val="00B96985"/>
    <w:rsid w:val="00BA0A57"/>
    <w:rsid w:val="00BA39B7"/>
    <w:rsid w:val="00BB7290"/>
    <w:rsid w:val="00BB7963"/>
    <w:rsid w:val="00BC6DC6"/>
    <w:rsid w:val="00BD0768"/>
    <w:rsid w:val="00BD4880"/>
    <w:rsid w:val="00C07DFE"/>
    <w:rsid w:val="00C11CC2"/>
    <w:rsid w:val="00C173AA"/>
    <w:rsid w:val="00C242FF"/>
    <w:rsid w:val="00C30E65"/>
    <w:rsid w:val="00C34DFF"/>
    <w:rsid w:val="00C410AE"/>
    <w:rsid w:val="00C47B64"/>
    <w:rsid w:val="00C5570F"/>
    <w:rsid w:val="00C60531"/>
    <w:rsid w:val="00C60743"/>
    <w:rsid w:val="00C609F5"/>
    <w:rsid w:val="00CA6504"/>
    <w:rsid w:val="00CB3332"/>
    <w:rsid w:val="00CC1F94"/>
    <w:rsid w:val="00CC5D89"/>
    <w:rsid w:val="00CD1B29"/>
    <w:rsid w:val="00CD2F26"/>
    <w:rsid w:val="00CD3DCB"/>
    <w:rsid w:val="00CD7840"/>
    <w:rsid w:val="00CE236A"/>
    <w:rsid w:val="00CE3AB6"/>
    <w:rsid w:val="00D1282E"/>
    <w:rsid w:val="00D15353"/>
    <w:rsid w:val="00D2154F"/>
    <w:rsid w:val="00D24608"/>
    <w:rsid w:val="00D35534"/>
    <w:rsid w:val="00D43137"/>
    <w:rsid w:val="00D44BF7"/>
    <w:rsid w:val="00D53066"/>
    <w:rsid w:val="00D62380"/>
    <w:rsid w:val="00D6284D"/>
    <w:rsid w:val="00D64336"/>
    <w:rsid w:val="00D66ECC"/>
    <w:rsid w:val="00D75562"/>
    <w:rsid w:val="00D80C6F"/>
    <w:rsid w:val="00D869C1"/>
    <w:rsid w:val="00D87539"/>
    <w:rsid w:val="00D9192D"/>
    <w:rsid w:val="00DA16BA"/>
    <w:rsid w:val="00DA6A7E"/>
    <w:rsid w:val="00DC0F89"/>
    <w:rsid w:val="00DC6549"/>
    <w:rsid w:val="00DE31F3"/>
    <w:rsid w:val="00DE7F9E"/>
    <w:rsid w:val="00E02782"/>
    <w:rsid w:val="00E105D1"/>
    <w:rsid w:val="00E32576"/>
    <w:rsid w:val="00E365C9"/>
    <w:rsid w:val="00E4409E"/>
    <w:rsid w:val="00E444C9"/>
    <w:rsid w:val="00E5001F"/>
    <w:rsid w:val="00E50964"/>
    <w:rsid w:val="00E91A1C"/>
    <w:rsid w:val="00E95479"/>
    <w:rsid w:val="00EA13CB"/>
    <w:rsid w:val="00EA5158"/>
    <w:rsid w:val="00EA5CF3"/>
    <w:rsid w:val="00EA6B48"/>
    <w:rsid w:val="00EA7FCE"/>
    <w:rsid w:val="00ED3508"/>
    <w:rsid w:val="00EE1893"/>
    <w:rsid w:val="00EF3007"/>
    <w:rsid w:val="00F03BA5"/>
    <w:rsid w:val="00F14409"/>
    <w:rsid w:val="00F212D6"/>
    <w:rsid w:val="00F30960"/>
    <w:rsid w:val="00F55BFC"/>
    <w:rsid w:val="00F56CC0"/>
    <w:rsid w:val="00F72495"/>
    <w:rsid w:val="00F76F04"/>
    <w:rsid w:val="00F86997"/>
    <w:rsid w:val="00F92F6B"/>
    <w:rsid w:val="00FA4BA2"/>
    <w:rsid w:val="00FB020B"/>
    <w:rsid w:val="00FF4101"/>
    <w:rsid w:val="00FF5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00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30"/>
    <w:rPr>
      <w:rFonts w:ascii="Times New Roman" w:eastAsia="Times New Roman" w:hAnsi="Times New Roman"/>
      <w:sz w:val="24"/>
      <w:szCs w:val="24"/>
    </w:rPr>
  </w:style>
  <w:style w:type="paragraph" w:styleId="1">
    <w:name w:val="heading 1"/>
    <w:basedOn w:val="a"/>
    <w:next w:val="a"/>
    <w:link w:val="10"/>
    <w:qFormat/>
    <w:rsid w:val="004B2F30"/>
    <w:pPr>
      <w:keepNext/>
      <w:numPr>
        <w:numId w:val="2"/>
      </w:numPr>
      <w:outlineLvl w:val="0"/>
    </w:pPr>
    <w:rPr>
      <w:rFonts w:ascii="Arial" w:hAnsi="Arial"/>
      <w:caps/>
      <w:sz w:val="28"/>
      <w:szCs w:val="20"/>
    </w:rPr>
  </w:style>
  <w:style w:type="paragraph" w:styleId="2">
    <w:name w:val="heading 2"/>
    <w:basedOn w:val="a"/>
    <w:next w:val="a"/>
    <w:link w:val="20"/>
    <w:qFormat/>
    <w:rsid w:val="004B2F30"/>
    <w:pPr>
      <w:keepNext/>
      <w:numPr>
        <w:ilvl w:val="1"/>
        <w:numId w:val="2"/>
      </w:numPr>
      <w:spacing w:line="288" w:lineRule="auto"/>
      <w:jc w:val="center"/>
      <w:outlineLvl w:val="1"/>
    </w:pPr>
    <w:rPr>
      <w:b/>
      <w:sz w:val="28"/>
      <w:szCs w:val="20"/>
      <w:lang w:val="en-US"/>
    </w:rPr>
  </w:style>
  <w:style w:type="paragraph" w:styleId="3">
    <w:name w:val="heading 3"/>
    <w:basedOn w:val="a"/>
    <w:next w:val="a"/>
    <w:link w:val="30"/>
    <w:qFormat/>
    <w:rsid w:val="004B2F30"/>
    <w:pPr>
      <w:keepNext/>
      <w:numPr>
        <w:ilvl w:val="2"/>
        <w:numId w:val="2"/>
      </w:numPr>
      <w:jc w:val="center"/>
      <w:outlineLvl w:val="2"/>
    </w:pPr>
    <w:rPr>
      <w:rFonts w:ascii="Arial" w:hAnsi="Arial"/>
      <w:sz w:val="28"/>
      <w:szCs w:val="20"/>
    </w:rPr>
  </w:style>
  <w:style w:type="paragraph" w:styleId="5">
    <w:name w:val="heading 5"/>
    <w:basedOn w:val="a"/>
    <w:next w:val="a"/>
    <w:link w:val="50"/>
    <w:qFormat/>
    <w:rsid w:val="004B2F30"/>
    <w:pPr>
      <w:keepNext/>
      <w:numPr>
        <w:ilvl w:val="4"/>
        <w:numId w:val="2"/>
      </w:numPr>
      <w:jc w:val="center"/>
      <w:outlineLvl w:val="4"/>
    </w:pPr>
    <w:rPr>
      <w:b/>
      <w:szCs w:val="20"/>
    </w:rPr>
  </w:style>
  <w:style w:type="paragraph" w:styleId="6">
    <w:name w:val="heading 6"/>
    <w:basedOn w:val="a"/>
    <w:next w:val="a"/>
    <w:link w:val="60"/>
    <w:qFormat/>
    <w:rsid w:val="004B2F30"/>
    <w:pPr>
      <w:keepNext/>
      <w:numPr>
        <w:ilvl w:val="5"/>
        <w:numId w:val="2"/>
      </w:numPr>
      <w:jc w:val="center"/>
      <w:outlineLvl w:val="5"/>
    </w:pPr>
    <w:rPr>
      <w:b/>
      <w:caps/>
      <w:szCs w:val="20"/>
    </w:rPr>
  </w:style>
  <w:style w:type="paragraph" w:styleId="7">
    <w:name w:val="heading 7"/>
    <w:basedOn w:val="a"/>
    <w:next w:val="a"/>
    <w:link w:val="70"/>
    <w:qFormat/>
    <w:rsid w:val="004B2F30"/>
    <w:pPr>
      <w:keepNext/>
      <w:numPr>
        <w:ilvl w:val="6"/>
        <w:numId w:val="2"/>
      </w:numPr>
      <w:jc w:val="both"/>
      <w:outlineLvl w:val="6"/>
    </w:pPr>
    <w:rPr>
      <w:b/>
      <w:szCs w:val="20"/>
    </w:rPr>
  </w:style>
  <w:style w:type="paragraph" w:styleId="8">
    <w:name w:val="heading 8"/>
    <w:basedOn w:val="a"/>
    <w:next w:val="a"/>
    <w:link w:val="80"/>
    <w:qFormat/>
    <w:rsid w:val="004B2F30"/>
    <w:pPr>
      <w:keepNext/>
      <w:numPr>
        <w:ilvl w:val="7"/>
        <w:numId w:val="2"/>
      </w:numPr>
      <w:outlineLvl w:val="7"/>
    </w:pPr>
    <w:rPr>
      <w:b/>
      <w:caps/>
      <w:szCs w:val="20"/>
    </w:rPr>
  </w:style>
  <w:style w:type="paragraph" w:styleId="9">
    <w:name w:val="heading 9"/>
    <w:basedOn w:val="a"/>
    <w:next w:val="a"/>
    <w:link w:val="90"/>
    <w:uiPriority w:val="9"/>
    <w:unhideWhenUsed/>
    <w:qFormat/>
    <w:rsid w:val="005D25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2F30"/>
    <w:rPr>
      <w:rFonts w:ascii="Arial" w:eastAsia="Times New Roman" w:hAnsi="Arial"/>
      <w:caps/>
      <w:sz w:val="28"/>
    </w:rPr>
  </w:style>
  <w:style w:type="character" w:customStyle="1" w:styleId="20">
    <w:name w:val="Заголовок 2 Знак"/>
    <w:link w:val="2"/>
    <w:rsid w:val="004B2F30"/>
    <w:rPr>
      <w:rFonts w:ascii="Times New Roman" w:eastAsia="Times New Roman" w:hAnsi="Times New Roman"/>
      <w:b/>
      <w:sz w:val="28"/>
      <w:lang w:val="en-US"/>
    </w:rPr>
  </w:style>
  <w:style w:type="character" w:customStyle="1" w:styleId="30">
    <w:name w:val="Заголовок 3 Знак"/>
    <w:link w:val="3"/>
    <w:rsid w:val="004B2F30"/>
    <w:rPr>
      <w:rFonts w:ascii="Arial" w:eastAsia="Times New Roman" w:hAnsi="Arial"/>
      <w:sz w:val="28"/>
    </w:rPr>
  </w:style>
  <w:style w:type="character" w:customStyle="1" w:styleId="50">
    <w:name w:val="Заголовок 5 Знак"/>
    <w:link w:val="5"/>
    <w:rsid w:val="004B2F30"/>
    <w:rPr>
      <w:rFonts w:ascii="Times New Roman" w:eastAsia="Times New Roman" w:hAnsi="Times New Roman"/>
      <w:b/>
      <w:sz w:val="24"/>
    </w:rPr>
  </w:style>
  <w:style w:type="character" w:customStyle="1" w:styleId="60">
    <w:name w:val="Заголовок 6 Знак"/>
    <w:link w:val="6"/>
    <w:rsid w:val="004B2F30"/>
    <w:rPr>
      <w:rFonts w:ascii="Times New Roman" w:eastAsia="Times New Roman" w:hAnsi="Times New Roman"/>
      <w:b/>
      <w:caps/>
      <w:sz w:val="24"/>
    </w:rPr>
  </w:style>
  <w:style w:type="character" w:customStyle="1" w:styleId="70">
    <w:name w:val="Заголовок 7 Знак"/>
    <w:link w:val="7"/>
    <w:rsid w:val="004B2F30"/>
    <w:rPr>
      <w:rFonts w:ascii="Times New Roman" w:eastAsia="Times New Roman" w:hAnsi="Times New Roman"/>
      <w:b/>
      <w:sz w:val="24"/>
    </w:rPr>
  </w:style>
  <w:style w:type="character" w:customStyle="1" w:styleId="80">
    <w:name w:val="Заголовок 8 Знак"/>
    <w:link w:val="8"/>
    <w:rsid w:val="004B2F30"/>
    <w:rPr>
      <w:rFonts w:ascii="Times New Roman" w:eastAsia="Times New Roman" w:hAnsi="Times New Roman"/>
      <w:b/>
      <w:caps/>
      <w:sz w:val="24"/>
    </w:rPr>
  </w:style>
  <w:style w:type="table" w:styleId="a3">
    <w:name w:val="Table Grid"/>
    <w:basedOn w:val="a1"/>
    <w:uiPriority w:val="59"/>
    <w:rsid w:val="004B2F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4B2F30"/>
    <w:pPr>
      <w:ind w:left="6372"/>
      <w:jc w:val="center"/>
    </w:pPr>
    <w:rPr>
      <w:rFonts w:ascii="Arial" w:hAnsi="Arial"/>
      <w:b/>
      <w:sz w:val="32"/>
      <w:szCs w:val="20"/>
    </w:rPr>
  </w:style>
  <w:style w:type="character" w:customStyle="1" w:styleId="a5">
    <w:name w:val="Название Знак"/>
    <w:link w:val="a4"/>
    <w:rsid w:val="004B2F30"/>
    <w:rPr>
      <w:rFonts w:ascii="Arial" w:eastAsia="Times New Roman" w:hAnsi="Arial" w:cs="Times New Roman"/>
      <w:b/>
      <w:sz w:val="32"/>
      <w:szCs w:val="20"/>
      <w:lang w:eastAsia="ru-RU"/>
    </w:rPr>
  </w:style>
  <w:style w:type="paragraph" w:styleId="a6">
    <w:name w:val="Body Text Indent"/>
    <w:basedOn w:val="a"/>
    <w:link w:val="a7"/>
    <w:rsid w:val="004B2F30"/>
    <w:pPr>
      <w:ind w:left="4253"/>
    </w:pPr>
    <w:rPr>
      <w:rFonts w:ascii="Arial" w:hAnsi="Arial"/>
      <w:szCs w:val="20"/>
    </w:rPr>
  </w:style>
  <w:style w:type="character" w:customStyle="1" w:styleId="a7">
    <w:name w:val="Отступ основного текста Знак"/>
    <w:link w:val="a6"/>
    <w:rsid w:val="004B2F30"/>
    <w:rPr>
      <w:rFonts w:ascii="Arial" w:eastAsia="Times New Roman" w:hAnsi="Arial" w:cs="Times New Roman"/>
      <w:sz w:val="24"/>
      <w:szCs w:val="20"/>
      <w:lang w:eastAsia="ru-RU"/>
    </w:rPr>
  </w:style>
  <w:style w:type="paragraph" w:styleId="a8">
    <w:name w:val="Body Text"/>
    <w:basedOn w:val="a"/>
    <w:link w:val="a9"/>
    <w:rsid w:val="004B2F30"/>
    <w:pPr>
      <w:jc w:val="both"/>
    </w:pPr>
    <w:rPr>
      <w:rFonts w:ascii="Arial" w:hAnsi="Arial"/>
      <w:sz w:val="28"/>
      <w:szCs w:val="20"/>
    </w:rPr>
  </w:style>
  <w:style w:type="character" w:customStyle="1" w:styleId="a9">
    <w:name w:val="Основной текст Знак"/>
    <w:link w:val="a8"/>
    <w:rsid w:val="004B2F30"/>
    <w:rPr>
      <w:rFonts w:ascii="Arial" w:eastAsia="Times New Roman" w:hAnsi="Arial" w:cs="Times New Roman"/>
      <w:sz w:val="28"/>
      <w:szCs w:val="20"/>
      <w:lang w:eastAsia="ru-RU"/>
    </w:rPr>
  </w:style>
  <w:style w:type="paragraph" w:styleId="21">
    <w:name w:val="Body Text 2"/>
    <w:basedOn w:val="a"/>
    <w:link w:val="22"/>
    <w:uiPriority w:val="99"/>
    <w:rsid w:val="004B2F30"/>
    <w:rPr>
      <w:rFonts w:ascii="Arial" w:hAnsi="Arial"/>
      <w:sz w:val="28"/>
      <w:szCs w:val="20"/>
    </w:rPr>
  </w:style>
  <w:style w:type="character" w:customStyle="1" w:styleId="22">
    <w:name w:val="Основной текст 2 Знак"/>
    <w:link w:val="21"/>
    <w:uiPriority w:val="99"/>
    <w:rsid w:val="004B2F30"/>
    <w:rPr>
      <w:rFonts w:ascii="Arial" w:eastAsia="Times New Roman" w:hAnsi="Arial" w:cs="Times New Roman"/>
      <w:sz w:val="28"/>
      <w:szCs w:val="20"/>
      <w:lang w:eastAsia="ru-RU"/>
    </w:rPr>
  </w:style>
  <w:style w:type="paragraph" w:styleId="23">
    <w:name w:val="Body Text Indent 2"/>
    <w:basedOn w:val="a"/>
    <w:link w:val="24"/>
    <w:rsid w:val="004B2F30"/>
    <w:pPr>
      <w:spacing w:line="288" w:lineRule="auto"/>
      <w:ind w:left="4111"/>
    </w:pPr>
    <w:rPr>
      <w:rFonts w:ascii="Arial" w:hAnsi="Arial"/>
      <w:sz w:val="28"/>
      <w:szCs w:val="20"/>
    </w:rPr>
  </w:style>
  <w:style w:type="character" w:customStyle="1" w:styleId="24">
    <w:name w:val="Основной текст с отступом 2 Знак"/>
    <w:link w:val="23"/>
    <w:rsid w:val="004B2F30"/>
    <w:rPr>
      <w:rFonts w:ascii="Arial" w:eastAsia="Times New Roman" w:hAnsi="Arial" w:cs="Times New Roman"/>
      <w:sz w:val="28"/>
      <w:szCs w:val="20"/>
      <w:lang w:eastAsia="ru-RU"/>
    </w:rPr>
  </w:style>
  <w:style w:type="paragraph" w:styleId="31">
    <w:name w:val="Body Text 3"/>
    <w:basedOn w:val="a"/>
    <w:link w:val="32"/>
    <w:rsid w:val="004B2F30"/>
    <w:pPr>
      <w:jc w:val="center"/>
    </w:pPr>
    <w:rPr>
      <w:b/>
      <w:szCs w:val="20"/>
    </w:rPr>
  </w:style>
  <w:style w:type="character" w:customStyle="1" w:styleId="32">
    <w:name w:val="Основной текст 3 Знак"/>
    <w:link w:val="31"/>
    <w:rsid w:val="004B2F30"/>
    <w:rPr>
      <w:rFonts w:ascii="Times New Roman" w:eastAsia="Times New Roman" w:hAnsi="Times New Roman" w:cs="Times New Roman"/>
      <w:b/>
      <w:sz w:val="24"/>
      <w:szCs w:val="20"/>
      <w:lang w:eastAsia="ru-RU"/>
    </w:rPr>
  </w:style>
  <w:style w:type="paragraph" w:styleId="33">
    <w:name w:val="Body Text Indent 3"/>
    <w:basedOn w:val="a"/>
    <w:link w:val="34"/>
    <w:rsid w:val="004B2F30"/>
    <w:pPr>
      <w:ind w:firstLine="709"/>
      <w:jc w:val="both"/>
    </w:pPr>
    <w:rPr>
      <w:sz w:val="28"/>
      <w:szCs w:val="20"/>
    </w:rPr>
  </w:style>
  <w:style w:type="character" w:customStyle="1" w:styleId="34">
    <w:name w:val="Основной текст с отступом 3 Знак"/>
    <w:link w:val="33"/>
    <w:rsid w:val="004B2F30"/>
    <w:rPr>
      <w:rFonts w:ascii="Times New Roman" w:eastAsia="Times New Roman" w:hAnsi="Times New Roman" w:cs="Times New Roman"/>
      <w:sz w:val="28"/>
      <w:szCs w:val="20"/>
      <w:lang w:eastAsia="ru-RU"/>
    </w:rPr>
  </w:style>
  <w:style w:type="paragraph" w:styleId="aa">
    <w:name w:val="footnote text"/>
    <w:basedOn w:val="a"/>
    <w:link w:val="ab"/>
    <w:semiHidden/>
    <w:rsid w:val="004B2F30"/>
    <w:rPr>
      <w:sz w:val="20"/>
      <w:szCs w:val="20"/>
    </w:rPr>
  </w:style>
  <w:style w:type="character" w:customStyle="1" w:styleId="ab">
    <w:name w:val="Текст сноски Знак"/>
    <w:link w:val="aa"/>
    <w:semiHidden/>
    <w:rsid w:val="004B2F30"/>
    <w:rPr>
      <w:rFonts w:ascii="Times New Roman" w:eastAsia="Times New Roman" w:hAnsi="Times New Roman" w:cs="Times New Roman"/>
      <w:sz w:val="20"/>
      <w:szCs w:val="20"/>
      <w:lang w:eastAsia="ru-RU"/>
    </w:rPr>
  </w:style>
  <w:style w:type="character" w:styleId="ac">
    <w:name w:val="footnote reference"/>
    <w:semiHidden/>
    <w:rsid w:val="004B2F30"/>
    <w:rPr>
      <w:vertAlign w:val="superscript"/>
    </w:rPr>
  </w:style>
  <w:style w:type="paragraph" w:styleId="ad">
    <w:name w:val="header"/>
    <w:basedOn w:val="a"/>
    <w:link w:val="ae"/>
    <w:uiPriority w:val="99"/>
    <w:rsid w:val="004B2F30"/>
    <w:pPr>
      <w:tabs>
        <w:tab w:val="center" w:pos="4677"/>
        <w:tab w:val="right" w:pos="9355"/>
      </w:tabs>
    </w:pPr>
  </w:style>
  <w:style w:type="character" w:customStyle="1" w:styleId="ae">
    <w:name w:val="Верхний колонтитул Знак"/>
    <w:link w:val="ad"/>
    <w:uiPriority w:val="99"/>
    <w:rsid w:val="004B2F30"/>
    <w:rPr>
      <w:rFonts w:ascii="Times New Roman" w:eastAsia="Times New Roman" w:hAnsi="Times New Roman" w:cs="Times New Roman"/>
      <w:sz w:val="24"/>
      <w:szCs w:val="24"/>
      <w:lang w:eastAsia="ru-RU"/>
    </w:rPr>
  </w:style>
  <w:style w:type="character" w:styleId="af">
    <w:name w:val="page number"/>
    <w:basedOn w:val="a0"/>
    <w:rsid w:val="004B2F30"/>
  </w:style>
  <w:style w:type="paragraph" w:customStyle="1" w:styleId="11">
    <w:name w:val="Обычный1"/>
    <w:rsid w:val="004B2F30"/>
    <w:pPr>
      <w:spacing w:before="100" w:after="100"/>
    </w:pPr>
    <w:rPr>
      <w:rFonts w:ascii="Times New Roman" w:eastAsia="Times New Roman" w:hAnsi="Times New Roman"/>
      <w:snapToGrid w:val="0"/>
      <w:sz w:val="24"/>
    </w:rPr>
  </w:style>
  <w:style w:type="character" w:styleId="af0">
    <w:name w:val="Hyperlink"/>
    <w:rsid w:val="004B2F30"/>
    <w:rPr>
      <w:color w:val="0000FF"/>
      <w:u w:val="single"/>
    </w:rPr>
  </w:style>
  <w:style w:type="numbering" w:styleId="1ai">
    <w:name w:val="Outline List 1"/>
    <w:basedOn w:val="a2"/>
    <w:rsid w:val="004B2F30"/>
    <w:pPr>
      <w:numPr>
        <w:numId w:val="1"/>
      </w:numPr>
    </w:pPr>
  </w:style>
  <w:style w:type="paragraph" w:customStyle="1" w:styleId="ATN">
    <w:name w:val="ATN"/>
    <w:basedOn w:val="a"/>
    <w:link w:val="ATN0"/>
    <w:uiPriority w:val="99"/>
    <w:rsid w:val="004B2F30"/>
    <w:pPr>
      <w:ind w:firstLine="709"/>
      <w:jc w:val="both"/>
    </w:pPr>
    <w:rPr>
      <w:rFonts w:ascii="Arial" w:hAnsi="Arial"/>
      <w:lang w:val="be-BY" w:eastAsia="be-BY"/>
    </w:rPr>
  </w:style>
  <w:style w:type="character" w:customStyle="1" w:styleId="ATN0">
    <w:name w:val="ATN Знак"/>
    <w:link w:val="ATN"/>
    <w:uiPriority w:val="99"/>
    <w:rsid w:val="004B2F30"/>
    <w:rPr>
      <w:rFonts w:ascii="Arial" w:eastAsia="Times New Roman" w:hAnsi="Arial" w:cs="Arial"/>
      <w:sz w:val="24"/>
      <w:szCs w:val="24"/>
      <w:lang w:val="be-BY" w:eastAsia="be-BY"/>
    </w:rPr>
  </w:style>
  <w:style w:type="paragraph" w:styleId="af1">
    <w:name w:val="footer"/>
    <w:basedOn w:val="a"/>
    <w:link w:val="af2"/>
    <w:uiPriority w:val="99"/>
    <w:unhideWhenUsed/>
    <w:rsid w:val="004B2F30"/>
    <w:pPr>
      <w:tabs>
        <w:tab w:val="center" w:pos="4677"/>
        <w:tab w:val="right" w:pos="9355"/>
      </w:tabs>
    </w:pPr>
  </w:style>
  <w:style w:type="character" w:customStyle="1" w:styleId="af2">
    <w:name w:val="Нижний колонтитул Знак"/>
    <w:link w:val="af1"/>
    <w:uiPriority w:val="99"/>
    <w:rsid w:val="004B2F30"/>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4B2F30"/>
    <w:rPr>
      <w:rFonts w:ascii="Tahoma" w:hAnsi="Tahoma"/>
      <w:sz w:val="16"/>
      <w:szCs w:val="16"/>
    </w:rPr>
  </w:style>
  <w:style w:type="character" w:customStyle="1" w:styleId="af4">
    <w:name w:val="Текст выноски Знак"/>
    <w:link w:val="af3"/>
    <w:uiPriority w:val="99"/>
    <w:semiHidden/>
    <w:rsid w:val="004B2F30"/>
    <w:rPr>
      <w:rFonts w:ascii="Tahoma" w:eastAsia="Times New Roman" w:hAnsi="Tahoma" w:cs="Tahoma"/>
      <w:sz w:val="16"/>
      <w:szCs w:val="16"/>
      <w:lang w:eastAsia="ru-RU"/>
    </w:rPr>
  </w:style>
  <w:style w:type="paragraph" w:styleId="af5">
    <w:name w:val="List Paragraph"/>
    <w:basedOn w:val="a"/>
    <w:uiPriority w:val="99"/>
    <w:qFormat/>
    <w:rsid w:val="004B2F30"/>
    <w:pPr>
      <w:ind w:left="720"/>
      <w:contextualSpacing/>
    </w:pPr>
  </w:style>
  <w:style w:type="character" w:styleId="af6">
    <w:name w:val="Placeholder Text"/>
    <w:uiPriority w:val="99"/>
    <w:semiHidden/>
    <w:rsid w:val="004B2F30"/>
    <w:rPr>
      <w:color w:val="808080"/>
    </w:rPr>
  </w:style>
  <w:style w:type="paragraph" w:customStyle="1" w:styleId="25">
    <w:name w:val="Обычный2"/>
    <w:rsid w:val="001A19E2"/>
    <w:pPr>
      <w:spacing w:before="100" w:after="100"/>
    </w:pPr>
    <w:rPr>
      <w:rFonts w:ascii="Times New Roman" w:eastAsia="Times New Roman" w:hAnsi="Times New Roman"/>
      <w:snapToGrid w:val="0"/>
      <w:sz w:val="24"/>
    </w:rPr>
  </w:style>
  <w:style w:type="character" w:customStyle="1" w:styleId="citation">
    <w:name w:val="citation"/>
    <w:rsid w:val="0073769B"/>
  </w:style>
  <w:style w:type="character" w:customStyle="1" w:styleId="90">
    <w:name w:val="Заголовок 9 Знак"/>
    <w:link w:val="9"/>
    <w:uiPriority w:val="9"/>
    <w:semiHidden/>
    <w:rsid w:val="005D2571"/>
    <w:rPr>
      <w:rFonts w:ascii="Cambria" w:eastAsia="Times New Roman" w:hAnsi="Cambria" w:cs="Times New Roman"/>
      <w:sz w:val="22"/>
      <w:szCs w:val="22"/>
    </w:rPr>
  </w:style>
  <w:style w:type="paragraph" w:customStyle="1" w:styleId="12">
    <w:name w:val="Стиль1"/>
    <w:basedOn w:val="a"/>
    <w:rsid w:val="00E32576"/>
    <w:pPr>
      <w:spacing w:line="288" w:lineRule="auto"/>
      <w:ind w:firstLine="426"/>
      <w:jc w:val="both"/>
    </w:pPr>
    <w:rPr>
      <w:b/>
      <w:bCs/>
      <w:color w:val="000000"/>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1520">
      <w:bodyDiv w:val="1"/>
      <w:marLeft w:val="0"/>
      <w:marRight w:val="0"/>
      <w:marTop w:val="0"/>
      <w:marBottom w:val="0"/>
      <w:divBdr>
        <w:top w:val="none" w:sz="0" w:space="0" w:color="auto"/>
        <w:left w:val="none" w:sz="0" w:space="0" w:color="auto"/>
        <w:bottom w:val="none" w:sz="0" w:space="0" w:color="auto"/>
        <w:right w:val="none" w:sz="0" w:space="0" w:color="auto"/>
      </w:divBdr>
    </w:div>
    <w:div w:id="460807371">
      <w:bodyDiv w:val="1"/>
      <w:marLeft w:val="0"/>
      <w:marRight w:val="0"/>
      <w:marTop w:val="0"/>
      <w:marBottom w:val="0"/>
      <w:divBdr>
        <w:top w:val="none" w:sz="0" w:space="0" w:color="auto"/>
        <w:left w:val="none" w:sz="0" w:space="0" w:color="auto"/>
        <w:bottom w:val="none" w:sz="0" w:space="0" w:color="auto"/>
        <w:right w:val="none" w:sz="0" w:space="0" w:color="auto"/>
      </w:divBdr>
    </w:div>
    <w:div w:id="475070655">
      <w:bodyDiv w:val="1"/>
      <w:marLeft w:val="0"/>
      <w:marRight w:val="0"/>
      <w:marTop w:val="0"/>
      <w:marBottom w:val="0"/>
      <w:divBdr>
        <w:top w:val="none" w:sz="0" w:space="0" w:color="auto"/>
        <w:left w:val="none" w:sz="0" w:space="0" w:color="auto"/>
        <w:bottom w:val="none" w:sz="0" w:space="0" w:color="auto"/>
        <w:right w:val="none" w:sz="0" w:space="0" w:color="auto"/>
      </w:divBdr>
    </w:div>
    <w:div w:id="510950942">
      <w:bodyDiv w:val="1"/>
      <w:marLeft w:val="0"/>
      <w:marRight w:val="0"/>
      <w:marTop w:val="0"/>
      <w:marBottom w:val="0"/>
      <w:divBdr>
        <w:top w:val="none" w:sz="0" w:space="0" w:color="auto"/>
        <w:left w:val="none" w:sz="0" w:space="0" w:color="auto"/>
        <w:bottom w:val="none" w:sz="0" w:space="0" w:color="auto"/>
        <w:right w:val="none" w:sz="0" w:space="0" w:color="auto"/>
      </w:divBdr>
    </w:div>
    <w:div w:id="554971106">
      <w:bodyDiv w:val="1"/>
      <w:marLeft w:val="0"/>
      <w:marRight w:val="0"/>
      <w:marTop w:val="0"/>
      <w:marBottom w:val="0"/>
      <w:divBdr>
        <w:top w:val="none" w:sz="0" w:space="0" w:color="auto"/>
        <w:left w:val="none" w:sz="0" w:space="0" w:color="auto"/>
        <w:bottom w:val="none" w:sz="0" w:space="0" w:color="auto"/>
        <w:right w:val="none" w:sz="0" w:space="0" w:color="auto"/>
      </w:divBdr>
    </w:div>
    <w:div w:id="556093988">
      <w:bodyDiv w:val="1"/>
      <w:marLeft w:val="0"/>
      <w:marRight w:val="0"/>
      <w:marTop w:val="0"/>
      <w:marBottom w:val="0"/>
      <w:divBdr>
        <w:top w:val="none" w:sz="0" w:space="0" w:color="auto"/>
        <w:left w:val="none" w:sz="0" w:space="0" w:color="auto"/>
        <w:bottom w:val="none" w:sz="0" w:space="0" w:color="auto"/>
        <w:right w:val="none" w:sz="0" w:space="0" w:color="auto"/>
      </w:divBdr>
    </w:div>
    <w:div w:id="709106753">
      <w:bodyDiv w:val="1"/>
      <w:marLeft w:val="0"/>
      <w:marRight w:val="0"/>
      <w:marTop w:val="0"/>
      <w:marBottom w:val="0"/>
      <w:divBdr>
        <w:top w:val="none" w:sz="0" w:space="0" w:color="auto"/>
        <w:left w:val="none" w:sz="0" w:space="0" w:color="auto"/>
        <w:bottom w:val="none" w:sz="0" w:space="0" w:color="auto"/>
        <w:right w:val="none" w:sz="0" w:space="0" w:color="auto"/>
      </w:divBdr>
    </w:div>
    <w:div w:id="807014025">
      <w:bodyDiv w:val="1"/>
      <w:marLeft w:val="0"/>
      <w:marRight w:val="0"/>
      <w:marTop w:val="0"/>
      <w:marBottom w:val="0"/>
      <w:divBdr>
        <w:top w:val="none" w:sz="0" w:space="0" w:color="auto"/>
        <w:left w:val="none" w:sz="0" w:space="0" w:color="auto"/>
        <w:bottom w:val="none" w:sz="0" w:space="0" w:color="auto"/>
        <w:right w:val="none" w:sz="0" w:space="0" w:color="auto"/>
      </w:divBdr>
    </w:div>
    <w:div w:id="910047119">
      <w:bodyDiv w:val="1"/>
      <w:marLeft w:val="0"/>
      <w:marRight w:val="0"/>
      <w:marTop w:val="0"/>
      <w:marBottom w:val="0"/>
      <w:divBdr>
        <w:top w:val="none" w:sz="0" w:space="0" w:color="auto"/>
        <w:left w:val="none" w:sz="0" w:space="0" w:color="auto"/>
        <w:bottom w:val="none" w:sz="0" w:space="0" w:color="auto"/>
        <w:right w:val="none" w:sz="0" w:space="0" w:color="auto"/>
      </w:divBdr>
    </w:div>
    <w:div w:id="1081367565">
      <w:bodyDiv w:val="1"/>
      <w:marLeft w:val="0"/>
      <w:marRight w:val="0"/>
      <w:marTop w:val="0"/>
      <w:marBottom w:val="0"/>
      <w:divBdr>
        <w:top w:val="none" w:sz="0" w:space="0" w:color="auto"/>
        <w:left w:val="none" w:sz="0" w:space="0" w:color="auto"/>
        <w:bottom w:val="none" w:sz="0" w:space="0" w:color="auto"/>
        <w:right w:val="none" w:sz="0" w:space="0" w:color="auto"/>
      </w:divBdr>
    </w:div>
    <w:div w:id="1160149319">
      <w:bodyDiv w:val="1"/>
      <w:marLeft w:val="0"/>
      <w:marRight w:val="0"/>
      <w:marTop w:val="0"/>
      <w:marBottom w:val="0"/>
      <w:divBdr>
        <w:top w:val="none" w:sz="0" w:space="0" w:color="auto"/>
        <w:left w:val="none" w:sz="0" w:space="0" w:color="auto"/>
        <w:bottom w:val="none" w:sz="0" w:space="0" w:color="auto"/>
        <w:right w:val="none" w:sz="0" w:space="0" w:color="auto"/>
      </w:divBdr>
    </w:div>
    <w:div w:id="1480228539">
      <w:bodyDiv w:val="1"/>
      <w:marLeft w:val="0"/>
      <w:marRight w:val="0"/>
      <w:marTop w:val="0"/>
      <w:marBottom w:val="0"/>
      <w:divBdr>
        <w:top w:val="none" w:sz="0" w:space="0" w:color="auto"/>
        <w:left w:val="none" w:sz="0" w:space="0" w:color="auto"/>
        <w:bottom w:val="none" w:sz="0" w:space="0" w:color="auto"/>
        <w:right w:val="none" w:sz="0" w:space="0" w:color="auto"/>
      </w:divBdr>
    </w:div>
    <w:div w:id="1571843023">
      <w:bodyDiv w:val="1"/>
      <w:marLeft w:val="0"/>
      <w:marRight w:val="0"/>
      <w:marTop w:val="0"/>
      <w:marBottom w:val="0"/>
      <w:divBdr>
        <w:top w:val="none" w:sz="0" w:space="0" w:color="auto"/>
        <w:left w:val="none" w:sz="0" w:space="0" w:color="auto"/>
        <w:bottom w:val="none" w:sz="0" w:space="0" w:color="auto"/>
        <w:right w:val="none" w:sz="0" w:space="0" w:color="auto"/>
      </w:divBdr>
    </w:div>
    <w:div w:id="1612862230">
      <w:bodyDiv w:val="1"/>
      <w:marLeft w:val="0"/>
      <w:marRight w:val="0"/>
      <w:marTop w:val="0"/>
      <w:marBottom w:val="0"/>
      <w:divBdr>
        <w:top w:val="none" w:sz="0" w:space="0" w:color="auto"/>
        <w:left w:val="none" w:sz="0" w:space="0" w:color="auto"/>
        <w:bottom w:val="none" w:sz="0" w:space="0" w:color="auto"/>
        <w:right w:val="none" w:sz="0" w:space="0" w:color="auto"/>
      </w:divBdr>
    </w:div>
    <w:div w:id="1651786809">
      <w:bodyDiv w:val="1"/>
      <w:marLeft w:val="0"/>
      <w:marRight w:val="0"/>
      <w:marTop w:val="0"/>
      <w:marBottom w:val="0"/>
      <w:divBdr>
        <w:top w:val="none" w:sz="0" w:space="0" w:color="auto"/>
        <w:left w:val="none" w:sz="0" w:space="0" w:color="auto"/>
        <w:bottom w:val="none" w:sz="0" w:space="0" w:color="auto"/>
        <w:right w:val="none" w:sz="0" w:space="0" w:color="auto"/>
      </w:divBdr>
    </w:div>
    <w:div w:id="1763526725">
      <w:bodyDiv w:val="1"/>
      <w:marLeft w:val="0"/>
      <w:marRight w:val="0"/>
      <w:marTop w:val="0"/>
      <w:marBottom w:val="0"/>
      <w:divBdr>
        <w:top w:val="none" w:sz="0" w:space="0" w:color="auto"/>
        <w:left w:val="none" w:sz="0" w:space="0" w:color="auto"/>
        <w:bottom w:val="none" w:sz="0" w:space="0" w:color="auto"/>
        <w:right w:val="none" w:sz="0" w:space="0" w:color="auto"/>
      </w:divBdr>
    </w:div>
    <w:div w:id="1807166052">
      <w:bodyDiv w:val="1"/>
      <w:marLeft w:val="0"/>
      <w:marRight w:val="0"/>
      <w:marTop w:val="0"/>
      <w:marBottom w:val="0"/>
      <w:divBdr>
        <w:top w:val="none" w:sz="0" w:space="0" w:color="auto"/>
        <w:left w:val="none" w:sz="0" w:space="0" w:color="auto"/>
        <w:bottom w:val="none" w:sz="0" w:space="0" w:color="auto"/>
        <w:right w:val="none" w:sz="0" w:space="0" w:color="auto"/>
      </w:divBdr>
    </w:div>
    <w:div w:id="20387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A30E-15EB-144B-A7E0-B8B688F9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2383</Words>
  <Characters>13584</Characters>
  <Application>Microsoft Macintosh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jur</Company>
  <LinksUpToDate>false</LinksUpToDate>
  <CharactersWithSpaces>15936</CharactersWithSpaces>
  <SharedDoc>false</SharedDoc>
  <HLinks>
    <vt:vector size="18" baseType="variant">
      <vt:variant>
        <vt:i4>3539063</vt:i4>
      </vt:variant>
      <vt:variant>
        <vt:i4>6</vt:i4>
      </vt:variant>
      <vt:variant>
        <vt:i4>0</vt:i4>
      </vt:variant>
      <vt:variant>
        <vt:i4>5</vt:i4>
      </vt:variant>
      <vt:variant>
        <vt:lpwstr>https://ru.wikipedia.org/wiki/%D0%A3%D0%BB%D1%8C%D1%82%D1%80%D0%B0.%D0%9A%D1%83%D0%BB%D1%8C%D1%82%D1%83%D1%80%D0%B0</vt:lpwstr>
      </vt:variant>
      <vt:variant>
        <vt:lpwstr/>
      </vt:variant>
      <vt:variant>
        <vt:i4>3997816</vt:i4>
      </vt:variant>
      <vt:variant>
        <vt:i4>3</vt:i4>
      </vt:variant>
      <vt:variant>
        <vt:i4>0</vt:i4>
      </vt:variant>
      <vt:variant>
        <vt:i4>5</vt:i4>
      </vt:variant>
      <vt:variant>
        <vt:lpwstr>http://mediavirus.narod.ru/content.html</vt:lpwstr>
      </vt:variant>
      <vt:variant>
        <vt:lpwstr/>
      </vt:variant>
      <vt:variant>
        <vt:i4>4390971</vt:i4>
      </vt:variant>
      <vt:variant>
        <vt:i4>0</vt:i4>
      </vt:variant>
      <vt:variant>
        <vt:i4>0</vt:i4>
      </vt:variant>
      <vt:variant>
        <vt:i4>5</vt:i4>
      </vt:variant>
      <vt:variant>
        <vt:lpwstr>https://ru.wikipedia.org/wiki/%D0%A0%D0%B0%D1%88%D0%BA%D0%BE%D1%84%D1%84,_%D0%94%D1%83%D0%B3%D0%BB%D0%B0%D1%81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Denis</cp:lastModifiedBy>
  <cp:revision>3</cp:revision>
  <cp:lastPrinted>2016-02-04T13:02:00Z</cp:lastPrinted>
  <dcterms:created xsi:type="dcterms:W3CDTF">2017-01-12T18:32:00Z</dcterms:created>
  <dcterms:modified xsi:type="dcterms:W3CDTF">2017-01-14T13:08:00Z</dcterms:modified>
</cp:coreProperties>
</file>