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31" w:rsidRPr="00BE4EE8" w:rsidRDefault="00055231" w:rsidP="00230983">
      <w:pPr>
        <w:spacing w:line="288" w:lineRule="auto"/>
        <w:ind w:left="-540" w:right="-365"/>
        <w:jc w:val="center"/>
        <w:rPr>
          <w:sz w:val="28"/>
          <w:szCs w:val="28"/>
        </w:rPr>
      </w:pPr>
      <w:r w:rsidRPr="00BE4EE8">
        <w:rPr>
          <w:sz w:val="28"/>
          <w:szCs w:val="28"/>
          <w:lang w:val="be-BY"/>
        </w:rPr>
        <w:t>Белорусский государственный университет</w:t>
      </w:r>
    </w:p>
    <w:p w:rsidR="00055231" w:rsidRDefault="00055231" w:rsidP="00230983">
      <w:pPr>
        <w:spacing w:line="288" w:lineRule="auto"/>
        <w:jc w:val="center"/>
        <w:rPr>
          <w:b/>
          <w:bCs/>
          <w:sz w:val="36"/>
          <w:szCs w:val="36"/>
        </w:rPr>
      </w:pPr>
    </w:p>
    <w:p w:rsidR="00055231" w:rsidRPr="00E2433A" w:rsidRDefault="005A3ED7" w:rsidP="00230983">
      <w:pPr>
        <w:tabs>
          <w:tab w:val="left" w:pos="4962"/>
        </w:tabs>
        <w:ind w:left="4536"/>
        <w:rPr>
          <w:sz w:val="12"/>
          <w:szCs w:val="12"/>
        </w:rPr>
      </w:pPr>
      <w:r w:rsidRPr="00F72E45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37.25pt">
            <v:imagedata r:id="rId8" o:title=""/>
          </v:shape>
        </w:pict>
      </w:r>
      <w:r w:rsidR="00055231" w:rsidRPr="00E2433A">
        <w:rPr>
          <w:sz w:val="12"/>
          <w:szCs w:val="12"/>
        </w:rPr>
        <w:t xml:space="preserve"> </w:t>
      </w:r>
    </w:p>
    <w:p w:rsidR="00055231" w:rsidRDefault="005A3ED7" w:rsidP="00230983">
      <w:pPr>
        <w:tabs>
          <w:tab w:val="left" w:pos="4962"/>
        </w:tabs>
        <w:ind w:left="4536"/>
        <w:rPr>
          <w:sz w:val="28"/>
          <w:szCs w:val="28"/>
        </w:rPr>
      </w:pPr>
      <w:r>
        <w:rPr>
          <w:sz w:val="28"/>
          <w:szCs w:val="28"/>
        </w:rPr>
        <w:t>« _12___ » ___декабря</w:t>
      </w:r>
      <w:r w:rsidR="00055231">
        <w:rPr>
          <w:sz w:val="28"/>
          <w:szCs w:val="28"/>
        </w:rPr>
        <w:t>____  201</w:t>
      </w:r>
      <w:r w:rsidR="00055231" w:rsidRPr="00E2433A">
        <w:rPr>
          <w:sz w:val="28"/>
          <w:szCs w:val="28"/>
        </w:rPr>
        <w:t xml:space="preserve">6 </w:t>
      </w:r>
      <w:r w:rsidR="00055231">
        <w:rPr>
          <w:sz w:val="28"/>
          <w:szCs w:val="28"/>
        </w:rPr>
        <w:t>г.</w:t>
      </w:r>
    </w:p>
    <w:p w:rsidR="00055231" w:rsidRDefault="00055231" w:rsidP="00230983">
      <w:pPr>
        <w:tabs>
          <w:tab w:val="left" w:pos="4962"/>
        </w:tabs>
        <w:ind w:left="4536"/>
        <w:rPr>
          <w:sz w:val="28"/>
          <w:szCs w:val="28"/>
        </w:rPr>
      </w:pPr>
    </w:p>
    <w:p w:rsidR="00055231" w:rsidRPr="00E2433A" w:rsidRDefault="00055231" w:rsidP="00230983">
      <w:pPr>
        <w:ind w:left="4536"/>
        <w:rPr>
          <w:sz w:val="12"/>
          <w:szCs w:val="12"/>
        </w:rPr>
      </w:pPr>
    </w:p>
    <w:p w:rsidR="00055231" w:rsidRDefault="00055231" w:rsidP="00230983">
      <w:pPr>
        <w:ind w:left="4536"/>
        <w:rPr>
          <w:sz w:val="28"/>
          <w:szCs w:val="28"/>
        </w:rPr>
      </w:pPr>
      <w:r>
        <w:rPr>
          <w:sz w:val="28"/>
          <w:szCs w:val="28"/>
        </w:rPr>
        <w:t>Регистрационный № УД -</w:t>
      </w:r>
      <w:r w:rsidR="005A3ED7">
        <w:rPr>
          <w:sz w:val="28"/>
          <w:szCs w:val="28"/>
          <w:u w:val="single"/>
        </w:rPr>
        <w:t xml:space="preserve"> 3317</w:t>
      </w:r>
      <w:bookmarkStart w:id="0" w:name="_GoBack"/>
      <w:bookmarkEnd w:id="0"/>
      <w:r>
        <w:rPr>
          <w:sz w:val="28"/>
          <w:szCs w:val="28"/>
        </w:rPr>
        <w:t>/уч.</w:t>
      </w:r>
    </w:p>
    <w:p w:rsidR="00055231" w:rsidRPr="00232719" w:rsidRDefault="00055231" w:rsidP="00230983">
      <w:pPr>
        <w:ind w:left="4536"/>
        <w:rPr>
          <w:b/>
          <w:bCs/>
          <w:sz w:val="28"/>
          <w:szCs w:val="28"/>
        </w:rPr>
      </w:pPr>
    </w:p>
    <w:p w:rsidR="00055231" w:rsidRPr="00232719" w:rsidRDefault="00055231" w:rsidP="00230983">
      <w:pPr>
        <w:ind w:left="4536"/>
        <w:rPr>
          <w:b/>
          <w:bCs/>
          <w:sz w:val="28"/>
          <w:szCs w:val="28"/>
        </w:rPr>
      </w:pPr>
    </w:p>
    <w:p w:rsidR="00055231" w:rsidRPr="00230983" w:rsidRDefault="00055231" w:rsidP="00230983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Фармацевтическая микробиология</w:t>
      </w:r>
    </w:p>
    <w:p w:rsidR="00055231" w:rsidRPr="00230983" w:rsidRDefault="00055231" w:rsidP="00230983">
      <w:pPr>
        <w:spacing w:line="288" w:lineRule="auto"/>
        <w:jc w:val="center"/>
        <w:rPr>
          <w:b/>
          <w:bCs/>
          <w:sz w:val="28"/>
          <w:szCs w:val="28"/>
        </w:rPr>
      </w:pPr>
    </w:p>
    <w:p w:rsidR="00055231" w:rsidRPr="00822E82" w:rsidRDefault="00055231" w:rsidP="00230983">
      <w:pPr>
        <w:jc w:val="center"/>
        <w:rPr>
          <w:b/>
          <w:bCs/>
          <w:sz w:val="28"/>
          <w:szCs w:val="28"/>
        </w:rPr>
      </w:pPr>
      <w:r w:rsidRPr="00822E82">
        <w:rPr>
          <w:b/>
          <w:bCs/>
          <w:sz w:val="28"/>
          <w:szCs w:val="28"/>
        </w:rPr>
        <w:t xml:space="preserve">Учебная программа учреждения высшего образования </w:t>
      </w:r>
    </w:p>
    <w:p w:rsidR="00055231" w:rsidRPr="00822E82" w:rsidRDefault="00055231" w:rsidP="00230983">
      <w:pPr>
        <w:jc w:val="center"/>
        <w:rPr>
          <w:b/>
          <w:bCs/>
          <w:sz w:val="28"/>
          <w:szCs w:val="28"/>
        </w:rPr>
      </w:pPr>
      <w:r w:rsidRPr="00822E82">
        <w:rPr>
          <w:b/>
          <w:bCs/>
          <w:sz w:val="28"/>
          <w:szCs w:val="28"/>
        </w:rPr>
        <w:t>по учебной дисциплине для специальност</w:t>
      </w:r>
      <w:r>
        <w:rPr>
          <w:b/>
          <w:bCs/>
          <w:sz w:val="28"/>
          <w:szCs w:val="28"/>
        </w:rPr>
        <w:t>и</w:t>
      </w:r>
      <w:r w:rsidRPr="00822E82">
        <w:rPr>
          <w:b/>
          <w:bCs/>
          <w:sz w:val="28"/>
          <w:szCs w:val="28"/>
        </w:rPr>
        <w:t xml:space="preserve">: </w:t>
      </w:r>
    </w:p>
    <w:p w:rsidR="00055231" w:rsidRDefault="00055231" w:rsidP="00230983">
      <w:pPr>
        <w:jc w:val="center"/>
        <w:rPr>
          <w:sz w:val="28"/>
          <w:szCs w:val="28"/>
        </w:rPr>
      </w:pPr>
      <w:r>
        <w:rPr>
          <w:sz w:val="28"/>
          <w:szCs w:val="28"/>
        </w:rPr>
        <w:t>1-31 01 03 Микробиология</w:t>
      </w:r>
    </w:p>
    <w:p w:rsidR="00055231" w:rsidRDefault="00055231" w:rsidP="002309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специализаций 1-31 01 03 01 Прикладная микробиология </w:t>
      </w:r>
    </w:p>
    <w:p w:rsidR="00055231" w:rsidRPr="00822E82" w:rsidRDefault="00055231" w:rsidP="00230983">
      <w:pPr>
        <w:jc w:val="center"/>
        <w:rPr>
          <w:sz w:val="28"/>
          <w:szCs w:val="28"/>
        </w:rPr>
      </w:pPr>
      <w:r>
        <w:rPr>
          <w:sz w:val="28"/>
          <w:szCs w:val="28"/>
        </w:rPr>
        <w:t>и 1-31 01 03 02 Молекулярная микробиология</w:t>
      </w:r>
    </w:p>
    <w:p w:rsidR="00055231" w:rsidRDefault="00055231" w:rsidP="00230983">
      <w:pPr>
        <w:jc w:val="center"/>
        <w:rPr>
          <w:sz w:val="28"/>
          <w:szCs w:val="28"/>
        </w:rPr>
      </w:pPr>
    </w:p>
    <w:p w:rsidR="00055231" w:rsidRDefault="00055231" w:rsidP="00230983">
      <w:pPr>
        <w:jc w:val="center"/>
        <w:rPr>
          <w:sz w:val="28"/>
          <w:szCs w:val="28"/>
        </w:rPr>
      </w:pPr>
    </w:p>
    <w:p w:rsidR="00055231" w:rsidRDefault="00055231" w:rsidP="00230983">
      <w:pPr>
        <w:jc w:val="center"/>
        <w:rPr>
          <w:sz w:val="28"/>
          <w:szCs w:val="28"/>
        </w:rPr>
      </w:pPr>
    </w:p>
    <w:p w:rsidR="00055231" w:rsidRDefault="00055231" w:rsidP="00230983">
      <w:pPr>
        <w:jc w:val="center"/>
        <w:rPr>
          <w:sz w:val="28"/>
          <w:szCs w:val="28"/>
        </w:rPr>
      </w:pPr>
    </w:p>
    <w:p w:rsidR="00055231" w:rsidRDefault="00055231" w:rsidP="00230983">
      <w:pPr>
        <w:jc w:val="center"/>
        <w:rPr>
          <w:sz w:val="28"/>
          <w:szCs w:val="28"/>
        </w:rPr>
      </w:pPr>
    </w:p>
    <w:p w:rsidR="00055231" w:rsidRDefault="00055231" w:rsidP="00230983">
      <w:pPr>
        <w:jc w:val="center"/>
        <w:rPr>
          <w:sz w:val="28"/>
          <w:szCs w:val="28"/>
        </w:rPr>
      </w:pPr>
    </w:p>
    <w:p w:rsidR="00055231" w:rsidRDefault="00055231" w:rsidP="00230983">
      <w:pPr>
        <w:jc w:val="center"/>
        <w:rPr>
          <w:sz w:val="28"/>
          <w:szCs w:val="28"/>
        </w:rPr>
      </w:pPr>
    </w:p>
    <w:p w:rsidR="005A3ED7" w:rsidRDefault="005A3ED7" w:rsidP="00230983">
      <w:pPr>
        <w:jc w:val="center"/>
        <w:rPr>
          <w:sz w:val="28"/>
          <w:szCs w:val="28"/>
        </w:rPr>
      </w:pPr>
    </w:p>
    <w:p w:rsidR="00055231" w:rsidRDefault="00055231" w:rsidP="00230983">
      <w:pPr>
        <w:rPr>
          <w:sz w:val="16"/>
          <w:szCs w:val="16"/>
        </w:rPr>
      </w:pPr>
    </w:p>
    <w:p w:rsidR="00055231" w:rsidRDefault="00055231" w:rsidP="00230983">
      <w:pPr>
        <w:rPr>
          <w:sz w:val="16"/>
          <w:szCs w:val="16"/>
        </w:rPr>
      </w:pPr>
    </w:p>
    <w:p w:rsidR="00055231" w:rsidRDefault="00055231" w:rsidP="00230983">
      <w:pPr>
        <w:rPr>
          <w:sz w:val="16"/>
          <w:szCs w:val="16"/>
        </w:rPr>
      </w:pPr>
    </w:p>
    <w:p w:rsidR="00055231" w:rsidRDefault="00055231" w:rsidP="00230983">
      <w:pPr>
        <w:rPr>
          <w:sz w:val="16"/>
          <w:szCs w:val="16"/>
        </w:rPr>
      </w:pPr>
    </w:p>
    <w:p w:rsidR="00055231" w:rsidRDefault="00055231" w:rsidP="00230983">
      <w:pPr>
        <w:rPr>
          <w:sz w:val="16"/>
          <w:szCs w:val="16"/>
        </w:rPr>
      </w:pPr>
    </w:p>
    <w:p w:rsidR="00055231" w:rsidRDefault="00055231" w:rsidP="00230983">
      <w:pPr>
        <w:rPr>
          <w:sz w:val="16"/>
          <w:szCs w:val="16"/>
        </w:rPr>
      </w:pPr>
    </w:p>
    <w:p w:rsidR="00055231" w:rsidRDefault="00055231" w:rsidP="00230983">
      <w:pPr>
        <w:rPr>
          <w:sz w:val="16"/>
          <w:szCs w:val="16"/>
        </w:rPr>
      </w:pPr>
    </w:p>
    <w:p w:rsidR="00055231" w:rsidRDefault="00055231" w:rsidP="00230983">
      <w:pPr>
        <w:rPr>
          <w:sz w:val="16"/>
          <w:szCs w:val="16"/>
        </w:rPr>
      </w:pPr>
    </w:p>
    <w:p w:rsidR="00055231" w:rsidRDefault="00055231" w:rsidP="00230983">
      <w:pPr>
        <w:rPr>
          <w:sz w:val="16"/>
          <w:szCs w:val="16"/>
        </w:rPr>
      </w:pPr>
    </w:p>
    <w:p w:rsidR="00055231" w:rsidRDefault="00055231" w:rsidP="00230983">
      <w:pPr>
        <w:rPr>
          <w:sz w:val="16"/>
          <w:szCs w:val="16"/>
        </w:rPr>
      </w:pPr>
    </w:p>
    <w:p w:rsidR="00055231" w:rsidRPr="00230983" w:rsidRDefault="00055231" w:rsidP="00230983">
      <w:pPr>
        <w:rPr>
          <w:sz w:val="16"/>
          <w:szCs w:val="16"/>
        </w:rPr>
      </w:pPr>
    </w:p>
    <w:p w:rsidR="00055231" w:rsidRPr="00230983" w:rsidRDefault="00055231" w:rsidP="00230983">
      <w:pPr>
        <w:rPr>
          <w:sz w:val="16"/>
          <w:szCs w:val="16"/>
        </w:rPr>
      </w:pPr>
    </w:p>
    <w:p w:rsidR="00055231" w:rsidRPr="00230983" w:rsidRDefault="00055231" w:rsidP="00230983">
      <w:pPr>
        <w:rPr>
          <w:sz w:val="16"/>
          <w:szCs w:val="16"/>
        </w:rPr>
      </w:pPr>
    </w:p>
    <w:p w:rsidR="00055231" w:rsidRPr="00230983" w:rsidRDefault="00055231" w:rsidP="00230983">
      <w:pPr>
        <w:rPr>
          <w:sz w:val="16"/>
          <w:szCs w:val="16"/>
        </w:rPr>
      </w:pPr>
    </w:p>
    <w:p w:rsidR="00055231" w:rsidRPr="00230983" w:rsidRDefault="00055231" w:rsidP="00230983">
      <w:pPr>
        <w:rPr>
          <w:sz w:val="16"/>
          <w:szCs w:val="16"/>
        </w:rPr>
      </w:pPr>
    </w:p>
    <w:p w:rsidR="00055231" w:rsidRDefault="00055231" w:rsidP="00230983">
      <w:pPr>
        <w:rPr>
          <w:sz w:val="16"/>
          <w:szCs w:val="16"/>
        </w:rPr>
      </w:pPr>
    </w:p>
    <w:p w:rsidR="00055231" w:rsidRDefault="00055231" w:rsidP="00230983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Pr="008D688B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055231" w:rsidRDefault="00055231" w:rsidP="00230983">
      <w:pPr>
        <w:rPr>
          <w:b/>
          <w:bCs/>
          <w:caps/>
          <w:sz w:val="28"/>
          <w:szCs w:val="28"/>
        </w:rPr>
      </w:pPr>
    </w:p>
    <w:p w:rsidR="00055231" w:rsidRPr="00FB5BD8" w:rsidRDefault="00055231" w:rsidP="00230983">
      <w:pPr>
        <w:ind w:right="-82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Pr="005810C8">
        <w:rPr>
          <w:sz w:val="28"/>
          <w:szCs w:val="28"/>
        </w:rPr>
        <w:lastRenderedPageBreak/>
        <w:t xml:space="preserve">Учебная программа составлена на основе </w:t>
      </w:r>
      <w:r>
        <w:rPr>
          <w:sz w:val="28"/>
          <w:szCs w:val="28"/>
        </w:rPr>
        <w:t xml:space="preserve">ОСВО 1-31 01 03-2013 и учебных планов УВО № </w:t>
      </w:r>
      <w:r>
        <w:rPr>
          <w:sz w:val="28"/>
          <w:szCs w:val="28"/>
          <w:lang w:val="en-US"/>
        </w:rPr>
        <w:t>G</w:t>
      </w:r>
      <w:r w:rsidRPr="003F028E">
        <w:rPr>
          <w:sz w:val="28"/>
          <w:szCs w:val="28"/>
        </w:rPr>
        <w:t>31-1</w:t>
      </w:r>
      <w:r>
        <w:rPr>
          <w:sz w:val="28"/>
          <w:szCs w:val="28"/>
        </w:rPr>
        <w:t>29</w:t>
      </w:r>
      <w:r w:rsidRPr="003F028E">
        <w:rPr>
          <w:sz w:val="28"/>
          <w:szCs w:val="28"/>
        </w:rPr>
        <w:t>/</w:t>
      </w:r>
      <w:r>
        <w:rPr>
          <w:sz w:val="28"/>
          <w:szCs w:val="28"/>
        </w:rPr>
        <w:t xml:space="preserve">уч. 2013 г., № </w:t>
      </w:r>
      <w:r>
        <w:rPr>
          <w:sz w:val="28"/>
          <w:szCs w:val="28"/>
          <w:lang w:val="en-US"/>
        </w:rPr>
        <w:t>G</w:t>
      </w:r>
      <w:r w:rsidRPr="003F028E">
        <w:rPr>
          <w:sz w:val="28"/>
          <w:szCs w:val="28"/>
        </w:rPr>
        <w:t>31</w:t>
      </w:r>
      <w:r>
        <w:rPr>
          <w:sz w:val="28"/>
          <w:szCs w:val="28"/>
        </w:rPr>
        <w:t>з</w:t>
      </w:r>
      <w:r w:rsidRPr="003F028E">
        <w:rPr>
          <w:sz w:val="28"/>
          <w:szCs w:val="28"/>
        </w:rPr>
        <w:t>-1</w:t>
      </w:r>
      <w:r>
        <w:rPr>
          <w:sz w:val="28"/>
          <w:szCs w:val="28"/>
        </w:rPr>
        <w:t>56</w:t>
      </w:r>
      <w:r w:rsidRPr="003F028E">
        <w:rPr>
          <w:sz w:val="28"/>
          <w:szCs w:val="28"/>
        </w:rPr>
        <w:t>/</w:t>
      </w:r>
      <w:r>
        <w:rPr>
          <w:sz w:val="28"/>
          <w:szCs w:val="28"/>
        </w:rPr>
        <w:t xml:space="preserve">уч. 2013 г., </w:t>
      </w:r>
    </w:p>
    <w:p w:rsidR="00055231" w:rsidRDefault="00055231" w:rsidP="00230983">
      <w:pPr>
        <w:ind w:right="-82"/>
        <w:jc w:val="both"/>
        <w:rPr>
          <w:b/>
          <w:bCs/>
          <w:caps/>
          <w:sz w:val="28"/>
          <w:szCs w:val="28"/>
        </w:rPr>
      </w:pPr>
    </w:p>
    <w:p w:rsidR="00055231" w:rsidRDefault="00055231" w:rsidP="00230983">
      <w:pPr>
        <w:ind w:right="-82"/>
        <w:jc w:val="both"/>
        <w:rPr>
          <w:b/>
          <w:bCs/>
          <w:caps/>
          <w:sz w:val="28"/>
          <w:szCs w:val="28"/>
        </w:rPr>
      </w:pPr>
    </w:p>
    <w:p w:rsidR="00055231" w:rsidRDefault="00055231" w:rsidP="00230983">
      <w:pPr>
        <w:ind w:right="-82"/>
        <w:jc w:val="both"/>
        <w:rPr>
          <w:b/>
          <w:bCs/>
          <w:caps/>
          <w:sz w:val="28"/>
          <w:szCs w:val="28"/>
        </w:rPr>
      </w:pPr>
    </w:p>
    <w:p w:rsidR="00055231" w:rsidRDefault="00055231" w:rsidP="00230983">
      <w:pPr>
        <w:ind w:right="-82"/>
        <w:jc w:val="both"/>
        <w:rPr>
          <w:b/>
          <w:bCs/>
          <w:caps/>
          <w:sz w:val="28"/>
          <w:szCs w:val="28"/>
        </w:rPr>
      </w:pPr>
    </w:p>
    <w:p w:rsidR="00055231" w:rsidRPr="00FB5BD8" w:rsidRDefault="00055231" w:rsidP="00230983">
      <w:pPr>
        <w:ind w:right="-82"/>
        <w:jc w:val="both"/>
        <w:rPr>
          <w:b/>
          <w:bCs/>
          <w:caps/>
          <w:sz w:val="28"/>
          <w:szCs w:val="28"/>
        </w:rPr>
      </w:pPr>
    </w:p>
    <w:p w:rsidR="00055231" w:rsidRDefault="00055231" w:rsidP="00230983">
      <w:pPr>
        <w:ind w:right="-82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СоставителЬ:</w:t>
      </w:r>
    </w:p>
    <w:p w:rsidR="00055231" w:rsidRPr="005B4E94" w:rsidRDefault="00055231" w:rsidP="00230983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Литвинова Елена Валерьевна, начальник управления – начальник отдела биологических испытаний управления инновационного развития РУП «Белмедпрепараты», кандидат биологических наук</w:t>
      </w:r>
    </w:p>
    <w:p w:rsidR="00055231" w:rsidRDefault="00055231" w:rsidP="00230983">
      <w:pPr>
        <w:ind w:right="-82"/>
        <w:rPr>
          <w:caps/>
          <w:sz w:val="28"/>
          <w:szCs w:val="28"/>
        </w:rPr>
      </w:pPr>
    </w:p>
    <w:p w:rsidR="00055231" w:rsidRDefault="00055231" w:rsidP="00230983">
      <w:pPr>
        <w:pStyle w:val="a3"/>
        <w:ind w:right="-82"/>
        <w:rPr>
          <w:color w:val="000000"/>
        </w:rPr>
      </w:pPr>
    </w:p>
    <w:p w:rsidR="00055231" w:rsidRDefault="00055231" w:rsidP="00230983">
      <w:pPr>
        <w:ind w:right="-82"/>
        <w:rPr>
          <w:sz w:val="28"/>
          <w:szCs w:val="28"/>
        </w:rPr>
      </w:pPr>
    </w:p>
    <w:p w:rsidR="00055231" w:rsidRDefault="00055231" w:rsidP="00230983">
      <w:pPr>
        <w:pStyle w:val="7"/>
        <w:ind w:right="-82"/>
        <w:rPr>
          <w:sz w:val="28"/>
          <w:szCs w:val="28"/>
        </w:rPr>
      </w:pPr>
      <w:r>
        <w:rPr>
          <w:sz w:val="28"/>
          <w:szCs w:val="28"/>
        </w:rPr>
        <w:t>РЕКОМЕНДОВАНА К УТВЕРЖДЕНИЮ:</w:t>
      </w:r>
    </w:p>
    <w:p w:rsidR="00055231" w:rsidRDefault="00055231" w:rsidP="00230983">
      <w:pPr>
        <w:spacing w:before="120"/>
        <w:ind w:right="-82"/>
        <w:jc w:val="both"/>
        <w:rPr>
          <w:sz w:val="28"/>
          <w:szCs w:val="28"/>
        </w:rPr>
      </w:pPr>
      <w:r w:rsidRPr="008D688B">
        <w:rPr>
          <w:sz w:val="28"/>
          <w:szCs w:val="28"/>
        </w:rPr>
        <w:t xml:space="preserve">Кафедрой микробиологии Белорусского государственного университета </w:t>
      </w:r>
      <w:r>
        <w:rPr>
          <w:sz w:val="28"/>
          <w:szCs w:val="28"/>
        </w:rPr>
        <w:t>(протокол № 5</w:t>
      </w:r>
      <w:r w:rsidRPr="008D688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27 октября </w:t>
      </w:r>
      <w:r w:rsidRPr="008D688B">
        <w:rPr>
          <w:sz w:val="28"/>
          <w:szCs w:val="28"/>
        </w:rPr>
        <w:t>2016 г.);</w:t>
      </w:r>
    </w:p>
    <w:p w:rsidR="00055231" w:rsidRDefault="00055231" w:rsidP="00230983">
      <w:pPr>
        <w:ind w:right="-82"/>
        <w:jc w:val="both"/>
        <w:rPr>
          <w:sz w:val="28"/>
          <w:szCs w:val="28"/>
        </w:rPr>
      </w:pPr>
    </w:p>
    <w:p w:rsidR="00055231" w:rsidRDefault="00055231" w:rsidP="00230983">
      <w:pPr>
        <w:spacing w:before="120"/>
        <w:ind w:right="-82"/>
        <w:jc w:val="both"/>
        <w:rPr>
          <w:sz w:val="28"/>
          <w:szCs w:val="28"/>
        </w:rPr>
      </w:pPr>
      <w:r w:rsidRPr="008D688B">
        <w:rPr>
          <w:sz w:val="28"/>
          <w:szCs w:val="28"/>
        </w:rPr>
        <w:t xml:space="preserve">Учебно-методической комиссией биологического факультета Белорусского государственного университета (протокол № </w:t>
      </w:r>
      <w:r>
        <w:rPr>
          <w:sz w:val="28"/>
          <w:szCs w:val="28"/>
        </w:rPr>
        <w:t>3</w:t>
      </w:r>
      <w:r w:rsidRPr="008D688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30 ноября </w:t>
      </w:r>
      <w:r w:rsidRPr="008D688B">
        <w:rPr>
          <w:sz w:val="28"/>
          <w:szCs w:val="28"/>
        </w:rPr>
        <w:t>2016 г.)</w:t>
      </w:r>
    </w:p>
    <w:p w:rsidR="00055231" w:rsidRDefault="00055231" w:rsidP="00230983">
      <w:pPr>
        <w:ind w:right="-82"/>
        <w:jc w:val="both"/>
        <w:rPr>
          <w:sz w:val="28"/>
          <w:szCs w:val="28"/>
        </w:rPr>
      </w:pPr>
    </w:p>
    <w:p w:rsidR="00055231" w:rsidRDefault="00055231" w:rsidP="00230983">
      <w:pPr>
        <w:pStyle w:val="2"/>
        <w:ind w:right="-82"/>
      </w:pPr>
    </w:p>
    <w:p w:rsidR="00055231" w:rsidRDefault="00055231" w:rsidP="00230983">
      <w:pPr>
        <w:pStyle w:val="2"/>
        <w:ind w:right="-82"/>
      </w:pPr>
    </w:p>
    <w:p w:rsidR="00055231" w:rsidRDefault="00055231" w:rsidP="00230983">
      <w:pPr>
        <w:pStyle w:val="2"/>
        <w:ind w:right="-82"/>
      </w:pPr>
    </w:p>
    <w:p w:rsidR="00055231" w:rsidRDefault="00055231" w:rsidP="00230983">
      <w:pPr>
        <w:pStyle w:val="2"/>
        <w:ind w:right="-82"/>
      </w:pPr>
    </w:p>
    <w:p w:rsidR="00055231" w:rsidRDefault="00055231" w:rsidP="00230983">
      <w:pPr>
        <w:pStyle w:val="2"/>
        <w:ind w:right="-82"/>
      </w:pPr>
    </w:p>
    <w:p w:rsidR="00055231" w:rsidRDefault="00055231" w:rsidP="00230983">
      <w:pPr>
        <w:pStyle w:val="2"/>
        <w:ind w:right="-82"/>
      </w:pPr>
    </w:p>
    <w:p w:rsidR="00055231" w:rsidRDefault="00055231" w:rsidP="00230983">
      <w:pPr>
        <w:pStyle w:val="2"/>
        <w:ind w:right="-82"/>
      </w:pPr>
    </w:p>
    <w:p w:rsidR="00055231" w:rsidRDefault="00055231" w:rsidP="00230983">
      <w:pPr>
        <w:ind w:left="-540" w:right="-82"/>
      </w:pPr>
    </w:p>
    <w:p w:rsidR="00055231" w:rsidRDefault="00055231" w:rsidP="00230983">
      <w:pPr>
        <w:ind w:left="-540" w:right="-82"/>
      </w:pPr>
    </w:p>
    <w:p w:rsidR="00055231" w:rsidRDefault="00055231" w:rsidP="00230983">
      <w:pPr>
        <w:shd w:val="clear" w:color="auto" w:fill="FFFFFF"/>
        <w:ind w:right="36"/>
        <w:jc w:val="center"/>
        <w:rPr>
          <w:b/>
          <w:bCs/>
          <w:color w:val="000000"/>
          <w:w w:val="101"/>
          <w:sz w:val="28"/>
          <w:szCs w:val="28"/>
        </w:rPr>
      </w:pPr>
      <w:r>
        <w:br w:type="page"/>
      </w:r>
      <w:r>
        <w:rPr>
          <w:b/>
          <w:bCs/>
          <w:color w:val="000000"/>
          <w:w w:val="101"/>
          <w:sz w:val="28"/>
          <w:szCs w:val="28"/>
        </w:rPr>
        <w:lastRenderedPageBreak/>
        <w:t>ПОЯСНИТЕЛЬНАЯ ЗАПИСКА</w:t>
      </w:r>
    </w:p>
    <w:p w:rsidR="00055231" w:rsidRDefault="00055231" w:rsidP="00230983">
      <w:pPr>
        <w:shd w:val="clear" w:color="auto" w:fill="FFFFFF"/>
        <w:ind w:right="36"/>
        <w:jc w:val="center"/>
        <w:rPr>
          <w:color w:val="000000"/>
          <w:w w:val="101"/>
          <w:sz w:val="28"/>
          <w:szCs w:val="28"/>
        </w:rPr>
      </w:pPr>
    </w:p>
    <w:p w:rsidR="00055231" w:rsidRDefault="00055231" w:rsidP="00DB14DA">
      <w:pPr>
        <w:widowControl w:val="0"/>
        <w:ind w:firstLine="5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Учебная программа учреждения высшего образования по учебной дисциплине «Фармацевтическая микробиология» составлена на основе образовательного стандарта </w:t>
      </w:r>
      <w:r w:rsidRPr="00C43C11">
        <w:rPr>
          <w:color w:val="000000"/>
          <w:spacing w:val="-1"/>
          <w:sz w:val="28"/>
          <w:szCs w:val="28"/>
        </w:rPr>
        <w:t xml:space="preserve">высшего образования первой ступени </w:t>
      </w:r>
      <w:r>
        <w:rPr>
          <w:color w:val="000000"/>
          <w:spacing w:val="-1"/>
          <w:sz w:val="28"/>
          <w:szCs w:val="28"/>
        </w:rPr>
        <w:t>по специальности 1-31 01 03 «Микробиология». Учебная дисциплина относится к циклу дисциплин специализации.</w:t>
      </w:r>
    </w:p>
    <w:p w:rsidR="00055231" w:rsidRDefault="00055231" w:rsidP="00230983">
      <w:pPr>
        <w:ind w:right="-6" w:firstLine="539"/>
        <w:jc w:val="both"/>
        <w:rPr>
          <w:color w:val="000000"/>
          <w:sz w:val="28"/>
          <w:szCs w:val="28"/>
        </w:rPr>
      </w:pPr>
      <w:r w:rsidRPr="005A39C4">
        <w:rPr>
          <w:color w:val="000000"/>
          <w:sz w:val="28"/>
          <w:szCs w:val="28"/>
        </w:rPr>
        <w:t>Современная фармацевтическая промышленность</w:t>
      </w:r>
      <w:r>
        <w:rPr>
          <w:color w:val="000000"/>
          <w:sz w:val="28"/>
          <w:szCs w:val="28"/>
        </w:rPr>
        <w:t xml:space="preserve"> является одной из успешно развивающихся отраслей индустрии и важной составной частью системы здравоохранения во всем мире. Деятельность фармацевтических компаний, работающих как на национальных, так и на международных рынках, регламентируется законодательством, положениями и актами, касающимися разработки, испытания и одобрения лекарственных средств, их производства и контроля качества, маркетинга и продаж. Основная цель фармацевтической индустрии состоит в обеспечении населения  эффективными, безопасными, качественными, в том числе по микробиологическим показателям, лекарственными средствами.</w:t>
      </w:r>
    </w:p>
    <w:p w:rsidR="00055231" w:rsidRDefault="00055231" w:rsidP="00230983">
      <w:pPr>
        <w:ind w:right="-6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Фармацевтическая микробиология представляет собой прикладную, профессионально ориентированную дисциплину, интегрирующую сведения общей микробиологии и ее прикладных направлений для применения в сфере разработки, исследования, производства и контроля качества фармацевтической продукции. Данная дисциплина представляет интерес как для микробиологов широкого профиля, так и для специалистов, непосредственно занятых в сфере лекарственного обращения с целью подготовки к работе в условиях строгого соблюдения норм и правил надлежащей производственной практики (</w:t>
      </w:r>
      <w:r>
        <w:rPr>
          <w:color w:val="000000"/>
          <w:sz w:val="28"/>
          <w:szCs w:val="28"/>
          <w:lang w:val="en-US"/>
        </w:rPr>
        <w:t>GMP</w:t>
      </w:r>
      <w:r>
        <w:rPr>
          <w:color w:val="000000"/>
          <w:sz w:val="28"/>
          <w:szCs w:val="28"/>
        </w:rPr>
        <w:t>).</w:t>
      </w:r>
    </w:p>
    <w:p w:rsidR="00055231" w:rsidRDefault="00055231" w:rsidP="00230983">
      <w:pPr>
        <w:ind w:right="-6" w:firstLine="539"/>
        <w:jc w:val="both"/>
        <w:rPr>
          <w:color w:val="000000"/>
          <w:sz w:val="28"/>
          <w:szCs w:val="28"/>
        </w:rPr>
      </w:pPr>
      <w:r w:rsidRPr="008D688B">
        <w:rPr>
          <w:b/>
          <w:bCs/>
          <w:color w:val="000000"/>
          <w:sz w:val="28"/>
          <w:szCs w:val="28"/>
        </w:rPr>
        <w:t xml:space="preserve">Цель </w:t>
      </w:r>
      <w:r w:rsidRPr="00741027">
        <w:rPr>
          <w:rStyle w:val="HTML"/>
          <w:rFonts w:ascii="Times New Roman" w:hAnsi="Times New Roman" w:cs="Times New Roman"/>
          <w:color w:val="000000"/>
          <w:sz w:val="28"/>
          <w:szCs w:val="28"/>
        </w:rPr>
        <w:t>учебной дисциплины</w:t>
      </w:r>
      <w:r w:rsidRPr="008D688B">
        <w:rPr>
          <w:color w:val="000000"/>
          <w:sz w:val="28"/>
          <w:szCs w:val="28"/>
        </w:rPr>
        <w:t xml:space="preserve"> – сформировать у студентов представление о </w:t>
      </w:r>
      <w:r>
        <w:rPr>
          <w:color w:val="000000"/>
          <w:sz w:val="28"/>
          <w:szCs w:val="28"/>
        </w:rPr>
        <w:t>современных методах микробиологических исследований, необходимых для организации производства и контроля качества фармацевтической продукции в соответствии с требованиями надлежащей производственной практики и биологической безопасности.</w:t>
      </w:r>
    </w:p>
    <w:p w:rsidR="00055231" w:rsidRDefault="00055231" w:rsidP="00230983">
      <w:pPr>
        <w:ind w:right="-6" w:firstLine="539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  <w:r w:rsidRPr="00741027"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741027">
        <w:rPr>
          <w:rStyle w:val="HTML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</w:t>
      </w:r>
      <w:r w:rsidRPr="00741027">
        <w:rPr>
          <w:rStyle w:val="HTML"/>
          <w:rFonts w:ascii="Times New Roman" w:hAnsi="Times New Roman" w:cs="Times New Roman"/>
          <w:color w:val="000000"/>
          <w:sz w:val="28"/>
          <w:szCs w:val="28"/>
        </w:rPr>
        <w:t>учебной дисциплины входит</w:t>
      </w:r>
      <w:r>
        <w:rPr>
          <w:rStyle w:val="HTML"/>
          <w:rFonts w:ascii="Times New Roman" w:hAnsi="Times New Roman" w:cs="Times New Roman"/>
          <w:color w:val="000000"/>
          <w:sz w:val="28"/>
          <w:szCs w:val="28"/>
        </w:rPr>
        <w:t>:</w:t>
      </w:r>
    </w:p>
    <w:p w:rsidR="00055231" w:rsidRDefault="00055231" w:rsidP="00741027">
      <w:pPr>
        <w:pStyle w:val="ad"/>
        <w:numPr>
          <w:ilvl w:val="0"/>
          <w:numId w:val="6"/>
        </w:numPr>
        <w:ind w:left="0" w:right="-6" w:firstLine="567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HTML"/>
          <w:rFonts w:ascii="Times New Roman" w:hAnsi="Times New Roman" w:cs="Times New Roman"/>
          <w:color w:val="000000"/>
          <w:sz w:val="28"/>
          <w:szCs w:val="28"/>
        </w:rPr>
        <w:t>ознакомление с общими представлениями о современном фармацевтическом производстве, о подходах к разработке и исследованию лекарственных препаратов;</w:t>
      </w:r>
    </w:p>
    <w:p w:rsidR="00055231" w:rsidRDefault="00055231" w:rsidP="00741027">
      <w:pPr>
        <w:pStyle w:val="ad"/>
        <w:numPr>
          <w:ilvl w:val="0"/>
          <w:numId w:val="6"/>
        </w:numPr>
        <w:ind w:left="0" w:right="-6" w:firstLine="567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HTML"/>
          <w:rFonts w:ascii="Times New Roman" w:hAnsi="Times New Roman" w:cs="Times New Roman"/>
          <w:color w:val="000000"/>
          <w:sz w:val="28"/>
          <w:szCs w:val="28"/>
        </w:rPr>
        <w:t>всестороннее рассмотрение микробиологических подходов к организации фармацевтического производства;</w:t>
      </w:r>
    </w:p>
    <w:p w:rsidR="00055231" w:rsidRPr="00741027" w:rsidRDefault="00055231" w:rsidP="00741027">
      <w:pPr>
        <w:pStyle w:val="ad"/>
        <w:numPr>
          <w:ilvl w:val="0"/>
          <w:numId w:val="6"/>
        </w:numPr>
        <w:ind w:left="0" w:right="-6" w:firstLine="567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HTML"/>
          <w:rFonts w:ascii="Times New Roman" w:hAnsi="Times New Roman" w:cs="Times New Roman"/>
          <w:color w:val="000000"/>
          <w:sz w:val="28"/>
          <w:szCs w:val="28"/>
        </w:rPr>
        <w:t>изучение требований к качеству фармацевтической продукции, в том числе  по микробиологическим показателям, изучение методов определения микробиологических характеристик. Ознакомление с нормативно-законодательной базой, регулирующей вопросы качества в сфере фармацевтического производства, с основными положениями и принципами надлежащей производственной практики.</w:t>
      </w:r>
    </w:p>
    <w:p w:rsidR="00055231" w:rsidRPr="008D688B" w:rsidRDefault="00055231" w:rsidP="00230983">
      <w:pPr>
        <w:ind w:right="-6" w:firstLine="539"/>
        <w:jc w:val="both"/>
        <w:rPr>
          <w:color w:val="000000"/>
          <w:sz w:val="28"/>
          <w:szCs w:val="28"/>
        </w:rPr>
      </w:pPr>
      <w:r w:rsidRPr="008D688B">
        <w:rPr>
          <w:sz w:val="28"/>
          <w:szCs w:val="28"/>
        </w:rPr>
        <w:lastRenderedPageBreak/>
        <w:t xml:space="preserve">Программа учебной дисциплины составлена с учетом </w:t>
      </w:r>
      <w:r w:rsidRPr="008D688B">
        <w:rPr>
          <w:color w:val="000000"/>
          <w:sz w:val="28"/>
          <w:szCs w:val="28"/>
        </w:rPr>
        <w:t>межпредметных связей и программ по смежным учебным дисциплинам («</w:t>
      </w:r>
      <w:r>
        <w:rPr>
          <w:color w:val="000000"/>
          <w:sz w:val="28"/>
          <w:szCs w:val="28"/>
        </w:rPr>
        <w:t>Физиология микроорганизмов</w:t>
      </w:r>
      <w:r w:rsidRPr="008D688B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Культивирование микроорганизмов</w:t>
      </w:r>
      <w:r w:rsidRPr="008D688B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Систематика микроорганизмов</w:t>
      </w:r>
      <w:r w:rsidRPr="008D688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8D688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Медицинская и санитарная микробиология</w:t>
      </w:r>
      <w:r w:rsidRPr="008D688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8D688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Механизмы биосинтеза антибиотиков и их действие на клетки микроорганизмов</w:t>
      </w:r>
      <w:r w:rsidRPr="008D688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«Структурная биохимия», «Метаболическая биохимия»  </w:t>
      </w:r>
      <w:r w:rsidRPr="008D688B">
        <w:rPr>
          <w:color w:val="000000"/>
          <w:sz w:val="28"/>
          <w:szCs w:val="28"/>
        </w:rPr>
        <w:t xml:space="preserve">и др.). </w:t>
      </w:r>
      <w:r>
        <w:rPr>
          <w:color w:val="000000"/>
          <w:sz w:val="28"/>
          <w:szCs w:val="28"/>
        </w:rPr>
        <w:t xml:space="preserve"> </w:t>
      </w:r>
    </w:p>
    <w:p w:rsidR="00055231" w:rsidRPr="008D688B" w:rsidRDefault="00055231" w:rsidP="00230983">
      <w:pPr>
        <w:pStyle w:val="3"/>
        <w:spacing w:line="240" w:lineRule="auto"/>
        <w:ind w:firstLine="540"/>
        <w:rPr>
          <w:sz w:val="28"/>
          <w:szCs w:val="28"/>
        </w:rPr>
      </w:pPr>
      <w:r w:rsidRPr="008D688B">
        <w:rPr>
          <w:sz w:val="28"/>
          <w:szCs w:val="28"/>
        </w:rPr>
        <w:t>В результате изучения дисциплины обучаемый должен:</w:t>
      </w:r>
    </w:p>
    <w:p w:rsidR="00055231" w:rsidRPr="008D688B" w:rsidRDefault="00055231" w:rsidP="00230983">
      <w:pPr>
        <w:pStyle w:val="4"/>
        <w:spacing w:line="240" w:lineRule="auto"/>
        <w:ind w:firstLine="540"/>
        <w:rPr>
          <w:sz w:val="28"/>
          <w:szCs w:val="28"/>
        </w:rPr>
      </w:pPr>
      <w:r w:rsidRPr="008D688B">
        <w:rPr>
          <w:sz w:val="28"/>
          <w:szCs w:val="28"/>
        </w:rPr>
        <w:t>знать:</w:t>
      </w:r>
    </w:p>
    <w:p w:rsidR="00055231" w:rsidRPr="008D688B" w:rsidRDefault="00055231" w:rsidP="002743A5">
      <w:pPr>
        <w:pStyle w:val="71"/>
        <w:numPr>
          <w:ilvl w:val="0"/>
          <w:numId w:val="1"/>
        </w:num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применения микробиологических подходов и знаний в сфере обращения фармацевтической  продукции; </w:t>
      </w:r>
      <w:r w:rsidRPr="008D688B">
        <w:rPr>
          <w:sz w:val="28"/>
          <w:szCs w:val="28"/>
        </w:rPr>
        <w:t xml:space="preserve"> </w:t>
      </w:r>
    </w:p>
    <w:p w:rsidR="00055231" w:rsidRPr="008D688B" w:rsidRDefault="00055231" w:rsidP="002743A5">
      <w:pPr>
        <w:pStyle w:val="71"/>
        <w:numPr>
          <w:ilvl w:val="0"/>
          <w:numId w:val="1"/>
        </w:num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требования к качеству фармацевтической продукции и методы определения микробиологических характеристик; </w:t>
      </w:r>
    </w:p>
    <w:p w:rsidR="00055231" w:rsidRDefault="00055231" w:rsidP="002743A5">
      <w:pPr>
        <w:pStyle w:val="71"/>
        <w:numPr>
          <w:ilvl w:val="0"/>
          <w:numId w:val="1"/>
        </w:num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нормативно-законодательную базу, регулирующую требования к качеству фармацевтической продукции; </w:t>
      </w:r>
    </w:p>
    <w:p w:rsidR="00055231" w:rsidRDefault="00055231" w:rsidP="003E13F9">
      <w:pPr>
        <w:pStyle w:val="71"/>
        <w:numPr>
          <w:ilvl w:val="0"/>
          <w:numId w:val="1"/>
        </w:num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принципы организации и правила работы в микробиологической лаборатории в условиях фармацевтического производства;</w:t>
      </w:r>
    </w:p>
    <w:p w:rsidR="00055231" w:rsidRDefault="00055231" w:rsidP="003E13F9">
      <w:pPr>
        <w:pStyle w:val="71"/>
        <w:numPr>
          <w:ilvl w:val="0"/>
          <w:numId w:val="1"/>
        </w:num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принципы проведения валидации микробиологических методов контроля качества;</w:t>
      </w:r>
    </w:p>
    <w:p w:rsidR="00055231" w:rsidRDefault="00055231" w:rsidP="003E13F9">
      <w:pPr>
        <w:pStyle w:val="71"/>
        <w:numPr>
          <w:ilvl w:val="0"/>
          <w:numId w:val="1"/>
        </w:num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источники и пути микробной контаминации в фармацевтическом производстве и меры по ее предупреждению;</w:t>
      </w:r>
    </w:p>
    <w:p w:rsidR="00055231" w:rsidRPr="008D688B" w:rsidRDefault="00055231" w:rsidP="003E13F9">
      <w:pPr>
        <w:pStyle w:val="71"/>
        <w:numPr>
          <w:ilvl w:val="0"/>
          <w:numId w:val="1"/>
        </w:num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общие представления о системе менеджмента качества применительно к фармацевтическому производству, основные положения надлежащей производственной практики (</w:t>
      </w:r>
      <w:r>
        <w:rPr>
          <w:sz w:val="28"/>
          <w:szCs w:val="28"/>
          <w:lang w:val="en-US"/>
        </w:rPr>
        <w:t>GMP</w:t>
      </w:r>
      <w:r>
        <w:rPr>
          <w:sz w:val="28"/>
          <w:szCs w:val="28"/>
        </w:rPr>
        <w:t>). Микробиологические требования к организации фармацевтического производства</w:t>
      </w:r>
    </w:p>
    <w:p w:rsidR="00055231" w:rsidRPr="008D688B" w:rsidRDefault="00055231" w:rsidP="00230983">
      <w:pPr>
        <w:pStyle w:val="6"/>
        <w:spacing w:line="240" w:lineRule="auto"/>
        <w:ind w:firstLine="540"/>
        <w:rPr>
          <w:sz w:val="28"/>
          <w:szCs w:val="28"/>
        </w:rPr>
      </w:pPr>
      <w:r w:rsidRPr="008D688B">
        <w:rPr>
          <w:sz w:val="28"/>
          <w:szCs w:val="28"/>
        </w:rPr>
        <w:t>уметь:</w:t>
      </w:r>
    </w:p>
    <w:p w:rsidR="00055231" w:rsidRPr="008D688B" w:rsidRDefault="00055231" w:rsidP="00230983">
      <w:pPr>
        <w:pStyle w:val="71"/>
        <w:numPr>
          <w:ilvl w:val="0"/>
          <w:numId w:val="2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ориентироваться в нормативно-технической и законодательной базе в области качества фармацевтической продукции и требований к ее производству; </w:t>
      </w:r>
      <w:r w:rsidRPr="008D688B">
        <w:rPr>
          <w:sz w:val="28"/>
          <w:szCs w:val="28"/>
        </w:rPr>
        <w:t xml:space="preserve"> </w:t>
      </w:r>
    </w:p>
    <w:p w:rsidR="00055231" w:rsidRDefault="00055231" w:rsidP="00230983">
      <w:pPr>
        <w:pStyle w:val="71"/>
        <w:numPr>
          <w:ilvl w:val="0"/>
          <w:numId w:val="2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определять выбор метод исследования микробиологических характеристик фармацевтической продукции в зависимости от способа ее производства и назначения, интерпретировать полученные результаты;</w:t>
      </w:r>
    </w:p>
    <w:p w:rsidR="00055231" w:rsidRDefault="00055231" w:rsidP="00230983">
      <w:pPr>
        <w:pStyle w:val="71"/>
        <w:numPr>
          <w:ilvl w:val="0"/>
          <w:numId w:val="2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анализировать причины несоответствия качества фармацевтической продукции с точки зрения микробиологических показателей и определять подходы к их устранению;</w:t>
      </w:r>
    </w:p>
    <w:p w:rsidR="00055231" w:rsidRPr="008D688B" w:rsidRDefault="00055231" w:rsidP="00230983">
      <w:pPr>
        <w:pStyle w:val="71"/>
        <w:numPr>
          <w:ilvl w:val="0"/>
          <w:numId w:val="2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давать оценку существующим производственным процессам и предлагать  возможные пути их усовершенствования.</w:t>
      </w:r>
    </w:p>
    <w:p w:rsidR="00055231" w:rsidRPr="008D688B" w:rsidRDefault="00055231" w:rsidP="00230983">
      <w:pPr>
        <w:pStyle w:val="71"/>
        <w:spacing w:line="240" w:lineRule="auto"/>
        <w:ind w:firstLine="540"/>
        <w:rPr>
          <w:b/>
          <w:bCs/>
          <w:i/>
          <w:iCs/>
          <w:sz w:val="28"/>
          <w:szCs w:val="28"/>
        </w:rPr>
      </w:pPr>
      <w:r w:rsidRPr="008D688B">
        <w:rPr>
          <w:b/>
          <w:bCs/>
          <w:i/>
          <w:iCs/>
          <w:sz w:val="28"/>
          <w:szCs w:val="28"/>
        </w:rPr>
        <w:t>владеть:</w:t>
      </w:r>
    </w:p>
    <w:p w:rsidR="00055231" w:rsidRPr="008D688B" w:rsidRDefault="00055231" w:rsidP="00230983">
      <w:pPr>
        <w:pStyle w:val="71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принципами организации работы в асептических условиях;</w:t>
      </w:r>
    </w:p>
    <w:p w:rsidR="00055231" w:rsidRDefault="00055231" w:rsidP="00230983">
      <w:pPr>
        <w:pStyle w:val="71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вопросами организации безопасной работы с микроорганизмами в лабораторных условиях;</w:t>
      </w:r>
    </w:p>
    <w:p w:rsidR="00055231" w:rsidRDefault="00055231" w:rsidP="00230983">
      <w:pPr>
        <w:pStyle w:val="71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методами определения микробиологических показателей качества фармацевтической продукции и принципами проведения валидации этих методов;</w:t>
      </w:r>
    </w:p>
    <w:p w:rsidR="00055231" w:rsidRDefault="00055231" w:rsidP="00230983">
      <w:pPr>
        <w:pStyle w:val="71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методическими подходами, лежащими в основе предупреждения возникновения продукции  ненадлежащего качества;</w:t>
      </w:r>
    </w:p>
    <w:p w:rsidR="00055231" w:rsidRPr="008D688B" w:rsidRDefault="00055231" w:rsidP="00230983">
      <w:pPr>
        <w:pStyle w:val="71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вопросами организации производства фармацевтической продукции с точки зрения микробиологических требований.</w:t>
      </w:r>
    </w:p>
    <w:p w:rsidR="00055231" w:rsidRPr="005D64E9" w:rsidRDefault="00055231" w:rsidP="00230983">
      <w:pPr>
        <w:widowControl w:val="0"/>
        <w:ind w:firstLine="540"/>
        <w:jc w:val="both"/>
        <w:rPr>
          <w:sz w:val="28"/>
          <w:szCs w:val="28"/>
        </w:rPr>
      </w:pPr>
      <w:r w:rsidRPr="005D64E9">
        <w:rPr>
          <w:color w:val="000000"/>
          <w:sz w:val="28"/>
          <w:szCs w:val="28"/>
        </w:rPr>
        <w:t>Изучение учебной дисциплины «</w:t>
      </w:r>
      <w:r>
        <w:rPr>
          <w:color w:val="000000"/>
          <w:sz w:val="28"/>
          <w:szCs w:val="28"/>
        </w:rPr>
        <w:t>Фармацевтическая микробиология</w:t>
      </w:r>
      <w:r w:rsidRPr="005D64E9">
        <w:rPr>
          <w:color w:val="000000"/>
          <w:sz w:val="28"/>
          <w:szCs w:val="28"/>
        </w:rPr>
        <w:t xml:space="preserve">» </w:t>
      </w:r>
      <w:r w:rsidRPr="005D64E9">
        <w:rPr>
          <w:sz w:val="28"/>
          <w:szCs w:val="28"/>
        </w:rPr>
        <w:t xml:space="preserve">должно обеспечить формирование у студента следующих компетенций: </w:t>
      </w:r>
    </w:p>
    <w:p w:rsidR="00055231" w:rsidRDefault="00055231" w:rsidP="00230983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АК-1. </w:t>
      </w:r>
      <w:r w:rsidRPr="00D32D0E">
        <w:rPr>
          <w:sz w:val="28"/>
          <w:szCs w:val="28"/>
        </w:rPr>
        <w:t>Уметь применять базовые научно-теоретические знания для решения теоретических и практических задач.</w:t>
      </w:r>
    </w:p>
    <w:p w:rsidR="00055231" w:rsidRPr="00D32D0E" w:rsidRDefault="00055231" w:rsidP="00230983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АК-3. Владеть исследовательскими навыками.</w:t>
      </w:r>
    </w:p>
    <w:p w:rsidR="00055231" w:rsidRPr="00D32D0E" w:rsidRDefault="00055231" w:rsidP="00230983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 w:rsidRPr="00D32D0E">
        <w:rPr>
          <w:sz w:val="28"/>
          <w:szCs w:val="28"/>
        </w:rPr>
        <w:t>АК-4. Уметь работать самостоятельно.</w:t>
      </w:r>
    </w:p>
    <w:p w:rsidR="00055231" w:rsidRPr="00D32D0E" w:rsidRDefault="00055231" w:rsidP="00230983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 w:rsidRPr="00D32D0E">
        <w:rPr>
          <w:sz w:val="28"/>
          <w:szCs w:val="28"/>
        </w:rPr>
        <w:t>АК-6. Владеть междисциплинарным подходом при решении проблем.</w:t>
      </w:r>
    </w:p>
    <w:p w:rsidR="00055231" w:rsidRDefault="00055231" w:rsidP="00230983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 w:rsidRPr="00D32D0E">
        <w:rPr>
          <w:sz w:val="28"/>
          <w:szCs w:val="28"/>
        </w:rPr>
        <w:t>СЛК-4. Владеть навыками здоровьесбережения.</w:t>
      </w:r>
    </w:p>
    <w:p w:rsidR="00055231" w:rsidRDefault="00055231" w:rsidP="00230983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СЛК-6. Уметь работать в команде.</w:t>
      </w:r>
    </w:p>
    <w:p w:rsidR="00055231" w:rsidRPr="00D32D0E" w:rsidRDefault="00055231" w:rsidP="00230983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 w:rsidRPr="00D32D0E">
        <w:rPr>
          <w:sz w:val="28"/>
          <w:szCs w:val="28"/>
        </w:rPr>
        <w:t>ПК-3. Осуществлять поиск и анализ данных по изучаемой проблеме в научной литературе, составлять аналитические обзоры.</w:t>
      </w:r>
    </w:p>
    <w:p w:rsidR="00055231" w:rsidRDefault="00055231" w:rsidP="00230983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 w:rsidRPr="00D32D0E">
        <w:rPr>
          <w:sz w:val="28"/>
          <w:szCs w:val="28"/>
        </w:rPr>
        <w:t>ПК-4. Готовить научные статьи, сообщения, доклады и материалы к презентациям.</w:t>
      </w:r>
    </w:p>
    <w:p w:rsidR="00055231" w:rsidRDefault="00055231" w:rsidP="00230983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ПК-6. Квалифицированно проводить научно-производственные исследования, выбирать грамотные и экспериментально обоснованные методические  подходы, давать рекомендации по практическому применению полученных результатов.</w:t>
      </w:r>
    </w:p>
    <w:p w:rsidR="00055231" w:rsidRDefault="00055231" w:rsidP="00230983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ПК-7. Осуществлять поиск и анализ данных по изучаемой проблеме в научно-технических и других  информационных источниках.</w:t>
      </w:r>
    </w:p>
    <w:p w:rsidR="00055231" w:rsidRDefault="00055231" w:rsidP="00230983">
      <w:pPr>
        <w:widowControl w:val="0"/>
        <w:tabs>
          <w:tab w:val="left" w:pos="709"/>
        </w:tabs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ПК-11. Составлять и вести документацию по научно-производственной деятельности.</w:t>
      </w:r>
    </w:p>
    <w:p w:rsidR="00055231" w:rsidRDefault="00055231" w:rsidP="00230983">
      <w:pPr>
        <w:suppressAutoHyphens/>
        <w:ind w:firstLine="544"/>
        <w:jc w:val="both"/>
        <w:rPr>
          <w:sz w:val="28"/>
          <w:szCs w:val="28"/>
        </w:rPr>
      </w:pPr>
      <w:r w:rsidRPr="008D688B">
        <w:rPr>
          <w:color w:val="000000"/>
          <w:sz w:val="28"/>
          <w:szCs w:val="28"/>
        </w:rPr>
        <w:t>В соответствии с учебным план</w:t>
      </w:r>
      <w:r>
        <w:rPr>
          <w:color w:val="000000"/>
          <w:sz w:val="28"/>
          <w:szCs w:val="28"/>
        </w:rPr>
        <w:t>ом очной</w:t>
      </w:r>
      <w:r w:rsidRPr="008D688B">
        <w:rPr>
          <w:color w:val="000000"/>
          <w:sz w:val="28"/>
          <w:szCs w:val="28"/>
        </w:rPr>
        <w:t xml:space="preserve"> формы получения образования изучение учебн</w:t>
      </w:r>
      <w:r>
        <w:rPr>
          <w:color w:val="000000"/>
          <w:sz w:val="28"/>
          <w:szCs w:val="28"/>
        </w:rPr>
        <w:t>ой дисциплины осуществляется в 8</w:t>
      </w:r>
      <w:r w:rsidRPr="008D688B">
        <w:rPr>
          <w:color w:val="000000"/>
          <w:sz w:val="28"/>
          <w:szCs w:val="28"/>
        </w:rPr>
        <w:t xml:space="preserve"> семестре. Программа рассчитана на</w:t>
      </w:r>
      <w:r w:rsidRPr="008D688B">
        <w:rPr>
          <w:sz w:val="28"/>
          <w:szCs w:val="28"/>
        </w:rPr>
        <w:t xml:space="preserve"> </w:t>
      </w:r>
      <w:r>
        <w:rPr>
          <w:sz w:val="28"/>
          <w:szCs w:val="28"/>
        </w:rPr>
        <w:t>110 часов, из них аудиторных 4</w:t>
      </w:r>
      <w:r w:rsidRPr="008D688B">
        <w:rPr>
          <w:sz w:val="28"/>
          <w:szCs w:val="28"/>
        </w:rPr>
        <w:t>0 часов. Распределение по видам занятий: лекции – 2</w:t>
      </w:r>
      <w:r>
        <w:rPr>
          <w:sz w:val="28"/>
          <w:szCs w:val="28"/>
        </w:rPr>
        <w:t>6</w:t>
      </w:r>
      <w:r w:rsidRPr="008D688B">
        <w:rPr>
          <w:sz w:val="28"/>
          <w:szCs w:val="28"/>
        </w:rPr>
        <w:t xml:space="preserve"> часов, </w:t>
      </w:r>
      <w:r>
        <w:rPr>
          <w:sz w:val="28"/>
          <w:szCs w:val="28"/>
        </w:rPr>
        <w:t xml:space="preserve">лабораторные занятия – 10 часов, </w:t>
      </w:r>
      <w:r w:rsidRPr="008D688B">
        <w:rPr>
          <w:sz w:val="28"/>
          <w:szCs w:val="28"/>
        </w:rPr>
        <w:t xml:space="preserve">аудиторный контроль управляемой самостоятельной работой – </w:t>
      </w:r>
      <w:r>
        <w:rPr>
          <w:sz w:val="28"/>
          <w:szCs w:val="28"/>
        </w:rPr>
        <w:t>4</w:t>
      </w:r>
      <w:r w:rsidRPr="008D688B">
        <w:rPr>
          <w:sz w:val="28"/>
          <w:szCs w:val="28"/>
        </w:rPr>
        <w:t xml:space="preserve"> часа. Форма текущей аттестации по учебной дисциплине</w:t>
      </w:r>
      <w:r>
        <w:rPr>
          <w:sz w:val="28"/>
          <w:szCs w:val="28"/>
        </w:rPr>
        <w:t xml:space="preserve"> </w:t>
      </w:r>
      <w:r w:rsidRPr="008D688B">
        <w:rPr>
          <w:sz w:val="28"/>
          <w:szCs w:val="28"/>
        </w:rPr>
        <w:t xml:space="preserve">– </w:t>
      </w:r>
      <w:r>
        <w:rPr>
          <w:sz w:val="28"/>
          <w:szCs w:val="28"/>
        </w:rPr>
        <w:t>экзамен.</w:t>
      </w:r>
    </w:p>
    <w:p w:rsidR="00055231" w:rsidRPr="002914DF" w:rsidRDefault="00055231" w:rsidP="00230983">
      <w:pPr>
        <w:suppressAutoHyphens/>
        <w:ind w:firstLine="544"/>
        <w:jc w:val="both"/>
        <w:rPr>
          <w:sz w:val="28"/>
          <w:szCs w:val="28"/>
        </w:rPr>
      </w:pPr>
      <w:r w:rsidRPr="008D688B">
        <w:rPr>
          <w:sz w:val="28"/>
          <w:szCs w:val="28"/>
        </w:rPr>
        <w:t>В соответствии с учебным план</w:t>
      </w:r>
      <w:r>
        <w:rPr>
          <w:sz w:val="28"/>
          <w:szCs w:val="28"/>
        </w:rPr>
        <w:t xml:space="preserve">ом </w:t>
      </w:r>
      <w:r w:rsidRPr="008D688B">
        <w:rPr>
          <w:sz w:val="28"/>
          <w:szCs w:val="28"/>
        </w:rPr>
        <w:t xml:space="preserve">заочной формы получения образования </w:t>
      </w:r>
      <w:r w:rsidRPr="008D688B">
        <w:rPr>
          <w:color w:val="000000"/>
          <w:sz w:val="28"/>
          <w:szCs w:val="28"/>
        </w:rPr>
        <w:t xml:space="preserve">изучение учебной дисциплины осуществляется в </w:t>
      </w:r>
      <w:r>
        <w:rPr>
          <w:color w:val="000000"/>
          <w:sz w:val="28"/>
          <w:szCs w:val="28"/>
        </w:rPr>
        <w:t>9-10</w:t>
      </w:r>
      <w:r w:rsidRPr="008D688B">
        <w:rPr>
          <w:color w:val="000000"/>
          <w:sz w:val="28"/>
          <w:szCs w:val="28"/>
        </w:rPr>
        <w:t xml:space="preserve"> семестр</w:t>
      </w:r>
      <w:r>
        <w:rPr>
          <w:color w:val="000000"/>
          <w:sz w:val="28"/>
          <w:szCs w:val="28"/>
        </w:rPr>
        <w:t>ах</w:t>
      </w:r>
      <w:r w:rsidRPr="008D688B">
        <w:rPr>
          <w:color w:val="000000"/>
          <w:sz w:val="28"/>
          <w:szCs w:val="28"/>
        </w:rPr>
        <w:t xml:space="preserve">. Программа </w:t>
      </w:r>
      <w:r w:rsidRPr="008D688B">
        <w:rPr>
          <w:sz w:val="28"/>
          <w:szCs w:val="28"/>
        </w:rPr>
        <w:t xml:space="preserve">рассчитана на </w:t>
      </w:r>
      <w:r>
        <w:rPr>
          <w:sz w:val="28"/>
          <w:szCs w:val="28"/>
        </w:rPr>
        <w:t xml:space="preserve">22 </w:t>
      </w:r>
      <w:r w:rsidRPr="008D688B">
        <w:rPr>
          <w:sz w:val="28"/>
          <w:szCs w:val="28"/>
        </w:rPr>
        <w:t>аудиторных час</w:t>
      </w:r>
      <w:r>
        <w:rPr>
          <w:sz w:val="28"/>
          <w:szCs w:val="28"/>
        </w:rPr>
        <w:t>а.</w:t>
      </w:r>
      <w:r w:rsidRPr="0074517D">
        <w:rPr>
          <w:sz w:val="28"/>
          <w:szCs w:val="28"/>
        </w:rPr>
        <w:t xml:space="preserve"> </w:t>
      </w:r>
      <w:r w:rsidRPr="008D688B">
        <w:rPr>
          <w:sz w:val="28"/>
          <w:szCs w:val="28"/>
        </w:rPr>
        <w:t>Распределе</w:t>
      </w:r>
      <w:r>
        <w:rPr>
          <w:sz w:val="28"/>
          <w:szCs w:val="28"/>
        </w:rPr>
        <w:t>ние по видам занятий: лекции – 18</w:t>
      </w:r>
      <w:r w:rsidRPr="008D688B">
        <w:rPr>
          <w:sz w:val="28"/>
          <w:szCs w:val="28"/>
        </w:rPr>
        <w:t xml:space="preserve"> часов, </w:t>
      </w:r>
      <w:r>
        <w:rPr>
          <w:sz w:val="28"/>
          <w:szCs w:val="28"/>
        </w:rPr>
        <w:t>лабораторные занятия  – 4 часа</w:t>
      </w:r>
      <w:r w:rsidRPr="008D688B">
        <w:rPr>
          <w:sz w:val="28"/>
          <w:szCs w:val="28"/>
        </w:rPr>
        <w:t xml:space="preserve">. </w:t>
      </w:r>
    </w:p>
    <w:p w:rsidR="00055231" w:rsidRDefault="00055231" w:rsidP="00230983">
      <w:pPr>
        <w:jc w:val="center"/>
        <w:rPr>
          <w:b/>
          <w:bCs/>
          <w:sz w:val="28"/>
          <w:szCs w:val="28"/>
        </w:rPr>
      </w:pPr>
    </w:p>
    <w:p w:rsidR="00055231" w:rsidRDefault="00055231" w:rsidP="002309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МАТЕРИАЛА</w:t>
      </w:r>
    </w:p>
    <w:p w:rsidR="00055231" w:rsidRDefault="00055231" w:rsidP="00230983">
      <w:pPr>
        <w:jc w:val="center"/>
        <w:rPr>
          <w:b/>
          <w:bCs/>
          <w:sz w:val="28"/>
          <w:szCs w:val="28"/>
        </w:rPr>
      </w:pPr>
    </w:p>
    <w:p w:rsidR="00055231" w:rsidRDefault="00055231" w:rsidP="00230983">
      <w:pPr>
        <w:numPr>
          <w:ilvl w:val="0"/>
          <w:numId w:val="3"/>
        </w:numPr>
        <w:tabs>
          <w:tab w:val="clear" w:pos="1287"/>
          <w:tab w:val="num" w:pos="567"/>
        </w:tabs>
        <w:ind w:left="0"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Введение</w:t>
      </w:r>
    </w:p>
    <w:p w:rsidR="00055231" w:rsidRDefault="00055231" w:rsidP="00230983">
      <w:pPr>
        <w:ind w:left="567"/>
        <w:jc w:val="center"/>
        <w:rPr>
          <w:sz w:val="28"/>
          <w:szCs w:val="28"/>
        </w:rPr>
      </w:pPr>
    </w:p>
    <w:p w:rsidR="00055231" w:rsidRPr="005766DA" w:rsidRDefault="00055231" w:rsidP="002309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</w:t>
      </w:r>
      <w:r w:rsidRPr="005766DA">
        <w:rPr>
          <w:sz w:val="28"/>
          <w:szCs w:val="28"/>
        </w:rPr>
        <w:t xml:space="preserve"> и задачи</w:t>
      </w:r>
      <w:r>
        <w:rPr>
          <w:sz w:val="28"/>
          <w:szCs w:val="28"/>
        </w:rPr>
        <w:t xml:space="preserve"> </w:t>
      </w:r>
      <w:r w:rsidRPr="005766DA">
        <w:rPr>
          <w:sz w:val="28"/>
          <w:szCs w:val="28"/>
        </w:rPr>
        <w:t xml:space="preserve"> дисциплины</w:t>
      </w:r>
      <w:r>
        <w:rPr>
          <w:sz w:val="28"/>
          <w:szCs w:val="28"/>
        </w:rPr>
        <w:t xml:space="preserve">. Фармация, фармацевтика, фармацевтическое производство. Основные термины и определения: субстанция, готовое лекарственное средство, сырье и др. Общие представления о разработке и промышленном   производстве лекарственных </w:t>
      </w:r>
      <w:r>
        <w:rPr>
          <w:sz w:val="28"/>
          <w:szCs w:val="28"/>
        </w:rPr>
        <w:lastRenderedPageBreak/>
        <w:t>средств. Генерические и оригинальные лекарственные средства. Микробиологические аспекты фармацевтического производства.</w:t>
      </w:r>
    </w:p>
    <w:p w:rsidR="00055231" w:rsidRDefault="00055231" w:rsidP="00230983">
      <w:pPr>
        <w:ind w:firstLine="567"/>
        <w:jc w:val="both"/>
        <w:rPr>
          <w:sz w:val="28"/>
          <w:szCs w:val="28"/>
        </w:rPr>
      </w:pPr>
    </w:p>
    <w:p w:rsidR="00055231" w:rsidRDefault="00055231" w:rsidP="00230983">
      <w:pPr>
        <w:numPr>
          <w:ilvl w:val="0"/>
          <w:numId w:val="3"/>
        </w:num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Источники и пути микробной контаминации в фармацевтическом производстве</w:t>
      </w:r>
    </w:p>
    <w:p w:rsidR="00055231" w:rsidRDefault="00055231" w:rsidP="00230983">
      <w:pPr>
        <w:ind w:left="567"/>
        <w:jc w:val="center"/>
        <w:rPr>
          <w:b/>
          <w:bCs/>
          <w:caps/>
          <w:sz w:val="28"/>
          <w:szCs w:val="28"/>
        </w:rPr>
      </w:pPr>
    </w:p>
    <w:p w:rsidR="00055231" w:rsidRPr="00230983" w:rsidRDefault="00055231" w:rsidP="00F67F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источники контаминации в фармацевтическом производстве. Зависимость микробной контаминации от качества эксплуатации технологического оборудования, от качества основного сырья и вспомогательных материалов, от подготовки и действий персонала. Вода как один из видов сырья и вспомогательных материалов. Зависимость микробной контаминации объектов производства от чистоты воздуха. Упаковочный материал и его роль в контаминации фармацевтических препаратов. Посевной материал как источник микробной контаминации. </w:t>
      </w:r>
    </w:p>
    <w:p w:rsidR="00055231" w:rsidRDefault="00055231" w:rsidP="00230983">
      <w:pPr>
        <w:ind w:firstLine="540"/>
        <w:jc w:val="both"/>
        <w:rPr>
          <w:color w:val="000000"/>
          <w:sz w:val="28"/>
          <w:szCs w:val="28"/>
        </w:rPr>
      </w:pPr>
    </w:p>
    <w:p w:rsidR="00055231" w:rsidRDefault="00055231" w:rsidP="00230983">
      <w:pPr>
        <w:numPr>
          <w:ilvl w:val="0"/>
          <w:numId w:val="3"/>
        </w:num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меры по предупреждению микробной контаминации в фармацевтическом производстве </w:t>
      </w:r>
    </w:p>
    <w:p w:rsidR="00055231" w:rsidRDefault="00055231" w:rsidP="00230983">
      <w:pPr>
        <w:jc w:val="both"/>
        <w:rPr>
          <w:b/>
          <w:bCs/>
          <w:caps/>
          <w:sz w:val="28"/>
          <w:szCs w:val="28"/>
        </w:rPr>
      </w:pPr>
    </w:p>
    <w:p w:rsidR="00055231" w:rsidRDefault="00055231" w:rsidP="000053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физических и химических факторов на микроорганизмы. Асептика, антисептика, стерилизация. Критерии выбора метода стерилизации в промышленном производстве лекарственном средств. Виды стерилизации: термическая стерилизация, стерилизация газами, радиационная и УФ-стерилизация. Стерилизующая фильтрация жидкостей. Альтернативные методы стерилизации (высокоинтенсивная световая стерилизация, низкотемпературная  плазма). Контроль эффективности работы стерилизующих устройств: технические, химические, биологические методы контроля. Общие требования к организации контроля работы стерилизующих устройств. Промыщленная дезинфекция. Объекты промышленной дезинфекции. Виды дезинфекции (механическая, физическая, химическая). </w:t>
      </w:r>
    </w:p>
    <w:p w:rsidR="00055231" w:rsidRPr="00DC67A7" w:rsidRDefault="00055231" w:rsidP="00230983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055231" w:rsidRDefault="00055231" w:rsidP="00230983">
      <w:pPr>
        <w:pStyle w:val="a3"/>
        <w:numPr>
          <w:ilvl w:val="0"/>
          <w:numId w:val="3"/>
        </w:numPr>
        <w:spacing w:after="0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 xml:space="preserve">дезинфектанты, антисептики, консерванты, используемые в фармацевтическом производстве. </w:t>
      </w:r>
    </w:p>
    <w:p w:rsidR="00055231" w:rsidRPr="00DC67A7" w:rsidRDefault="00055231" w:rsidP="00230983">
      <w:pPr>
        <w:pStyle w:val="a3"/>
        <w:spacing w:after="0"/>
        <w:jc w:val="both"/>
        <w:rPr>
          <w:b/>
          <w:bCs/>
          <w:caps/>
          <w:color w:val="000000"/>
          <w:sz w:val="28"/>
          <w:szCs w:val="28"/>
        </w:rPr>
      </w:pPr>
    </w:p>
    <w:p w:rsidR="00055231" w:rsidRDefault="00055231" w:rsidP="00230983">
      <w:pPr>
        <w:ind w:firstLine="708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Область применения и назначение дезинфектантов, антисептиков, консервантов. Факторы, определяющие выбор антимикробного агента. Характеристика некоторых дезинфектантов, антисептиков, консервантов. Механизм действия и оценка эффективности дезинфектантов, антисептиков, консервантов. Резистентность микроорганизмов к дезинфектантам и антисептикам. Микробная контаминация растворов дезинфектантов и антисептиков и меры ее предотвращения. </w:t>
      </w:r>
    </w:p>
    <w:p w:rsidR="00055231" w:rsidRDefault="00055231" w:rsidP="00230983">
      <w:pPr>
        <w:ind w:firstLine="708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</w:p>
    <w:p w:rsidR="00055231" w:rsidRDefault="00055231" w:rsidP="00B8263F">
      <w:pPr>
        <w:pStyle w:val="ad"/>
        <w:numPr>
          <w:ilvl w:val="0"/>
          <w:numId w:val="3"/>
        </w:numPr>
        <w:jc w:val="center"/>
        <w:rPr>
          <w:rStyle w:val="HTML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263F">
        <w:rPr>
          <w:rStyle w:val="HTML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СИСТЕМА ОБЕСПЕЧЕНИЯ КАЧЕСТВА НА ФАРМАЦЕВТИЧЕСКОМ ПРОИЗВОДСТВЕ</w:t>
      </w:r>
    </w:p>
    <w:p w:rsidR="00055231" w:rsidRPr="00B8263F" w:rsidRDefault="00055231" w:rsidP="00B8263F">
      <w:pPr>
        <w:ind w:left="567"/>
        <w:rPr>
          <w:rStyle w:val="HTML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5231" w:rsidRDefault="00055231" w:rsidP="00B8263F">
      <w:pPr>
        <w:ind w:firstLine="709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HTML"/>
          <w:rFonts w:ascii="Times New Roman" w:hAnsi="Times New Roman" w:cs="Times New Roman"/>
          <w:color w:val="000000"/>
          <w:sz w:val="28"/>
          <w:szCs w:val="28"/>
        </w:rPr>
        <w:t>Роль системы обеспечения качества в производстве лекарственных средств. Национальные стандарты и документы, регламентирующие условия производства фармацевтической продукции в соответствии с нормами и требованиями надлежащей производственной практики (</w:t>
      </w:r>
      <w:r>
        <w:rPr>
          <w:rStyle w:val="HTML"/>
          <w:rFonts w:ascii="Times New Roman" w:hAnsi="Times New Roman" w:cs="Times New Roman"/>
          <w:color w:val="000000"/>
          <w:sz w:val="28"/>
          <w:szCs w:val="28"/>
          <w:lang w:val="en-US"/>
        </w:rPr>
        <w:t>GMP</w:t>
      </w:r>
      <w:r>
        <w:rPr>
          <w:rStyle w:val="HTML"/>
          <w:rFonts w:ascii="Times New Roman" w:hAnsi="Times New Roman" w:cs="Times New Roman"/>
          <w:color w:val="000000"/>
          <w:sz w:val="28"/>
          <w:szCs w:val="28"/>
        </w:rPr>
        <w:t>), ее  назначение и основные положения. Гарантия качества и контроль биологического риска в фармацевтическом производстве. Микробиологические требования к организации производства фармацевтической продукции: организация производственных помещений определенных классов чистоты, мероприятия по  созданию помещений нормируемых классов чистоты. Микробиологический контроль эффективности подготовительных мероприятий до и в процессе работы. Валидация.</w:t>
      </w:r>
    </w:p>
    <w:p w:rsidR="00055231" w:rsidRDefault="00055231" w:rsidP="00B8263F">
      <w:pPr>
        <w:ind w:firstLine="709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</w:p>
    <w:p w:rsidR="00055231" w:rsidRDefault="00055231" w:rsidP="00B8263F">
      <w:pPr>
        <w:ind w:firstLine="709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</w:p>
    <w:p w:rsidR="00055231" w:rsidRDefault="00055231" w:rsidP="00B8263F">
      <w:pPr>
        <w:pStyle w:val="ad"/>
        <w:numPr>
          <w:ilvl w:val="0"/>
          <w:numId w:val="3"/>
        </w:numPr>
        <w:jc w:val="center"/>
        <w:rPr>
          <w:rStyle w:val="HTML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263F">
        <w:rPr>
          <w:rStyle w:val="HTML"/>
          <w:rFonts w:ascii="Times New Roman" w:hAnsi="Times New Roman" w:cs="Times New Roman"/>
          <w:b/>
          <w:bCs/>
          <w:color w:val="000000"/>
          <w:sz w:val="28"/>
          <w:szCs w:val="28"/>
        </w:rPr>
        <w:t>ОРГНИЗАЦИЯ И ОБОРУДОВАНИЕ МИКРОБИОЛОГИЧЕСКОЙ ЛАБОРАТОРИИ. ПРАВИЛА РАБОТЫ С МИКРООРГАНИЗМАМИ</w:t>
      </w:r>
    </w:p>
    <w:p w:rsidR="00055231" w:rsidRDefault="00055231" w:rsidP="00B8263F">
      <w:pPr>
        <w:jc w:val="center"/>
        <w:rPr>
          <w:rStyle w:val="HTML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5231" w:rsidRDefault="00055231" w:rsidP="00B8263F">
      <w:pPr>
        <w:jc w:val="center"/>
        <w:rPr>
          <w:rStyle w:val="HTML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5231" w:rsidRDefault="00055231" w:rsidP="00B8263F">
      <w:pPr>
        <w:ind w:firstLine="709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HTML"/>
          <w:rFonts w:ascii="Times New Roman" w:hAnsi="Times New Roman" w:cs="Times New Roman"/>
          <w:color w:val="000000"/>
          <w:sz w:val="28"/>
          <w:szCs w:val="28"/>
        </w:rPr>
        <w:t>Требования к устройству микробиологической лаборатории, к планировке, внутренней отделке, оборудованию, освещению, вентиляции и воздушной среде помещений. Режим работы в микробиологической лаборатории и порядок использования средств индивидуальной защиты. Обезвреживание биологического материла и уборка помещений. Вопросы биологической безопасности при работе с микроорганизмами.</w:t>
      </w:r>
    </w:p>
    <w:p w:rsidR="00055231" w:rsidRDefault="00055231" w:rsidP="00B8263F">
      <w:pPr>
        <w:ind w:firstLine="709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</w:p>
    <w:p w:rsidR="00055231" w:rsidRDefault="00055231" w:rsidP="00436B25">
      <w:pPr>
        <w:pStyle w:val="ad"/>
        <w:numPr>
          <w:ilvl w:val="0"/>
          <w:numId w:val="3"/>
        </w:numPr>
        <w:jc w:val="center"/>
        <w:rPr>
          <w:rStyle w:val="HTML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6B25">
        <w:rPr>
          <w:rStyle w:val="HTML"/>
          <w:rFonts w:ascii="Times New Roman" w:hAnsi="Times New Roman" w:cs="Times New Roman"/>
          <w:b/>
          <w:bCs/>
          <w:color w:val="000000"/>
          <w:sz w:val="28"/>
          <w:szCs w:val="28"/>
        </w:rPr>
        <w:t>КАЧЕСТВО ФАРМАЦЕВТИЧЕСКОЙ ПРОДУКЦИИ</w:t>
      </w:r>
    </w:p>
    <w:p w:rsidR="00055231" w:rsidRDefault="00055231" w:rsidP="00436B25">
      <w:pPr>
        <w:jc w:val="center"/>
        <w:rPr>
          <w:rStyle w:val="HTML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5231" w:rsidRDefault="00055231" w:rsidP="00436B25">
      <w:pPr>
        <w:ind w:firstLine="709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Документы, регламентирующие качество. Государственная фармакопея Республики Беларусь: назначение и структура. Микробиологические требования к качеству (микробная чистота, стерильность, количественное содержание антибиотиков). Питательные среды, реактивы, микроорганизмы, используемые для определения качества микробиологических показателей. </w:t>
      </w:r>
    </w:p>
    <w:p w:rsidR="00055231" w:rsidRDefault="00055231" w:rsidP="00436B25">
      <w:pPr>
        <w:ind w:firstLine="709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</w:p>
    <w:p w:rsidR="00055231" w:rsidRDefault="00055231" w:rsidP="00436B25">
      <w:pPr>
        <w:ind w:firstLine="709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</w:p>
    <w:p w:rsidR="00055231" w:rsidRDefault="00055231" w:rsidP="00436B25">
      <w:pPr>
        <w:pStyle w:val="a3"/>
        <w:numPr>
          <w:ilvl w:val="0"/>
          <w:numId w:val="3"/>
        </w:numPr>
        <w:spacing w:after="0"/>
        <w:jc w:val="center"/>
        <w:rPr>
          <w:b/>
          <w:bCs/>
          <w:caps/>
          <w:color w:val="000000"/>
          <w:sz w:val="28"/>
          <w:szCs w:val="28"/>
        </w:rPr>
      </w:pPr>
      <w:r w:rsidRPr="00436B25">
        <w:rPr>
          <w:b/>
          <w:bCs/>
          <w:caps/>
          <w:color w:val="000000"/>
          <w:sz w:val="28"/>
          <w:szCs w:val="28"/>
        </w:rPr>
        <w:t>микробиологический контроль нестерильных лекарственных средств</w:t>
      </w:r>
    </w:p>
    <w:p w:rsidR="00055231" w:rsidRPr="00436B25" w:rsidRDefault="00055231" w:rsidP="00436B25">
      <w:pPr>
        <w:pStyle w:val="a3"/>
        <w:spacing w:after="0"/>
        <w:ind w:left="1287"/>
        <w:rPr>
          <w:b/>
          <w:bCs/>
          <w:caps/>
          <w:color w:val="000000"/>
          <w:sz w:val="28"/>
          <w:szCs w:val="28"/>
        </w:rPr>
      </w:pPr>
    </w:p>
    <w:p w:rsidR="00055231" w:rsidRDefault="00055231" w:rsidP="00436B25">
      <w:pPr>
        <w:ind w:firstLine="708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Цель испытания. Критерии приемлемости для микробиологической чистоты нестерильных лекарственных средств. Микроорганизмы, используемые для проведения испытания. Проверка ростовых свойств </w:t>
      </w:r>
      <w:r>
        <w:rPr>
          <w:rStyle w:val="HTML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питательных сред и подготовка образцов препаратов. Антимикробное  действие  лекарственных препаратов и способы его устранения. Нейтрализующие агенты. Принцип определения общего количеств аэробов и специфических микроорганизмов. Интерпретация результатов. </w:t>
      </w:r>
    </w:p>
    <w:p w:rsidR="00055231" w:rsidRDefault="00055231" w:rsidP="00436B25">
      <w:pPr>
        <w:ind w:firstLine="708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</w:p>
    <w:p w:rsidR="00055231" w:rsidRDefault="00055231" w:rsidP="009622E0">
      <w:pPr>
        <w:pStyle w:val="a3"/>
        <w:numPr>
          <w:ilvl w:val="0"/>
          <w:numId w:val="3"/>
        </w:numPr>
        <w:spacing w:after="0"/>
        <w:jc w:val="center"/>
        <w:rPr>
          <w:b/>
          <w:bCs/>
          <w:caps/>
          <w:color w:val="000000"/>
          <w:sz w:val="28"/>
          <w:szCs w:val="28"/>
        </w:rPr>
      </w:pPr>
      <w:r w:rsidRPr="009622E0">
        <w:rPr>
          <w:b/>
          <w:bCs/>
          <w:caps/>
          <w:color w:val="000000"/>
          <w:sz w:val="28"/>
          <w:szCs w:val="28"/>
        </w:rPr>
        <w:t>микр</w:t>
      </w:r>
      <w:r>
        <w:rPr>
          <w:b/>
          <w:bCs/>
          <w:caps/>
          <w:color w:val="000000"/>
          <w:sz w:val="28"/>
          <w:szCs w:val="28"/>
        </w:rPr>
        <w:t>обиологический контроль стерильн</w:t>
      </w:r>
      <w:r w:rsidRPr="009622E0">
        <w:rPr>
          <w:b/>
          <w:bCs/>
          <w:caps/>
          <w:color w:val="000000"/>
          <w:sz w:val="28"/>
          <w:szCs w:val="28"/>
        </w:rPr>
        <w:t>ости лекарственных средств</w:t>
      </w:r>
    </w:p>
    <w:p w:rsidR="00055231" w:rsidRPr="009622E0" w:rsidRDefault="00055231" w:rsidP="009622E0">
      <w:pPr>
        <w:pStyle w:val="a3"/>
        <w:spacing w:after="0"/>
        <w:ind w:left="1287"/>
        <w:jc w:val="both"/>
        <w:rPr>
          <w:b/>
          <w:bCs/>
          <w:caps/>
          <w:color w:val="000000"/>
          <w:sz w:val="28"/>
          <w:szCs w:val="28"/>
        </w:rPr>
      </w:pPr>
    </w:p>
    <w:p w:rsidR="00055231" w:rsidRDefault="00055231" w:rsidP="009622E0">
      <w:pPr>
        <w:ind w:firstLine="708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Цель испытания. Микроорганизмы, используемые для проведения испытания. Проверка ростовых свойств питательных сред и подготовка образцов препаратов.  Антимикробное  действие  стерильных лекарственных препаратов. Методы определения стерильности фармацевтической продукции: прямая инокуляция, мембранная фильтрация. Наблюдение и интерпретация результатов. </w:t>
      </w:r>
    </w:p>
    <w:p w:rsidR="00055231" w:rsidRDefault="00055231" w:rsidP="009622E0">
      <w:pPr>
        <w:ind w:firstLine="708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</w:p>
    <w:p w:rsidR="00055231" w:rsidRDefault="00055231" w:rsidP="00436B25">
      <w:pPr>
        <w:ind w:firstLine="708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</w:p>
    <w:p w:rsidR="00055231" w:rsidRDefault="00055231" w:rsidP="009622E0">
      <w:pPr>
        <w:pStyle w:val="a3"/>
        <w:numPr>
          <w:ilvl w:val="0"/>
          <w:numId w:val="3"/>
        </w:numPr>
        <w:spacing w:after="0"/>
        <w:jc w:val="center"/>
        <w:rPr>
          <w:b/>
          <w:bCs/>
          <w:caps/>
          <w:color w:val="000000"/>
          <w:sz w:val="28"/>
          <w:szCs w:val="28"/>
        </w:rPr>
      </w:pPr>
      <w:r w:rsidRPr="009622E0">
        <w:rPr>
          <w:b/>
          <w:bCs/>
          <w:caps/>
          <w:color w:val="000000"/>
          <w:sz w:val="28"/>
          <w:szCs w:val="28"/>
        </w:rPr>
        <w:t>количественное определение действующих веществ микробиологическим методом</w:t>
      </w:r>
    </w:p>
    <w:p w:rsidR="00055231" w:rsidRPr="009622E0" w:rsidRDefault="00055231" w:rsidP="009622E0">
      <w:pPr>
        <w:pStyle w:val="a3"/>
        <w:spacing w:after="0"/>
        <w:ind w:left="1287"/>
        <w:jc w:val="both"/>
        <w:rPr>
          <w:b/>
          <w:bCs/>
          <w:caps/>
          <w:color w:val="000000"/>
          <w:sz w:val="28"/>
          <w:szCs w:val="28"/>
        </w:rPr>
      </w:pPr>
    </w:p>
    <w:p w:rsidR="00055231" w:rsidRDefault="00055231" w:rsidP="009622E0">
      <w:pPr>
        <w:ind w:firstLine="708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Определение активности антибиотиков микробиологическим методом: принцип определения, стандарты, реактивы, микроорганизмы, используемые для испытания. Методы определения активности антибиотиков: метод диффузии  в агар и метод турбидиметрии. Количественное определение живых бактериальных клеток в иммунобиологических препаратах.  </w:t>
      </w:r>
    </w:p>
    <w:p w:rsidR="00055231" w:rsidRDefault="00055231" w:rsidP="009622E0">
      <w:pPr>
        <w:ind w:firstLine="708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</w:p>
    <w:p w:rsidR="00055231" w:rsidRDefault="00055231" w:rsidP="002131E7">
      <w:pPr>
        <w:pStyle w:val="a3"/>
        <w:numPr>
          <w:ilvl w:val="0"/>
          <w:numId w:val="3"/>
        </w:numPr>
        <w:spacing w:after="0"/>
        <w:jc w:val="center"/>
        <w:rPr>
          <w:b/>
          <w:bCs/>
          <w:caps/>
          <w:color w:val="000000"/>
          <w:sz w:val="28"/>
          <w:szCs w:val="28"/>
        </w:rPr>
      </w:pPr>
      <w:r w:rsidRPr="002131E7">
        <w:rPr>
          <w:b/>
          <w:bCs/>
          <w:caps/>
          <w:color w:val="000000"/>
          <w:sz w:val="28"/>
          <w:szCs w:val="28"/>
        </w:rPr>
        <w:t>оценк</w:t>
      </w:r>
      <w:r>
        <w:rPr>
          <w:b/>
          <w:bCs/>
          <w:caps/>
          <w:color w:val="000000"/>
          <w:sz w:val="28"/>
          <w:szCs w:val="28"/>
        </w:rPr>
        <w:t>а</w:t>
      </w:r>
      <w:r w:rsidRPr="002131E7">
        <w:rPr>
          <w:b/>
          <w:bCs/>
          <w:caps/>
          <w:color w:val="000000"/>
          <w:sz w:val="28"/>
          <w:szCs w:val="28"/>
        </w:rPr>
        <w:t xml:space="preserve"> антимикробной </w:t>
      </w:r>
      <w:r>
        <w:rPr>
          <w:b/>
          <w:bCs/>
          <w:caps/>
          <w:color w:val="000000"/>
          <w:sz w:val="28"/>
          <w:szCs w:val="28"/>
        </w:rPr>
        <w:t>а</w:t>
      </w:r>
      <w:r w:rsidRPr="002131E7">
        <w:rPr>
          <w:b/>
          <w:bCs/>
          <w:caps/>
          <w:color w:val="000000"/>
          <w:sz w:val="28"/>
          <w:szCs w:val="28"/>
        </w:rPr>
        <w:t xml:space="preserve">ктивности лекарственных средств </w:t>
      </w:r>
      <w:r>
        <w:rPr>
          <w:b/>
          <w:bCs/>
          <w:caps/>
          <w:color w:val="000000"/>
          <w:sz w:val="28"/>
          <w:szCs w:val="28"/>
        </w:rPr>
        <w:t>а</w:t>
      </w:r>
      <w:r w:rsidRPr="002131E7">
        <w:rPr>
          <w:b/>
          <w:bCs/>
          <w:caps/>
          <w:color w:val="000000"/>
          <w:sz w:val="28"/>
          <w:szCs w:val="28"/>
        </w:rPr>
        <w:t>нтибактериальной терапии</w:t>
      </w:r>
    </w:p>
    <w:p w:rsidR="00055231" w:rsidRPr="002131E7" w:rsidRDefault="00055231" w:rsidP="002131E7">
      <w:pPr>
        <w:pStyle w:val="a3"/>
        <w:spacing w:after="0"/>
        <w:jc w:val="center"/>
        <w:rPr>
          <w:b/>
          <w:bCs/>
          <w:caps/>
          <w:color w:val="000000"/>
          <w:sz w:val="28"/>
          <w:szCs w:val="28"/>
        </w:rPr>
      </w:pPr>
    </w:p>
    <w:p w:rsidR="00055231" w:rsidRDefault="00055231" w:rsidP="002131E7">
      <w:pPr>
        <w:ind w:firstLine="708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HTML"/>
          <w:rFonts w:ascii="Times New Roman" w:hAnsi="Times New Roman" w:cs="Times New Roman"/>
          <w:color w:val="000000"/>
          <w:sz w:val="28"/>
          <w:szCs w:val="28"/>
        </w:rPr>
        <w:t>Чувствительность микроорганизмов к антибактериальным средствам. Минимальная подавляющая и минимальная ингибирующая концентрация антибиотиков. Принцип количественной  оценки активности  антибактериальных препаратов in vitro. Метод серийных разведений в жидкой и плотной питательных средах в сравнительной оценке антимикробной активности фармацевтических препаратов антибактериальной терапии.</w:t>
      </w:r>
    </w:p>
    <w:p w:rsidR="00055231" w:rsidRDefault="00055231" w:rsidP="002131E7">
      <w:pPr>
        <w:ind w:firstLine="708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</w:p>
    <w:p w:rsidR="00055231" w:rsidRDefault="00055231" w:rsidP="0080422B">
      <w:pPr>
        <w:pStyle w:val="a3"/>
        <w:numPr>
          <w:ilvl w:val="0"/>
          <w:numId w:val="3"/>
        </w:numPr>
        <w:spacing w:after="0"/>
        <w:jc w:val="center"/>
        <w:rPr>
          <w:b/>
          <w:bCs/>
          <w:caps/>
          <w:color w:val="000000"/>
          <w:sz w:val="28"/>
          <w:szCs w:val="28"/>
        </w:rPr>
      </w:pPr>
      <w:r w:rsidRPr="0080422B">
        <w:rPr>
          <w:b/>
          <w:bCs/>
          <w:caps/>
          <w:color w:val="000000"/>
          <w:sz w:val="28"/>
          <w:szCs w:val="28"/>
        </w:rPr>
        <w:t>валидация методов конроля кчества лекарственных средств</w:t>
      </w:r>
    </w:p>
    <w:p w:rsidR="00055231" w:rsidRPr="0080422B" w:rsidRDefault="00055231" w:rsidP="0080422B">
      <w:pPr>
        <w:pStyle w:val="a3"/>
        <w:spacing w:after="0"/>
        <w:jc w:val="center"/>
        <w:rPr>
          <w:b/>
          <w:bCs/>
          <w:caps/>
          <w:color w:val="000000"/>
          <w:sz w:val="28"/>
          <w:szCs w:val="28"/>
        </w:rPr>
      </w:pPr>
    </w:p>
    <w:p w:rsidR="00055231" w:rsidRDefault="00055231" w:rsidP="0080422B">
      <w:pPr>
        <w:ind w:firstLine="708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Понятие валидации аналитической методики и ее назначение. Аналитические испытания и методики, подлежащие валидации. Валидационные характеристики и требования. Валидация методики количественного  определения антибиотиков и интерпретация результатов. </w:t>
      </w:r>
      <w:r>
        <w:rPr>
          <w:rStyle w:val="HTML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Особенности проведения валидации методик определения микробиологической чистоты и стерильности фармацевтической продукции. </w:t>
      </w:r>
    </w:p>
    <w:p w:rsidR="00055231" w:rsidRDefault="00055231" w:rsidP="0080422B">
      <w:pPr>
        <w:ind w:firstLine="708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</w:p>
    <w:p w:rsidR="00055231" w:rsidRDefault="00055231" w:rsidP="0080422B">
      <w:pPr>
        <w:pStyle w:val="a3"/>
        <w:numPr>
          <w:ilvl w:val="0"/>
          <w:numId w:val="3"/>
        </w:numPr>
        <w:spacing w:after="0"/>
        <w:jc w:val="center"/>
        <w:rPr>
          <w:b/>
          <w:bCs/>
          <w:caps/>
          <w:color w:val="000000"/>
          <w:sz w:val="28"/>
          <w:szCs w:val="28"/>
        </w:rPr>
      </w:pPr>
      <w:r w:rsidRPr="0080422B">
        <w:rPr>
          <w:b/>
          <w:bCs/>
          <w:caps/>
          <w:color w:val="000000"/>
          <w:sz w:val="28"/>
          <w:szCs w:val="28"/>
        </w:rPr>
        <w:t>валидация технологических процессов: стерилизующая фильтрация жидких лекарственных средств</w:t>
      </w:r>
    </w:p>
    <w:p w:rsidR="00055231" w:rsidRPr="0080422B" w:rsidRDefault="00055231" w:rsidP="0080422B">
      <w:pPr>
        <w:pStyle w:val="a3"/>
        <w:spacing w:after="0"/>
        <w:ind w:left="1287"/>
        <w:rPr>
          <w:b/>
          <w:bCs/>
          <w:caps/>
          <w:color w:val="000000"/>
          <w:sz w:val="28"/>
          <w:szCs w:val="28"/>
        </w:rPr>
      </w:pPr>
    </w:p>
    <w:p w:rsidR="00055231" w:rsidRDefault="00055231" w:rsidP="0080422B">
      <w:pPr>
        <w:ind w:firstLine="708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Понятие валидации технологических процессов. Назначение и принцип проведения валидации процесса стерилизующей фильтрации жидких лекарственных средств. Микроорганизмы, используемые для проведения валидации. Определение антимикробного действия препарата в отношении используемого микроорганизма. Порядок проведения процедуры. </w:t>
      </w:r>
    </w:p>
    <w:p w:rsidR="00055231" w:rsidRDefault="00055231" w:rsidP="0080422B">
      <w:pPr>
        <w:ind w:firstLine="708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</w:p>
    <w:p w:rsidR="00055231" w:rsidRDefault="00055231" w:rsidP="002131E7">
      <w:pPr>
        <w:ind w:firstLine="708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</w:p>
    <w:p w:rsidR="00055231" w:rsidRDefault="00055231" w:rsidP="009622E0">
      <w:pPr>
        <w:ind w:firstLine="708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</w:pPr>
    </w:p>
    <w:p w:rsidR="00055231" w:rsidRPr="00436B25" w:rsidRDefault="00055231" w:rsidP="00436B25">
      <w:pPr>
        <w:ind w:firstLine="709"/>
        <w:jc w:val="both"/>
        <w:rPr>
          <w:rStyle w:val="HTML"/>
          <w:rFonts w:ascii="Times New Roman" w:hAnsi="Times New Roman" w:cs="Times New Roman"/>
          <w:color w:val="000000"/>
          <w:sz w:val="28"/>
          <w:szCs w:val="28"/>
        </w:rPr>
        <w:sectPr w:rsidR="00055231" w:rsidRPr="00436B25" w:rsidSect="00BE4EE8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55231" w:rsidRPr="00FF2385" w:rsidRDefault="00055231" w:rsidP="00230983">
      <w:pPr>
        <w:ind w:firstLine="360"/>
        <w:jc w:val="center"/>
        <w:rPr>
          <w:b/>
          <w:bCs/>
          <w:sz w:val="28"/>
          <w:szCs w:val="28"/>
        </w:rPr>
      </w:pPr>
      <w:r w:rsidRPr="00FF2385">
        <w:rPr>
          <w:b/>
          <w:bCs/>
          <w:sz w:val="28"/>
          <w:szCs w:val="28"/>
        </w:rPr>
        <w:lastRenderedPageBreak/>
        <w:t>УЧЕБНО-МЕТОДИЧЕСКАЯ КАРТА УЧЕБНОЙ ДИСЦИПЛИНЫ</w:t>
      </w:r>
    </w:p>
    <w:p w:rsidR="00055231" w:rsidRDefault="00055231" w:rsidP="00230983">
      <w:pPr>
        <w:spacing w:before="40"/>
        <w:jc w:val="center"/>
        <w:rPr>
          <w:b/>
          <w:bCs/>
        </w:rPr>
      </w:pPr>
      <w:r>
        <w:rPr>
          <w:b/>
          <w:bCs/>
        </w:rPr>
        <w:t>(оч</w:t>
      </w:r>
      <w:r w:rsidRPr="00FF2385">
        <w:rPr>
          <w:b/>
          <w:bCs/>
        </w:rPr>
        <w:t>ная форма получения образования)</w:t>
      </w:r>
    </w:p>
    <w:p w:rsidR="00055231" w:rsidRPr="00FF2385" w:rsidRDefault="00055231" w:rsidP="00230983">
      <w:pPr>
        <w:spacing w:before="40"/>
        <w:jc w:val="center"/>
        <w:rPr>
          <w:b/>
          <w:bCs/>
        </w:rPr>
      </w:pPr>
    </w:p>
    <w:tbl>
      <w:tblPr>
        <w:tblW w:w="153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5337"/>
        <w:gridCol w:w="1023"/>
        <w:gridCol w:w="1067"/>
        <w:gridCol w:w="1216"/>
        <w:gridCol w:w="975"/>
        <w:gridCol w:w="882"/>
        <w:gridCol w:w="972"/>
        <w:gridCol w:w="2923"/>
      </w:tblGrid>
      <w:tr w:rsidR="00055231" w:rsidRPr="00BE6E30">
        <w:tc>
          <w:tcPr>
            <w:tcW w:w="948" w:type="dxa"/>
            <w:vMerge w:val="restart"/>
            <w:textDirection w:val="btLr"/>
          </w:tcPr>
          <w:p w:rsidR="00055231" w:rsidRPr="002F668B" w:rsidRDefault="00055231" w:rsidP="00436B25">
            <w:pPr>
              <w:spacing w:before="100" w:beforeAutospacing="1"/>
              <w:ind w:left="113" w:right="113"/>
              <w:jc w:val="center"/>
            </w:pPr>
            <w:r w:rsidRPr="00BE6E30">
              <w:rPr>
                <w:sz w:val="28"/>
                <w:szCs w:val="28"/>
              </w:rPr>
              <w:t xml:space="preserve">Номер раздела, </w:t>
            </w:r>
            <w:r w:rsidRPr="00BE6E30">
              <w:rPr>
                <w:sz w:val="28"/>
                <w:szCs w:val="28"/>
              </w:rPr>
              <w:br/>
              <w:t>темы</w:t>
            </w:r>
          </w:p>
        </w:tc>
        <w:tc>
          <w:tcPr>
            <w:tcW w:w="5337" w:type="dxa"/>
            <w:vMerge w:val="restart"/>
          </w:tcPr>
          <w:p w:rsidR="00055231" w:rsidRPr="00BE6E30" w:rsidRDefault="00055231" w:rsidP="00436B25">
            <w:pPr>
              <w:spacing w:before="100" w:beforeAutospacing="1"/>
              <w:rPr>
                <w:sz w:val="16"/>
                <w:szCs w:val="16"/>
              </w:rPr>
            </w:pPr>
          </w:p>
          <w:p w:rsidR="00055231" w:rsidRPr="00BE6E30" w:rsidRDefault="00055231" w:rsidP="00436B25">
            <w:pPr>
              <w:spacing w:before="100" w:beforeAutospacing="1"/>
              <w:jc w:val="right"/>
              <w:rPr>
                <w:sz w:val="16"/>
                <w:szCs w:val="16"/>
              </w:rPr>
            </w:pPr>
          </w:p>
          <w:p w:rsidR="00055231" w:rsidRPr="00BE6E30" w:rsidRDefault="00055231" w:rsidP="00436B25">
            <w:pPr>
              <w:spacing w:before="100" w:beforeAutospacing="1"/>
              <w:jc w:val="center"/>
              <w:rPr>
                <w:b/>
                <w:bCs/>
              </w:rPr>
            </w:pPr>
            <w:r w:rsidRPr="00BE6E30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5163" w:type="dxa"/>
            <w:gridSpan w:val="5"/>
          </w:tcPr>
          <w:p w:rsidR="00055231" w:rsidRPr="002F668B" w:rsidRDefault="00055231" w:rsidP="00436B25">
            <w:pPr>
              <w:ind w:left="113" w:right="113"/>
              <w:jc w:val="center"/>
            </w:pPr>
            <w:r w:rsidRPr="00BE6E30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972" w:type="dxa"/>
            <w:vMerge w:val="restart"/>
            <w:textDirection w:val="btLr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 xml:space="preserve">Количество часов </w:t>
            </w:r>
          </w:p>
          <w:p w:rsidR="00055231" w:rsidRPr="002F668B" w:rsidRDefault="00055231" w:rsidP="00436B25">
            <w:pPr>
              <w:snapToGrid w:val="0"/>
              <w:ind w:left="113" w:right="-2"/>
              <w:jc w:val="center"/>
            </w:pPr>
            <w:r w:rsidRPr="00BE6E30">
              <w:rPr>
                <w:sz w:val="28"/>
                <w:szCs w:val="28"/>
              </w:rPr>
              <w:t>УСР</w:t>
            </w:r>
          </w:p>
        </w:tc>
        <w:tc>
          <w:tcPr>
            <w:tcW w:w="2923" w:type="dxa"/>
            <w:vMerge w:val="restart"/>
            <w:textDirection w:val="btLr"/>
            <w:vAlign w:val="center"/>
          </w:tcPr>
          <w:p w:rsidR="00055231" w:rsidRPr="00BE6E30" w:rsidRDefault="00055231" w:rsidP="00436B25">
            <w:pPr>
              <w:ind w:left="113" w:right="113"/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Форма контроля</w:t>
            </w:r>
          </w:p>
          <w:p w:rsidR="00055231" w:rsidRPr="002F668B" w:rsidRDefault="00055231" w:rsidP="00436B25">
            <w:pPr>
              <w:jc w:val="center"/>
            </w:pPr>
            <w:r w:rsidRPr="00BE6E30">
              <w:rPr>
                <w:sz w:val="28"/>
                <w:szCs w:val="28"/>
              </w:rPr>
              <w:t>знаний</w:t>
            </w:r>
          </w:p>
        </w:tc>
      </w:tr>
      <w:tr w:rsidR="00055231" w:rsidRPr="00BE6E30">
        <w:trPr>
          <w:cantSplit/>
          <w:trHeight w:val="2223"/>
        </w:trPr>
        <w:tc>
          <w:tcPr>
            <w:tcW w:w="948" w:type="dxa"/>
            <w:vMerge/>
          </w:tcPr>
          <w:p w:rsidR="00055231" w:rsidRPr="002F668B" w:rsidRDefault="00055231" w:rsidP="00436B25">
            <w:pPr>
              <w:jc w:val="center"/>
            </w:pPr>
          </w:p>
        </w:tc>
        <w:tc>
          <w:tcPr>
            <w:tcW w:w="5337" w:type="dxa"/>
            <w:vMerge/>
          </w:tcPr>
          <w:p w:rsidR="00055231" w:rsidRPr="002F668B" w:rsidRDefault="00055231" w:rsidP="00436B25">
            <w:pPr>
              <w:jc w:val="center"/>
            </w:pPr>
          </w:p>
        </w:tc>
        <w:tc>
          <w:tcPr>
            <w:tcW w:w="1023" w:type="dxa"/>
            <w:textDirection w:val="btLr"/>
            <w:vAlign w:val="center"/>
          </w:tcPr>
          <w:p w:rsidR="00055231" w:rsidRPr="00BE6E30" w:rsidRDefault="00055231" w:rsidP="00436B25">
            <w:pPr>
              <w:ind w:left="113" w:right="113"/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Лекции</w:t>
            </w:r>
          </w:p>
        </w:tc>
        <w:tc>
          <w:tcPr>
            <w:tcW w:w="1067" w:type="dxa"/>
            <w:textDirection w:val="btLr"/>
            <w:vAlign w:val="center"/>
          </w:tcPr>
          <w:p w:rsidR="00055231" w:rsidRPr="00BE6E30" w:rsidRDefault="00055231" w:rsidP="00436B25">
            <w:pPr>
              <w:ind w:left="113" w:right="113"/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Практические</w:t>
            </w:r>
          </w:p>
          <w:p w:rsidR="00055231" w:rsidRPr="00BE6E30" w:rsidRDefault="00055231" w:rsidP="00436B25">
            <w:pPr>
              <w:ind w:left="113" w:right="113"/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занятия</w:t>
            </w:r>
          </w:p>
        </w:tc>
        <w:tc>
          <w:tcPr>
            <w:tcW w:w="1216" w:type="dxa"/>
            <w:textDirection w:val="btLr"/>
            <w:vAlign w:val="center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 xml:space="preserve">Семинарские </w:t>
            </w:r>
            <w:r w:rsidRPr="00BE6E30">
              <w:rPr>
                <w:sz w:val="28"/>
                <w:szCs w:val="28"/>
              </w:rPr>
              <w:br/>
              <w:t>занятия</w:t>
            </w:r>
          </w:p>
        </w:tc>
        <w:tc>
          <w:tcPr>
            <w:tcW w:w="975" w:type="dxa"/>
            <w:textDirection w:val="btLr"/>
            <w:vAlign w:val="center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Лабораторные</w:t>
            </w:r>
          </w:p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занятия</w:t>
            </w:r>
          </w:p>
          <w:p w:rsidR="00055231" w:rsidRPr="00BE6E30" w:rsidRDefault="00055231" w:rsidP="00436B25">
            <w:pPr>
              <w:snapToGri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textDirection w:val="btLr"/>
            <w:vAlign w:val="center"/>
          </w:tcPr>
          <w:p w:rsidR="00055231" w:rsidRPr="00BE6E30" w:rsidRDefault="00055231" w:rsidP="00436B25">
            <w:pPr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Иное</w:t>
            </w:r>
          </w:p>
        </w:tc>
        <w:tc>
          <w:tcPr>
            <w:tcW w:w="972" w:type="dxa"/>
            <w:vMerge/>
            <w:textDirection w:val="btLr"/>
            <w:vAlign w:val="center"/>
          </w:tcPr>
          <w:p w:rsidR="00055231" w:rsidRPr="00BE6E30" w:rsidRDefault="00055231" w:rsidP="00436B25">
            <w:pPr>
              <w:snapToGri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  <w:vMerge/>
          </w:tcPr>
          <w:p w:rsidR="00055231" w:rsidRDefault="00055231" w:rsidP="00436B25">
            <w:pPr>
              <w:jc w:val="center"/>
            </w:pPr>
          </w:p>
        </w:tc>
      </w:tr>
      <w:tr w:rsidR="00055231" w:rsidRPr="00BE6E30">
        <w:trPr>
          <w:trHeight w:val="317"/>
        </w:trPr>
        <w:tc>
          <w:tcPr>
            <w:tcW w:w="948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1</w:t>
            </w:r>
          </w:p>
        </w:tc>
        <w:tc>
          <w:tcPr>
            <w:tcW w:w="5337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3</w:t>
            </w:r>
          </w:p>
        </w:tc>
        <w:tc>
          <w:tcPr>
            <w:tcW w:w="1067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4</w:t>
            </w:r>
          </w:p>
        </w:tc>
        <w:tc>
          <w:tcPr>
            <w:tcW w:w="1216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5</w:t>
            </w:r>
          </w:p>
        </w:tc>
        <w:tc>
          <w:tcPr>
            <w:tcW w:w="975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6</w:t>
            </w:r>
          </w:p>
        </w:tc>
        <w:tc>
          <w:tcPr>
            <w:tcW w:w="882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8</w:t>
            </w:r>
          </w:p>
        </w:tc>
        <w:tc>
          <w:tcPr>
            <w:tcW w:w="972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7</w:t>
            </w:r>
          </w:p>
        </w:tc>
        <w:tc>
          <w:tcPr>
            <w:tcW w:w="2923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9</w:t>
            </w:r>
          </w:p>
        </w:tc>
      </w:tr>
      <w:tr w:rsidR="00055231" w:rsidRPr="00C05050">
        <w:trPr>
          <w:trHeight w:val="317"/>
        </w:trPr>
        <w:tc>
          <w:tcPr>
            <w:tcW w:w="948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  <w:lang w:val="en-US"/>
              </w:rPr>
            </w:pPr>
            <w:r w:rsidRPr="00C0505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337" w:type="dxa"/>
          </w:tcPr>
          <w:p w:rsidR="00055231" w:rsidRPr="00C05050" w:rsidRDefault="00055231" w:rsidP="00436B25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05050">
              <w:rPr>
                <w:sz w:val="28"/>
                <w:szCs w:val="28"/>
              </w:rPr>
              <w:t>ведение</w:t>
            </w:r>
          </w:p>
        </w:tc>
        <w:tc>
          <w:tcPr>
            <w:tcW w:w="1023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  <w:r w:rsidRPr="00C0505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7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</w:tr>
      <w:tr w:rsidR="00055231" w:rsidRPr="00C05050">
        <w:tc>
          <w:tcPr>
            <w:tcW w:w="948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  <w:lang w:val="en-US"/>
              </w:rPr>
            </w:pPr>
            <w:r w:rsidRPr="00C0505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337" w:type="dxa"/>
          </w:tcPr>
          <w:p w:rsidR="00055231" w:rsidRPr="00C05050" w:rsidRDefault="00055231" w:rsidP="00976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05050">
              <w:rPr>
                <w:sz w:val="28"/>
                <w:szCs w:val="28"/>
              </w:rPr>
              <w:t>сточники и пути микробной контаминации в фармацевтическом производс</w:t>
            </w:r>
            <w:r>
              <w:rPr>
                <w:sz w:val="28"/>
                <w:szCs w:val="28"/>
              </w:rPr>
              <w:t>т</w:t>
            </w:r>
            <w:r w:rsidRPr="00C05050">
              <w:rPr>
                <w:sz w:val="28"/>
                <w:szCs w:val="28"/>
              </w:rPr>
              <w:t xml:space="preserve">ве </w:t>
            </w:r>
          </w:p>
        </w:tc>
        <w:tc>
          <w:tcPr>
            <w:tcW w:w="1023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  <w:r w:rsidRPr="00C05050"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</w:tr>
      <w:tr w:rsidR="00055231" w:rsidRPr="00C05050">
        <w:tc>
          <w:tcPr>
            <w:tcW w:w="948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  <w:lang w:val="en-US"/>
              </w:rPr>
            </w:pPr>
            <w:r w:rsidRPr="00C0505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337" w:type="dxa"/>
          </w:tcPr>
          <w:p w:rsidR="00055231" w:rsidRPr="00C05050" w:rsidRDefault="00055231" w:rsidP="0097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05050">
              <w:rPr>
                <w:sz w:val="28"/>
                <w:szCs w:val="28"/>
              </w:rPr>
              <w:t>еры по предупреждению микробной контаминации в фармацевтическом производстве</w:t>
            </w:r>
          </w:p>
        </w:tc>
        <w:tc>
          <w:tcPr>
            <w:tcW w:w="1023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  <w:r w:rsidRPr="00C05050"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</w:tr>
      <w:tr w:rsidR="00055231" w:rsidRPr="00C05050">
        <w:tc>
          <w:tcPr>
            <w:tcW w:w="948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  <w:lang w:val="en-US"/>
              </w:rPr>
            </w:pPr>
            <w:r w:rsidRPr="00C0505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337" w:type="dxa"/>
          </w:tcPr>
          <w:p w:rsidR="00055231" w:rsidRPr="00C05050" w:rsidRDefault="00055231" w:rsidP="00436B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05050">
              <w:rPr>
                <w:sz w:val="28"/>
                <w:szCs w:val="28"/>
              </w:rPr>
              <w:t>езинфектанты, антисептики, консерванты, используемые в фармацевтическом производстве</w:t>
            </w:r>
          </w:p>
        </w:tc>
        <w:tc>
          <w:tcPr>
            <w:tcW w:w="1023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  <w:r w:rsidRPr="00C05050"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</w:tr>
      <w:tr w:rsidR="00055231" w:rsidRPr="00C05050">
        <w:tc>
          <w:tcPr>
            <w:tcW w:w="948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  <w:lang w:val="en-US"/>
              </w:rPr>
            </w:pPr>
            <w:r w:rsidRPr="00C0505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337" w:type="dxa"/>
          </w:tcPr>
          <w:p w:rsidR="00055231" w:rsidRPr="00C05050" w:rsidRDefault="00055231" w:rsidP="006D6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05050">
              <w:rPr>
                <w:sz w:val="28"/>
                <w:szCs w:val="28"/>
              </w:rPr>
              <w:t>истема о</w:t>
            </w:r>
            <w:r>
              <w:rPr>
                <w:sz w:val="28"/>
                <w:szCs w:val="28"/>
              </w:rPr>
              <w:t>беспечения качества на фармацев</w:t>
            </w:r>
            <w:r w:rsidRPr="00C05050">
              <w:rPr>
                <w:sz w:val="28"/>
                <w:szCs w:val="28"/>
              </w:rPr>
              <w:t>тическом производстве</w:t>
            </w:r>
          </w:p>
        </w:tc>
        <w:tc>
          <w:tcPr>
            <w:tcW w:w="1023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  <w:r w:rsidRPr="00C05050"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2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3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  <w:r w:rsidRPr="00C05050">
              <w:rPr>
                <w:sz w:val="28"/>
                <w:szCs w:val="28"/>
              </w:rPr>
              <w:t>Письменная контрольная работа</w:t>
            </w:r>
          </w:p>
        </w:tc>
      </w:tr>
      <w:tr w:rsidR="00055231" w:rsidRPr="00C05050">
        <w:tc>
          <w:tcPr>
            <w:tcW w:w="948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  <w:lang w:val="en-US"/>
              </w:rPr>
            </w:pPr>
            <w:r w:rsidRPr="00C05050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5337" w:type="dxa"/>
          </w:tcPr>
          <w:p w:rsidR="00055231" w:rsidRPr="00C05050" w:rsidRDefault="00055231" w:rsidP="006D6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05050">
              <w:rPr>
                <w:sz w:val="28"/>
                <w:szCs w:val="28"/>
              </w:rPr>
              <w:t>рганизация и оборудование микробиологической лаборатории.</w:t>
            </w:r>
            <w:r>
              <w:rPr>
                <w:sz w:val="28"/>
                <w:szCs w:val="28"/>
              </w:rPr>
              <w:t xml:space="preserve"> П</w:t>
            </w:r>
            <w:r w:rsidRPr="00C05050">
              <w:rPr>
                <w:sz w:val="28"/>
                <w:szCs w:val="28"/>
              </w:rPr>
              <w:t>равила работы с микроорганизмами</w:t>
            </w:r>
          </w:p>
        </w:tc>
        <w:tc>
          <w:tcPr>
            <w:tcW w:w="1023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  <w:r w:rsidRPr="00C05050"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</w:tr>
      <w:tr w:rsidR="00055231" w:rsidRPr="00BE6E30">
        <w:tc>
          <w:tcPr>
            <w:tcW w:w="948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5337" w:type="dxa"/>
          </w:tcPr>
          <w:p w:rsidR="00055231" w:rsidRPr="00C05050" w:rsidRDefault="00055231" w:rsidP="00C05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фармацевтической продукции</w:t>
            </w:r>
          </w:p>
        </w:tc>
        <w:tc>
          <w:tcPr>
            <w:tcW w:w="1023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</w:tr>
      <w:tr w:rsidR="00055231" w:rsidRPr="00BE6E30">
        <w:tc>
          <w:tcPr>
            <w:tcW w:w="948" w:type="dxa"/>
          </w:tcPr>
          <w:p w:rsidR="00055231" w:rsidRPr="00BE4EE8" w:rsidRDefault="00055231" w:rsidP="00BE4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37" w:type="dxa"/>
          </w:tcPr>
          <w:p w:rsidR="00055231" w:rsidRDefault="00055231" w:rsidP="00BE4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:rsidR="00055231" w:rsidRDefault="00055231" w:rsidP="00BE4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7" w:type="dxa"/>
          </w:tcPr>
          <w:p w:rsidR="00055231" w:rsidRPr="00BE6E30" w:rsidRDefault="00055231" w:rsidP="00BE4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6" w:type="dxa"/>
          </w:tcPr>
          <w:p w:rsidR="00055231" w:rsidRPr="00BE6E30" w:rsidRDefault="00055231" w:rsidP="00BE4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5" w:type="dxa"/>
          </w:tcPr>
          <w:p w:rsidR="00055231" w:rsidRDefault="00055231" w:rsidP="00BE4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2" w:type="dxa"/>
          </w:tcPr>
          <w:p w:rsidR="00055231" w:rsidRPr="00BE6E30" w:rsidRDefault="00055231" w:rsidP="00BE4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2" w:type="dxa"/>
          </w:tcPr>
          <w:p w:rsidR="00055231" w:rsidRPr="00BE6E30" w:rsidRDefault="00055231" w:rsidP="00BE4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23" w:type="dxa"/>
          </w:tcPr>
          <w:p w:rsidR="00055231" w:rsidRPr="00BE6E30" w:rsidRDefault="00055231" w:rsidP="00BE4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55231" w:rsidRPr="00BE6E30">
        <w:tc>
          <w:tcPr>
            <w:tcW w:w="948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5337" w:type="dxa"/>
          </w:tcPr>
          <w:p w:rsidR="00055231" w:rsidRPr="00C05050" w:rsidRDefault="00055231" w:rsidP="00C05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05050">
              <w:rPr>
                <w:sz w:val="28"/>
                <w:szCs w:val="28"/>
              </w:rPr>
              <w:t>икробиологический контроль нестерильных лекарственных средств</w:t>
            </w:r>
          </w:p>
        </w:tc>
        <w:tc>
          <w:tcPr>
            <w:tcW w:w="1023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2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</w:tr>
      <w:tr w:rsidR="00055231" w:rsidRPr="00BE6E30">
        <w:tc>
          <w:tcPr>
            <w:tcW w:w="948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5337" w:type="dxa"/>
          </w:tcPr>
          <w:p w:rsidR="00055231" w:rsidRPr="00C05050" w:rsidRDefault="00055231" w:rsidP="00C05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05050">
              <w:rPr>
                <w:sz w:val="28"/>
                <w:szCs w:val="28"/>
              </w:rPr>
              <w:t>икробиологический контроль стерильности</w:t>
            </w:r>
            <w:r>
              <w:rPr>
                <w:sz w:val="28"/>
                <w:szCs w:val="28"/>
              </w:rPr>
              <w:t xml:space="preserve"> лекарственных средств</w:t>
            </w:r>
          </w:p>
        </w:tc>
        <w:tc>
          <w:tcPr>
            <w:tcW w:w="1023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2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</w:tr>
      <w:tr w:rsidR="00055231" w:rsidRPr="00BE6E30">
        <w:tc>
          <w:tcPr>
            <w:tcW w:w="948" w:type="dxa"/>
          </w:tcPr>
          <w:p w:rsidR="00055231" w:rsidRDefault="00055231" w:rsidP="00436B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5337" w:type="dxa"/>
          </w:tcPr>
          <w:p w:rsidR="00055231" w:rsidRDefault="00055231" w:rsidP="00C05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Количественное определение действующих  веществ микробиологическим методом</w:t>
            </w:r>
          </w:p>
        </w:tc>
        <w:tc>
          <w:tcPr>
            <w:tcW w:w="1023" w:type="dxa"/>
          </w:tcPr>
          <w:p w:rsidR="00055231" w:rsidRDefault="00055231" w:rsidP="0043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2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</w:tr>
      <w:tr w:rsidR="00055231" w:rsidRPr="00BE6E30">
        <w:tc>
          <w:tcPr>
            <w:tcW w:w="948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5337" w:type="dxa"/>
          </w:tcPr>
          <w:p w:rsidR="00055231" w:rsidRPr="00BE6E30" w:rsidRDefault="00055231" w:rsidP="00C05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антимикробной активности лекарственных средств антибактериальной терапии</w:t>
            </w:r>
          </w:p>
        </w:tc>
        <w:tc>
          <w:tcPr>
            <w:tcW w:w="1023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</w:tr>
      <w:tr w:rsidR="00055231" w:rsidRPr="00BE6E30">
        <w:tc>
          <w:tcPr>
            <w:tcW w:w="948" w:type="dxa"/>
          </w:tcPr>
          <w:p w:rsidR="00055231" w:rsidRPr="00C05050" w:rsidRDefault="00055231" w:rsidP="00436B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XII</w:t>
            </w:r>
          </w:p>
        </w:tc>
        <w:tc>
          <w:tcPr>
            <w:tcW w:w="5337" w:type="dxa"/>
          </w:tcPr>
          <w:p w:rsidR="00055231" w:rsidRPr="0073629F" w:rsidRDefault="00055231" w:rsidP="007362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3629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лидация методов контроля качества</w:t>
            </w:r>
            <w:r w:rsidRPr="007362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лекарственных препаратов</w:t>
            </w:r>
          </w:p>
        </w:tc>
        <w:tc>
          <w:tcPr>
            <w:tcW w:w="1023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3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 w:rsidRPr="00C05050">
              <w:rPr>
                <w:sz w:val="28"/>
                <w:szCs w:val="28"/>
              </w:rPr>
              <w:t>Письменная контрольная работа</w:t>
            </w:r>
          </w:p>
        </w:tc>
      </w:tr>
      <w:tr w:rsidR="00055231" w:rsidRPr="00BE6E30">
        <w:tc>
          <w:tcPr>
            <w:tcW w:w="948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XIII</w:t>
            </w:r>
          </w:p>
        </w:tc>
        <w:tc>
          <w:tcPr>
            <w:tcW w:w="5337" w:type="dxa"/>
          </w:tcPr>
          <w:p w:rsidR="00055231" w:rsidRPr="00BE6E30" w:rsidRDefault="00055231" w:rsidP="007362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3629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лидация технологических процессов. Стерилизующая фильтрация жидких лекарственных средств</w:t>
            </w:r>
          </w:p>
        </w:tc>
        <w:tc>
          <w:tcPr>
            <w:tcW w:w="1023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2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055231" w:rsidRPr="00BE6E30" w:rsidRDefault="00055231" w:rsidP="00436B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5231" w:rsidRDefault="00055231" w:rsidP="00230983">
      <w:pPr>
        <w:jc w:val="center"/>
        <w:rPr>
          <w:b/>
          <w:bCs/>
          <w:sz w:val="28"/>
          <w:szCs w:val="28"/>
        </w:rPr>
      </w:pPr>
    </w:p>
    <w:p w:rsidR="00055231" w:rsidRDefault="00055231" w:rsidP="00230983">
      <w:pPr>
        <w:rPr>
          <w:rStyle w:val="HTML"/>
          <w:b/>
          <w:bCs/>
          <w:color w:val="000000"/>
          <w:sz w:val="28"/>
          <w:szCs w:val="28"/>
        </w:rPr>
      </w:pPr>
    </w:p>
    <w:p w:rsidR="00055231" w:rsidRDefault="00055231" w:rsidP="00230983">
      <w:pPr>
        <w:rPr>
          <w:rStyle w:val="HTML"/>
          <w:b/>
          <w:bCs/>
          <w:color w:val="000000"/>
          <w:sz w:val="28"/>
          <w:szCs w:val="28"/>
        </w:rPr>
      </w:pPr>
    </w:p>
    <w:p w:rsidR="00055231" w:rsidRPr="00FF2385" w:rsidRDefault="00055231" w:rsidP="00230983">
      <w:pPr>
        <w:jc w:val="center"/>
        <w:rPr>
          <w:b/>
          <w:bCs/>
          <w:sz w:val="28"/>
          <w:szCs w:val="28"/>
        </w:rPr>
      </w:pPr>
      <w:r>
        <w:rPr>
          <w:rStyle w:val="HTML"/>
          <w:b/>
          <w:bCs/>
          <w:color w:val="000000"/>
          <w:sz w:val="28"/>
          <w:szCs w:val="28"/>
        </w:rPr>
        <w:br w:type="page"/>
      </w:r>
      <w:r w:rsidRPr="00FF2385">
        <w:rPr>
          <w:b/>
          <w:bCs/>
          <w:sz w:val="28"/>
          <w:szCs w:val="28"/>
        </w:rPr>
        <w:lastRenderedPageBreak/>
        <w:t>УЧЕБНО-МЕТОДИЧЕСКАЯ КАРТА УЧЕБНОЙ ДИСЦИПЛИНЫ</w:t>
      </w:r>
    </w:p>
    <w:p w:rsidR="00055231" w:rsidRDefault="00055231" w:rsidP="00230983">
      <w:pPr>
        <w:spacing w:before="40"/>
        <w:jc w:val="center"/>
        <w:rPr>
          <w:b/>
          <w:bCs/>
        </w:rPr>
      </w:pPr>
      <w:r w:rsidRPr="00FF2385">
        <w:rPr>
          <w:b/>
          <w:bCs/>
        </w:rPr>
        <w:t>(</w:t>
      </w:r>
      <w:r>
        <w:rPr>
          <w:b/>
          <w:bCs/>
        </w:rPr>
        <w:t>заочная</w:t>
      </w:r>
      <w:r w:rsidRPr="00FF2385">
        <w:rPr>
          <w:b/>
          <w:bCs/>
        </w:rPr>
        <w:t xml:space="preserve"> форма получения образования)</w:t>
      </w:r>
    </w:p>
    <w:p w:rsidR="00055231" w:rsidRDefault="00055231" w:rsidP="00230983">
      <w:pPr>
        <w:spacing w:before="40"/>
        <w:jc w:val="center"/>
        <w:rPr>
          <w:b/>
          <w:bCs/>
        </w:rPr>
      </w:pPr>
    </w:p>
    <w:tbl>
      <w:tblPr>
        <w:tblW w:w="153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5337"/>
        <w:gridCol w:w="1023"/>
        <w:gridCol w:w="1067"/>
        <w:gridCol w:w="1216"/>
        <w:gridCol w:w="975"/>
        <w:gridCol w:w="882"/>
        <w:gridCol w:w="972"/>
        <w:gridCol w:w="2923"/>
      </w:tblGrid>
      <w:tr w:rsidR="00055231" w:rsidRPr="00BE6E30">
        <w:tc>
          <w:tcPr>
            <w:tcW w:w="948" w:type="dxa"/>
            <w:vMerge w:val="restart"/>
            <w:textDirection w:val="btLr"/>
          </w:tcPr>
          <w:p w:rsidR="00055231" w:rsidRPr="002F668B" w:rsidRDefault="00055231" w:rsidP="006D6CD4">
            <w:pPr>
              <w:spacing w:before="100" w:beforeAutospacing="1"/>
              <w:ind w:left="113" w:right="113"/>
              <w:jc w:val="center"/>
            </w:pPr>
            <w:r w:rsidRPr="00BE6E30">
              <w:rPr>
                <w:sz w:val="28"/>
                <w:szCs w:val="28"/>
              </w:rPr>
              <w:t xml:space="preserve">Номер раздела, </w:t>
            </w:r>
            <w:r w:rsidRPr="00BE6E30">
              <w:rPr>
                <w:sz w:val="28"/>
                <w:szCs w:val="28"/>
              </w:rPr>
              <w:br/>
              <w:t>темы</w:t>
            </w:r>
          </w:p>
        </w:tc>
        <w:tc>
          <w:tcPr>
            <w:tcW w:w="5337" w:type="dxa"/>
            <w:vMerge w:val="restart"/>
          </w:tcPr>
          <w:p w:rsidR="00055231" w:rsidRPr="00BE6E30" w:rsidRDefault="00055231" w:rsidP="006D6CD4">
            <w:pPr>
              <w:spacing w:before="100" w:beforeAutospacing="1"/>
              <w:rPr>
                <w:sz w:val="16"/>
                <w:szCs w:val="16"/>
              </w:rPr>
            </w:pPr>
          </w:p>
          <w:p w:rsidR="00055231" w:rsidRPr="00BE6E30" w:rsidRDefault="00055231" w:rsidP="006D6CD4">
            <w:pPr>
              <w:spacing w:before="100" w:beforeAutospacing="1"/>
              <w:jc w:val="right"/>
              <w:rPr>
                <w:sz w:val="16"/>
                <w:szCs w:val="16"/>
              </w:rPr>
            </w:pPr>
          </w:p>
          <w:p w:rsidR="00055231" w:rsidRPr="00BE6E30" w:rsidRDefault="00055231" w:rsidP="006D6CD4">
            <w:pPr>
              <w:spacing w:before="100" w:beforeAutospacing="1"/>
              <w:jc w:val="center"/>
              <w:rPr>
                <w:b/>
                <w:bCs/>
              </w:rPr>
            </w:pPr>
            <w:r w:rsidRPr="00BE6E30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5163" w:type="dxa"/>
            <w:gridSpan w:val="5"/>
          </w:tcPr>
          <w:p w:rsidR="00055231" w:rsidRPr="002F668B" w:rsidRDefault="00055231" w:rsidP="006D6CD4">
            <w:pPr>
              <w:ind w:left="113" w:right="113"/>
              <w:jc w:val="center"/>
            </w:pPr>
            <w:r w:rsidRPr="00BE6E30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972" w:type="dxa"/>
            <w:vMerge w:val="restart"/>
            <w:textDirection w:val="btLr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 xml:space="preserve">Количество часов </w:t>
            </w:r>
          </w:p>
          <w:p w:rsidR="00055231" w:rsidRPr="002F668B" w:rsidRDefault="00055231" w:rsidP="006D6CD4">
            <w:pPr>
              <w:snapToGrid w:val="0"/>
              <w:ind w:left="113" w:right="-2"/>
              <w:jc w:val="center"/>
            </w:pPr>
            <w:r w:rsidRPr="00BE6E30">
              <w:rPr>
                <w:sz w:val="28"/>
                <w:szCs w:val="28"/>
              </w:rPr>
              <w:t>УСР</w:t>
            </w:r>
          </w:p>
        </w:tc>
        <w:tc>
          <w:tcPr>
            <w:tcW w:w="2923" w:type="dxa"/>
            <w:vMerge w:val="restart"/>
            <w:textDirection w:val="btLr"/>
            <w:vAlign w:val="center"/>
          </w:tcPr>
          <w:p w:rsidR="00055231" w:rsidRPr="00BE6E30" w:rsidRDefault="00055231" w:rsidP="006D6CD4">
            <w:pPr>
              <w:ind w:left="113" w:right="113"/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Форма контроля</w:t>
            </w:r>
          </w:p>
          <w:p w:rsidR="00055231" w:rsidRPr="002F668B" w:rsidRDefault="00055231" w:rsidP="006D6CD4">
            <w:pPr>
              <w:jc w:val="center"/>
            </w:pPr>
            <w:r w:rsidRPr="00BE6E30">
              <w:rPr>
                <w:sz w:val="28"/>
                <w:szCs w:val="28"/>
              </w:rPr>
              <w:t>знаний</w:t>
            </w:r>
          </w:p>
        </w:tc>
      </w:tr>
      <w:tr w:rsidR="00055231" w:rsidRPr="00BE6E30">
        <w:trPr>
          <w:cantSplit/>
          <w:trHeight w:val="2223"/>
        </w:trPr>
        <w:tc>
          <w:tcPr>
            <w:tcW w:w="948" w:type="dxa"/>
            <w:vMerge/>
          </w:tcPr>
          <w:p w:rsidR="00055231" w:rsidRPr="002F668B" w:rsidRDefault="00055231" w:rsidP="006D6CD4">
            <w:pPr>
              <w:jc w:val="center"/>
            </w:pPr>
          </w:p>
        </w:tc>
        <w:tc>
          <w:tcPr>
            <w:tcW w:w="5337" w:type="dxa"/>
            <w:vMerge/>
          </w:tcPr>
          <w:p w:rsidR="00055231" w:rsidRPr="002F668B" w:rsidRDefault="00055231" w:rsidP="006D6CD4">
            <w:pPr>
              <w:jc w:val="center"/>
            </w:pPr>
          </w:p>
        </w:tc>
        <w:tc>
          <w:tcPr>
            <w:tcW w:w="1023" w:type="dxa"/>
            <w:textDirection w:val="btLr"/>
            <w:vAlign w:val="center"/>
          </w:tcPr>
          <w:p w:rsidR="00055231" w:rsidRPr="00BE6E30" w:rsidRDefault="00055231" w:rsidP="006D6CD4">
            <w:pPr>
              <w:ind w:left="113" w:right="113"/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Лекции</w:t>
            </w:r>
          </w:p>
        </w:tc>
        <w:tc>
          <w:tcPr>
            <w:tcW w:w="1067" w:type="dxa"/>
            <w:textDirection w:val="btLr"/>
            <w:vAlign w:val="center"/>
          </w:tcPr>
          <w:p w:rsidR="00055231" w:rsidRPr="00BE6E30" w:rsidRDefault="00055231" w:rsidP="006D6CD4">
            <w:pPr>
              <w:ind w:left="113" w:right="113"/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Практические</w:t>
            </w:r>
          </w:p>
          <w:p w:rsidR="00055231" w:rsidRPr="00BE6E30" w:rsidRDefault="00055231" w:rsidP="006D6CD4">
            <w:pPr>
              <w:ind w:left="113" w:right="113"/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занятия</w:t>
            </w:r>
          </w:p>
        </w:tc>
        <w:tc>
          <w:tcPr>
            <w:tcW w:w="1216" w:type="dxa"/>
            <w:textDirection w:val="btLr"/>
            <w:vAlign w:val="center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 xml:space="preserve">Семинарские </w:t>
            </w:r>
            <w:r w:rsidRPr="00BE6E30">
              <w:rPr>
                <w:sz w:val="28"/>
                <w:szCs w:val="28"/>
              </w:rPr>
              <w:br/>
              <w:t>занятия</w:t>
            </w:r>
          </w:p>
        </w:tc>
        <w:tc>
          <w:tcPr>
            <w:tcW w:w="975" w:type="dxa"/>
            <w:textDirection w:val="btLr"/>
            <w:vAlign w:val="center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Лабораторные</w:t>
            </w:r>
          </w:p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занятия</w:t>
            </w:r>
          </w:p>
          <w:p w:rsidR="00055231" w:rsidRPr="00BE6E30" w:rsidRDefault="00055231" w:rsidP="006D6CD4">
            <w:pPr>
              <w:snapToGri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textDirection w:val="btLr"/>
            <w:vAlign w:val="center"/>
          </w:tcPr>
          <w:p w:rsidR="00055231" w:rsidRPr="00BE6E30" w:rsidRDefault="00055231" w:rsidP="006D6CD4">
            <w:pPr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Иное</w:t>
            </w:r>
          </w:p>
        </w:tc>
        <w:tc>
          <w:tcPr>
            <w:tcW w:w="972" w:type="dxa"/>
            <w:vMerge/>
            <w:textDirection w:val="btLr"/>
            <w:vAlign w:val="center"/>
          </w:tcPr>
          <w:p w:rsidR="00055231" w:rsidRPr="00BE6E30" w:rsidRDefault="00055231" w:rsidP="006D6CD4">
            <w:pPr>
              <w:snapToGri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  <w:vMerge/>
          </w:tcPr>
          <w:p w:rsidR="00055231" w:rsidRDefault="00055231" w:rsidP="006D6CD4">
            <w:pPr>
              <w:jc w:val="center"/>
            </w:pPr>
          </w:p>
        </w:tc>
      </w:tr>
      <w:tr w:rsidR="00055231" w:rsidRPr="00BE6E30">
        <w:trPr>
          <w:trHeight w:val="317"/>
        </w:trPr>
        <w:tc>
          <w:tcPr>
            <w:tcW w:w="948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1</w:t>
            </w:r>
          </w:p>
        </w:tc>
        <w:tc>
          <w:tcPr>
            <w:tcW w:w="5337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3</w:t>
            </w:r>
          </w:p>
        </w:tc>
        <w:tc>
          <w:tcPr>
            <w:tcW w:w="1067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4</w:t>
            </w:r>
          </w:p>
        </w:tc>
        <w:tc>
          <w:tcPr>
            <w:tcW w:w="1216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5</w:t>
            </w:r>
          </w:p>
        </w:tc>
        <w:tc>
          <w:tcPr>
            <w:tcW w:w="975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6</w:t>
            </w:r>
          </w:p>
        </w:tc>
        <w:tc>
          <w:tcPr>
            <w:tcW w:w="882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8</w:t>
            </w:r>
          </w:p>
        </w:tc>
        <w:tc>
          <w:tcPr>
            <w:tcW w:w="972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7</w:t>
            </w:r>
          </w:p>
        </w:tc>
        <w:tc>
          <w:tcPr>
            <w:tcW w:w="2923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  <w:r w:rsidRPr="00BE6E30">
              <w:rPr>
                <w:sz w:val="28"/>
                <w:szCs w:val="28"/>
              </w:rPr>
              <w:t>9</w:t>
            </w:r>
          </w:p>
        </w:tc>
      </w:tr>
      <w:tr w:rsidR="00055231" w:rsidRPr="00C05050">
        <w:trPr>
          <w:trHeight w:val="317"/>
        </w:trPr>
        <w:tc>
          <w:tcPr>
            <w:tcW w:w="948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  <w:lang w:val="en-US"/>
              </w:rPr>
            </w:pPr>
            <w:r w:rsidRPr="00C0505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337" w:type="dxa"/>
          </w:tcPr>
          <w:p w:rsidR="00055231" w:rsidRPr="00C05050" w:rsidRDefault="00055231" w:rsidP="006D6CD4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05050">
              <w:rPr>
                <w:sz w:val="28"/>
                <w:szCs w:val="28"/>
              </w:rPr>
              <w:t>ведение</w:t>
            </w:r>
          </w:p>
        </w:tc>
        <w:tc>
          <w:tcPr>
            <w:tcW w:w="1023" w:type="dxa"/>
            <w:shd w:val="clear" w:color="auto" w:fill="FFFFFF"/>
          </w:tcPr>
          <w:p w:rsidR="00055231" w:rsidRPr="009D12F6" w:rsidRDefault="00055231" w:rsidP="006D6CD4">
            <w:pPr>
              <w:jc w:val="center"/>
              <w:rPr>
                <w:sz w:val="28"/>
                <w:szCs w:val="28"/>
                <w:highlight w:val="red"/>
              </w:rPr>
            </w:pPr>
            <w:r w:rsidRPr="00277B0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7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</w:tr>
      <w:tr w:rsidR="00055231" w:rsidRPr="00C05050">
        <w:tc>
          <w:tcPr>
            <w:tcW w:w="948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  <w:lang w:val="en-US"/>
              </w:rPr>
            </w:pPr>
            <w:r w:rsidRPr="00C0505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337" w:type="dxa"/>
          </w:tcPr>
          <w:p w:rsidR="00055231" w:rsidRPr="00C05050" w:rsidRDefault="00055231" w:rsidP="006D6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05050">
              <w:rPr>
                <w:sz w:val="28"/>
                <w:szCs w:val="28"/>
              </w:rPr>
              <w:t>сточники и пути микробной контаминации в фармацевтическом производс</w:t>
            </w:r>
            <w:r>
              <w:rPr>
                <w:sz w:val="28"/>
                <w:szCs w:val="28"/>
              </w:rPr>
              <w:t>тве</w:t>
            </w:r>
            <w:r w:rsidRPr="00C050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3" w:type="dxa"/>
          </w:tcPr>
          <w:p w:rsidR="00055231" w:rsidRPr="009D12F6" w:rsidRDefault="00055231" w:rsidP="006D6CD4">
            <w:pPr>
              <w:jc w:val="center"/>
              <w:rPr>
                <w:sz w:val="28"/>
                <w:szCs w:val="28"/>
                <w:highlight w:val="red"/>
              </w:rPr>
            </w:pPr>
            <w:r w:rsidRPr="00277B05"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</w:tr>
      <w:tr w:rsidR="00055231" w:rsidRPr="00C05050">
        <w:tc>
          <w:tcPr>
            <w:tcW w:w="948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  <w:lang w:val="en-US"/>
              </w:rPr>
            </w:pPr>
            <w:r w:rsidRPr="00C0505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337" w:type="dxa"/>
          </w:tcPr>
          <w:p w:rsidR="00055231" w:rsidRPr="00C05050" w:rsidRDefault="00055231" w:rsidP="006D6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05050">
              <w:rPr>
                <w:sz w:val="28"/>
                <w:szCs w:val="28"/>
              </w:rPr>
              <w:t>еры по предупреждению микробной контаминации в фармацевтическом производстве</w:t>
            </w:r>
          </w:p>
        </w:tc>
        <w:tc>
          <w:tcPr>
            <w:tcW w:w="1023" w:type="dxa"/>
            <w:shd w:val="clear" w:color="auto" w:fill="FFFFFF"/>
          </w:tcPr>
          <w:p w:rsidR="00055231" w:rsidRPr="00277B05" w:rsidRDefault="00055231" w:rsidP="006D6CD4">
            <w:pPr>
              <w:jc w:val="center"/>
              <w:rPr>
                <w:sz w:val="28"/>
                <w:szCs w:val="28"/>
              </w:rPr>
            </w:pPr>
            <w:r w:rsidRPr="00277B05"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</w:tr>
      <w:tr w:rsidR="00055231" w:rsidRPr="00C05050">
        <w:tc>
          <w:tcPr>
            <w:tcW w:w="948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  <w:lang w:val="en-US"/>
              </w:rPr>
            </w:pPr>
            <w:r w:rsidRPr="00C0505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337" w:type="dxa"/>
          </w:tcPr>
          <w:p w:rsidR="00055231" w:rsidRPr="00C05050" w:rsidRDefault="00055231" w:rsidP="006D6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05050">
              <w:rPr>
                <w:sz w:val="28"/>
                <w:szCs w:val="28"/>
              </w:rPr>
              <w:t>езинфектанты, антисептики, консерванты, используемые в фармацевтическом производстве</w:t>
            </w:r>
          </w:p>
        </w:tc>
        <w:tc>
          <w:tcPr>
            <w:tcW w:w="1023" w:type="dxa"/>
          </w:tcPr>
          <w:p w:rsidR="00055231" w:rsidRPr="00277B05" w:rsidRDefault="00055231" w:rsidP="006D6CD4">
            <w:pPr>
              <w:jc w:val="center"/>
              <w:rPr>
                <w:sz w:val="28"/>
                <w:szCs w:val="28"/>
              </w:rPr>
            </w:pPr>
            <w:r w:rsidRPr="00277B05"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</w:tr>
      <w:tr w:rsidR="00055231" w:rsidRPr="00C05050">
        <w:tc>
          <w:tcPr>
            <w:tcW w:w="948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  <w:lang w:val="en-US"/>
              </w:rPr>
            </w:pPr>
            <w:r w:rsidRPr="00C0505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337" w:type="dxa"/>
          </w:tcPr>
          <w:p w:rsidR="00055231" w:rsidRPr="00C05050" w:rsidRDefault="00055231" w:rsidP="006D6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05050">
              <w:rPr>
                <w:sz w:val="28"/>
                <w:szCs w:val="28"/>
              </w:rPr>
              <w:t>истема о</w:t>
            </w:r>
            <w:r>
              <w:rPr>
                <w:sz w:val="28"/>
                <w:szCs w:val="28"/>
              </w:rPr>
              <w:t>беспечения качества на фармацев</w:t>
            </w:r>
            <w:r w:rsidRPr="00C05050">
              <w:rPr>
                <w:sz w:val="28"/>
                <w:szCs w:val="28"/>
              </w:rPr>
              <w:t>тическом производстве</w:t>
            </w:r>
          </w:p>
        </w:tc>
        <w:tc>
          <w:tcPr>
            <w:tcW w:w="1023" w:type="dxa"/>
          </w:tcPr>
          <w:p w:rsidR="00055231" w:rsidRPr="00277B05" w:rsidRDefault="00055231" w:rsidP="006D6CD4">
            <w:pPr>
              <w:jc w:val="center"/>
              <w:rPr>
                <w:sz w:val="28"/>
                <w:szCs w:val="28"/>
              </w:rPr>
            </w:pPr>
            <w:r w:rsidRPr="00277B05"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2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</w:tr>
      <w:tr w:rsidR="00055231" w:rsidRPr="00C05050">
        <w:tc>
          <w:tcPr>
            <w:tcW w:w="948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  <w:lang w:val="en-US"/>
              </w:rPr>
            </w:pPr>
            <w:r w:rsidRPr="00C05050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5337" w:type="dxa"/>
          </w:tcPr>
          <w:p w:rsidR="00055231" w:rsidRPr="00C05050" w:rsidRDefault="00055231" w:rsidP="006D6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05050">
              <w:rPr>
                <w:sz w:val="28"/>
                <w:szCs w:val="28"/>
              </w:rPr>
              <w:t>рганизация и оборудование микробиологической лаборатории.</w:t>
            </w:r>
            <w:r w:rsidRPr="00D241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C05050">
              <w:rPr>
                <w:sz w:val="28"/>
                <w:szCs w:val="28"/>
              </w:rPr>
              <w:t>равила работы с микроорганизмами</w:t>
            </w:r>
          </w:p>
        </w:tc>
        <w:tc>
          <w:tcPr>
            <w:tcW w:w="1023" w:type="dxa"/>
          </w:tcPr>
          <w:p w:rsidR="00055231" w:rsidRPr="00277B05" w:rsidRDefault="00055231" w:rsidP="006D6CD4">
            <w:pPr>
              <w:jc w:val="center"/>
              <w:rPr>
                <w:sz w:val="28"/>
                <w:szCs w:val="28"/>
              </w:rPr>
            </w:pPr>
            <w:r w:rsidRPr="00277B05"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</w:tr>
      <w:tr w:rsidR="00055231" w:rsidRPr="00BE6E30">
        <w:tc>
          <w:tcPr>
            <w:tcW w:w="948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5337" w:type="dxa"/>
          </w:tcPr>
          <w:p w:rsidR="00055231" w:rsidRPr="00C05050" w:rsidRDefault="00055231" w:rsidP="006D6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фармацевтической продукции</w:t>
            </w:r>
          </w:p>
        </w:tc>
        <w:tc>
          <w:tcPr>
            <w:tcW w:w="1023" w:type="dxa"/>
          </w:tcPr>
          <w:p w:rsidR="00055231" w:rsidRPr="00277B05" w:rsidRDefault="00055231" w:rsidP="006D6CD4">
            <w:pPr>
              <w:jc w:val="center"/>
              <w:rPr>
                <w:sz w:val="28"/>
                <w:szCs w:val="28"/>
              </w:rPr>
            </w:pPr>
            <w:r w:rsidRPr="00277B05"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</w:tr>
      <w:tr w:rsidR="00055231" w:rsidRPr="00BE6E30">
        <w:tc>
          <w:tcPr>
            <w:tcW w:w="948" w:type="dxa"/>
          </w:tcPr>
          <w:p w:rsidR="00055231" w:rsidRPr="00BE4EE8" w:rsidRDefault="00055231" w:rsidP="00BE4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37" w:type="dxa"/>
          </w:tcPr>
          <w:p w:rsidR="00055231" w:rsidRDefault="00055231" w:rsidP="00BE4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:rsidR="00055231" w:rsidRPr="00277B05" w:rsidRDefault="00055231" w:rsidP="00BE4EE8">
            <w:pPr>
              <w:jc w:val="center"/>
              <w:rPr>
                <w:sz w:val="28"/>
                <w:szCs w:val="28"/>
              </w:rPr>
            </w:pPr>
            <w:r w:rsidRPr="00277B05">
              <w:rPr>
                <w:sz w:val="28"/>
                <w:szCs w:val="28"/>
              </w:rPr>
              <w:t>3</w:t>
            </w:r>
          </w:p>
        </w:tc>
        <w:tc>
          <w:tcPr>
            <w:tcW w:w="1067" w:type="dxa"/>
          </w:tcPr>
          <w:p w:rsidR="00055231" w:rsidRPr="00BE6E30" w:rsidRDefault="00055231" w:rsidP="00BE4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6" w:type="dxa"/>
          </w:tcPr>
          <w:p w:rsidR="00055231" w:rsidRPr="00BE6E30" w:rsidRDefault="00055231" w:rsidP="00BE4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5" w:type="dxa"/>
          </w:tcPr>
          <w:p w:rsidR="00055231" w:rsidRDefault="00055231" w:rsidP="00BE4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2" w:type="dxa"/>
          </w:tcPr>
          <w:p w:rsidR="00055231" w:rsidRPr="00BE6E30" w:rsidRDefault="00055231" w:rsidP="00BE4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2" w:type="dxa"/>
          </w:tcPr>
          <w:p w:rsidR="00055231" w:rsidRPr="00BE6E30" w:rsidRDefault="00055231" w:rsidP="00BE4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23" w:type="dxa"/>
          </w:tcPr>
          <w:p w:rsidR="00055231" w:rsidRPr="00BE6E30" w:rsidRDefault="00055231" w:rsidP="00BE4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55231" w:rsidRPr="00BE6E30">
        <w:tc>
          <w:tcPr>
            <w:tcW w:w="948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5337" w:type="dxa"/>
          </w:tcPr>
          <w:p w:rsidR="00055231" w:rsidRPr="00C05050" w:rsidRDefault="00055231" w:rsidP="006D6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05050">
              <w:rPr>
                <w:sz w:val="28"/>
                <w:szCs w:val="28"/>
              </w:rPr>
              <w:t>икробиологический контроль нестерильных лекарственных средств</w:t>
            </w:r>
          </w:p>
        </w:tc>
        <w:tc>
          <w:tcPr>
            <w:tcW w:w="1023" w:type="dxa"/>
          </w:tcPr>
          <w:p w:rsidR="00055231" w:rsidRPr="00277B05" w:rsidRDefault="00055231" w:rsidP="006D6CD4">
            <w:pPr>
              <w:jc w:val="center"/>
              <w:rPr>
                <w:sz w:val="28"/>
                <w:szCs w:val="28"/>
              </w:rPr>
            </w:pPr>
            <w:r w:rsidRPr="00277B05"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2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</w:tr>
      <w:tr w:rsidR="00055231" w:rsidRPr="00BE6E30">
        <w:tc>
          <w:tcPr>
            <w:tcW w:w="948" w:type="dxa"/>
          </w:tcPr>
          <w:p w:rsidR="00055231" w:rsidRPr="00C05050" w:rsidRDefault="00055231" w:rsidP="006D6C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5337" w:type="dxa"/>
          </w:tcPr>
          <w:p w:rsidR="00055231" w:rsidRPr="00C05050" w:rsidRDefault="00055231" w:rsidP="006D6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05050">
              <w:rPr>
                <w:sz w:val="28"/>
                <w:szCs w:val="28"/>
              </w:rPr>
              <w:t>икробиологический контроль стерильности</w:t>
            </w:r>
            <w:r>
              <w:rPr>
                <w:sz w:val="28"/>
                <w:szCs w:val="28"/>
              </w:rPr>
              <w:t xml:space="preserve"> лекарственных средств</w:t>
            </w:r>
          </w:p>
        </w:tc>
        <w:tc>
          <w:tcPr>
            <w:tcW w:w="1023" w:type="dxa"/>
          </w:tcPr>
          <w:p w:rsidR="00055231" w:rsidRPr="00277B05" w:rsidRDefault="00055231" w:rsidP="006D6CD4">
            <w:pPr>
              <w:jc w:val="center"/>
              <w:rPr>
                <w:sz w:val="28"/>
                <w:szCs w:val="28"/>
              </w:rPr>
            </w:pPr>
            <w:r w:rsidRPr="00277B05"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055231" w:rsidRPr="00BE6E30" w:rsidRDefault="00055231" w:rsidP="006D6C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5231" w:rsidRDefault="00055231" w:rsidP="00230983">
      <w:pPr>
        <w:rPr>
          <w:rStyle w:val="HTML"/>
          <w:b/>
          <w:bCs/>
          <w:color w:val="000000"/>
          <w:sz w:val="28"/>
          <w:szCs w:val="28"/>
        </w:rPr>
      </w:pPr>
    </w:p>
    <w:p w:rsidR="00055231" w:rsidRPr="008B3CA4" w:rsidRDefault="00055231" w:rsidP="00230983">
      <w:pPr>
        <w:rPr>
          <w:rStyle w:val="HTML"/>
          <w:b/>
          <w:bCs/>
          <w:i/>
          <w:iCs/>
          <w:color w:val="000000"/>
          <w:sz w:val="28"/>
          <w:szCs w:val="28"/>
        </w:rPr>
        <w:sectPr w:rsidR="00055231" w:rsidRPr="008B3CA4" w:rsidSect="00436B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55231" w:rsidRPr="0073629F" w:rsidRDefault="00055231" w:rsidP="00230983">
      <w:pPr>
        <w:ind w:hanging="54"/>
        <w:jc w:val="center"/>
        <w:rPr>
          <w:b/>
          <w:bCs/>
          <w:caps/>
          <w:sz w:val="32"/>
          <w:szCs w:val="32"/>
        </w:rPr>
      </w:pPr>
      <w:r w:rsidRPr="0098699E">
        <w:rPr>
          <w:b/>
          <w:bCs/>
          <w:caps/>
          <w:sz w:val="32"/>
          <w:szCs w:val="32"/>
        </w:rPr>
        <w:lastRenderedPageBreak/>
        <w:t xml:space="preserve">информационно-методическая часть </w:t>
      </w:r>
    </w:p>
    <w:p w:rsidR="00055231" w:rsidRDefault="00055231" w:rsidP="00230983">
      <w:pPr>
        <w:ind w:firstLine="357"/>
        <w:jc w:val="center"/>
        <w:rPr>
          <w:caps/>
          <w:sz w:val="28"/>
          <w:szCs w:val="28"/>
        </w:rPr>
      </w:pPr>
    </w:p>
    <w:p w:rsidR="00055231" w:rsidRDefault="00055231" w:rsidP="00230983">
      <w:pPr>
        <w:ind w:hanging="6"/>
        <w:jc w:val="center"/>
        <w:rPr>
          <w:b/>
          <w:bCs/>
          <w:caps/>
          <w:sz w:val="28"/>
          <w:szCs w:val="28"/>
        </w:rPr>
      </w:pPr>
      <w:r w:rsidRPr="0098699E">
        <w:rPr>
          <w:b/>
          <w:bCs/>
          <w:caps/>
          <w:sz w:val="28"/>
          <w:szCs w:val="28"/>
        </w:rPr>
        <w:t>Литература</w:t>
      </w:r>
    </w:p>
    <w:p w:rsidR="00055231" w:rsidRDefault="00055231" w:rsidP="00230983">
      <w:pPr>
        <w:rPr>
          <w:rStyle w:val="HTML"/>
          <w:b/>
          <w:bCs/>
          <w:color w:val="000000"/>
          <w:sz w:val="28"/>
          <w:szCs w:val="28"/>
        </w:rPr>
      </w:pPr>
    </w:p>
    <w:p w:rsidR="00055231" w:rsidRDefault="00055231" w:rsidP="0023098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 с н о в н а я:</w:t>
      </w:r>
    </w:p>
    <w:p w:rsidR="00055231" w:rsidRDefault="00055231" w:rsidP="00230983">
      <w:pPr>
        <w:ind w:left="360"/>
        <w:jc w:val="center"/>
        <w:rPr>
          <w:sz w:val="28"/>
          <w:szCs w:val="28"/>
        </w:rPr>
      </w:pPr>
    </w:p>
    <w:p w:rsidR="00055231" w:rsidRDefault="00055231" w:rsidP="00230983">
      <w:pPr>
        <w:ind w:left="360"/>
        <w:jc w:val="both"/>
        <w:rPr>
          <w:sz w:val="28"/>
          <w:szCs w:val="28"/>
        </w:rPr>
      </w:pPr>
      <w:r w:rsidRPr="007F045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Галынкин В.А. Основы  фармацевтической микробиологии: Учебное пособие/ В.А.Галынкин, Н.А. Заикина, В.И. Кочеровец, Т.С.Потехина, Н.Д. Бунатян. – СПб.: Проспект Науки, 2008. – 304с. </w:t>
      </w:r>
    </w:p>
    <w:p w:rsidR="00055231" w:rsidRDefault="00055231" w:rsidP="00230983">
      <w:pPr>
        <w:ind w:left="360"/>
        <w:jc w:val="both"/>
        <w:rPr>
          <w:sz w:val="28"/>
          <w:szCs w:val="28"/>
        </w:rPr>
      </w:pPr>
      <w:r w:rsidRPr="00136506">
        <w:rPr>
          <w:sz w:val="28"/>
          <w:szCs w:val="28"/>
        </w:rPr>
        <w:t xml:space="preserve">2. </w:t>
      </w:r>
      <w:r>
        <w:rPr>
          <w:sz w:val="28"/>
          <w:szCs w:val="28"/>
        </w:rPr>
        <w:t>Галынкин В.А.  Методы исследования в фармацевтической микробиологии/ В.А.Галынкин, Н.А. Заикина, В.И. Кочеровец, Т.С.Потехина. – М.: Арнебия.2007. – 260с.</w:t>
      </w:r>
      <w:r w:rsidRPr="00136506">
        <w:rPr>
          <w:sz w:val="28"/>
          <w:szCs w:val="28"/>
        </w:rPr>
        <w:t xml:space="preserve"> </w:t>
      </w:r>
    </w:p>
    <w:p w:rsidR="00055231" w:rsidRDefault="00055231" w:rsidP="00230983">
      <w:pPr>
        <w:ind w:left="360"/>
        <w:jc w:val="both"/>
        <w:rPr>
          <w:sz w:val="28"/>
          <w:szCs w:val="28"/>
        </w:rPr>
      </w:pPr>
      <w:r w:rsidRPr="0013650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Поздеев О.К. Медицинская микробиология: Учебное пособие/ О.К. Поздеев, В.И. Покровский. – М.: ГЭОТАР-МЕД, 2001. – 765 с. </w:t>
      </w:r>
    </w:p>
    <w:p w:rsidR="00055231" w:rsidRDefault="00055231" w:rsidP="00230983">
      <w:pPr>
        <w:ind w:left="360"/>
        <w:jc w:val="both"/>
        <w:rPr>
          <w:sz w:val="28"/>
          <w:szCs w:val="28"/>
        </w:rPr>
      </w:pPr>
      <w:r w:rsidRPr="00136506">
        <w:rPr>
          <w:sz w:val="28"/>
          <w:szCs w:val="28"/>
        </w:rPr>
        <w:t xml:space="preserve">4. </w:t>
      </w:r>
      <w:r>
        <w:rPr>
          <w:sz w:val="28"/>
          <w:szCs w:val="28"/>
        </w:rPr>
        <w:t>Медицинская</w:t>
      </w:r>
      <w:r w:rsidRPr="0013650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36506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санитарная</w:t>
      </w:r>
      <w:r w:rsidRPr="00136506">
        <w:rPr>
          <w:sz w:val="28"/>
          <w:szCs w:val="28"/>
        </w:rPr>
        <w:t xml:space="preserve"> </w:t>
      </w:r>
      <w:r>
        <w:rPr>
          <w:sz w:val="28"/>
          <w:szCs w:val="28"/>
        </w:rPr>
        <w:t>микробиология</w:t>
      </w:r>
      <w:r w:rsidRPr="00136506">
        <w:rPr>
          <w:sz w:val="28"/>
          <w:szCs w:val="28"/>
        </w:rPr>
        <w:t xml:space="preserve">: </w:t>
      </w:r>
      <w:r>
        <w:rPr>
          <w:sz w:val="28"/>
          <w:szCs w:val="28"/>
        </w:rPr>
        <w:t>Учебное пособие/ А.А. Воробьев, Ю.С. Кривошеин, В.П. Широбоков. – М.: Издательский центр «Академия», 2008. – 464с.</w:t>
      </w:r>
    </w:p>
    <w:p w:rsidR="00055231" w:rsidRDefault="00055231" w:rsidP="0023098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Государственная фармакопея Республики Беларусь. (ГФ РБ II): Разработана на основе Европейской фармакопеи. Т.1 Общие методы контроля лекарственных средств/ М-во здравоохр. Республики Беларусь, УП «Центр экспертиз и испытаний в здравоохранении»/ под общей редакцией А.А. Шеряков. – Молодечно: тип. «Победа», 2012. – 1220 с.</w:t>
      </w:r>
    </w:p>
    <w:p w:rsidR="00055231" w:rsidRDefault="00055231" w:rsidP="0023098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Технический кодекс установившейся практики «Надлежащая производственная практика» (ТКП 030-2013 (02040))/ М-во здравоохр. Республики Беларусь. – Минск, 2013. – 144с.</w:t>
      </w:r>
    </w:p>
    <w:p w:rsidR="00055231" w:rsidRDefault="00055231" w:rsidP="0023098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Безопасность работы с микроорганизмами III-IV групп патогенности и гельминтами. Санитарные правила (СП 17-129 РБ 2000).  - М-во здравоохр. Республики Беларусь, 2000. -51с.</w:t>
      </w:r>
    </w:p>
    <w:p w:rsidR="00055231" w:rsidRPr="00FA09E7" w:rsidRDefault="00055231" w:rsidP="00230983">
      <w:pPr>
        <w:ind w:left="360"/>
        <w:jc w:val="both"/>
        <w:rPr>
          <w:sz w:val="28"/>
          <w:szCs w:val="28"/>
          <w:lang w:val="en-US"/>
        </w:rPr>
      </w:pPr>
      <w:r w:rsidRPr="00FA09E7">
        <w:rPr>
          <w:sz w:val="28"/>
          <w:szCs w:val="28"/>
          <w:lang w:val="en-US"/>
        </w:rPr>
        <w:t xml:space="preserve">8. PDA Journal of Pharmaceutical Science and Technology/ Editor: Joseph B. </w:t>
      </w:r>
      <w:r>
        <w:rPr>
          <w:sz w:val="28"/>
          <w:szCs w:val="28"/>
          <w:lang w:val="en-US"/>
        </w:rPr>
        <w:t>Schwarts. – Vol.52</w:t>
      </w:r>
      <w:r w:rsidRPr="00FA09E7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Technical Report No.26 Sterilizing </w:t>
      </w:r>
      <w:r w:rsidRPr="00FA09E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Filtration of Liquids. – 1998. – 31 p.</w:t>
      </w:r>
    </w:p>
    <w:p w:rsidR="00055231" w:rsidRPr="00FA09E7" w:rsidRDefault="00055231" w:rsidP="00230983">
      <w:pPr>
        <w:ind w:left="360"/>
        <w:jc w:val="both"/>
        <w:rPr>
          <w:sz w:val="28"/>
          <w:szCs w:val="28"/>
          <w:lang w:val="en-US"/>
        </w:rPr>
      </w:pPr>
    </w:p>
    <w:p w:rsidR="00055231" w:rsidRPr="00136506" w:rsidRDefault="00055231" w:rsidP="00230983">
      <w:pPr>
        <w:widowControl w:val="0"/>
        <w:ind w:firstLine="360"/>
        <w:jc w:val="center"/>
        <w:rPr>
          <w:sz w:val="28"/>
          <w:szCs w:val="28"/>
        </w:rPr>
      </w:pPr>
      <w:r w:rsidRPr="00052655">
        <w:rPr>
          <w:sz w:val="28"/>
          <w:szCs w:val="28"/>
        </w:rPr>
        <w:t>Д</w:t>
      </w:r>
      <w:r w:rsidRPr="00136506">
        <w:rPr>
          <w:sz w:val="28"/>
          <w:szCs w:val="28"/>
        </w:rPr>
        <w:t xml:space="preserve"> </w:t>
      </w:r>
      <w:r w:rsidRPr="00052655">
        <w:rPr>
          <w:sz w:val="28"/>
          <w:szCs w:val="28"/>
        </w:rPr>
        <w:t>о</w:t>
      </w:r>
      <w:r w:rsidRPr="00136506">
        <w:rPr>
          <w:sz w:val="28"/>
          <w:szCs w:val="28"/>
        </w:rPr>
        <w:t xml:space="preserve"> </w:t>
      </w:r>
      <w:r w:rsidRPr="00052655">
        <w:rPr>
          <w:sz w:val="28"/>
          <w:szCs w:val="28"/>
        </w:rPr>
        <w:t>п</w:t>
      </w:r>
      <w:r w:rsidRPr="00136506">
        <w:rPr>
          <w:sz w:val="28"/>
          <w:szCs w:val="28"/>
        </w:rPr>
        <w:t xml:space="preserve"> </w:t>
      </w:r>
      <w:r w:rsidRPr="00052655">
        <w:rPr>
          <w:sz w:val="28"/>
          <w:szCs w:val="28"/>
        </w:rPr>
        <w:t>о</w:t>
      </w:r>
      <w:r w:rsidRPr="00136506">
        <w:rPr>
          <w:sz w:val="28"/>
          <w:szCs w:val="28"/>
        </w:rPr>
        <w:t xml:space="preserve"> </w:t>
      </w:r>
      <w:r w:rsidRPr="00052655">
        <w:rPr>
          <w:sz w:val="28"/>
          <w:szCs w:val="28"/>
        </w:rPr>
        <w:t>л</w:t>
      </w:r>
      <w:r w:rsidRPr="00136506">
        <w:rPr>
          <w:sz w:val="28"/>
          <w:szCs w:val="28"/>
        </w:rPr>
        <w:t xml:space="preserve"> </w:t>
      </w:r>
      <w:r w:rsidRPr="00052655">
        <w:rPr>
          <w:sz w:val="28"/>
          <w:szCs w:val="28"/>
        </w:rPr>
        <w:t>н</w:t>
      </w:r>
      <w:r w:rsidRPr="00136506">
        <w:rPr>
          <w:sz w:val="28"/>
          <w:szCs w:val="28"/>
        </w:rPr>
        <w:t xml:space="preserve"> </w:t>
      </w:r>
      <w:r w:rsidRPr="00052655">
        <w:rPr>
          <w:sz w:val="28"/>
          <w:szCs w:val="28"/>
        </w:rPr>
        <w:t>и</w:t>
      </w:r>
      <w:r w:rsidRPr="00136506">
        <w:rPr>
          <w:sz w:val="28"/>
          <w:szCs w:val="28"/>
        </w:rPr>
        <w:t xml:space="preserve"> </w:t>
      </w:r>
      <w:r w:rsidRPr="00052655">
        <w:rPr>
          <w:sz w:val="28"/>
          <w:szCs w:val="28"/>
        </w:rPr>
        <w:t>т</w:t>
      </w:r>
      <w:r w:rsidRPr="00136506">
        <w:rPr>
          <w:sz w:val="28"/>
          <w:szCs w:val="28"/>
        </w:rPr>
        <w:t xml:space="preserve"> </w:t>
      </w:r>
      <w:r w:rsidRPr="00052655">
        <w:rPr>
          <w:sz w:val="28"/>
          <w:szCs w:val="28"/>
        </w:rPr>
        <w:t>е</w:t>
      </w:r>
      <w:r w:rsidRPr="00136506">
        <w:rPr>
          <w:sz w:val="28"/>
          <w:szCs w:val="28"/>
        </w:rPr>
        <w:t xml:space="preserve"> </w:t>
      </w:r>
      <w:r w:rsidRPr="00052655">
        <w:rPr>
          <w:sz w:val="28"/>
          <w:szCs w:val="28"/>
        </w:rPr>
        <w:t>л</w:t>
      </w:r>
      <w:r w:rsidRPr="00136506">
        <w:rPr>
          <w:sz w:val="28"/>
          <w:szCs w:val="28"/>
        </w:rPr>
        <w:t xml:space="preserve"> </w:t>
      </w:r>
      <w:r w:rsidRPr="00052655">
        <w:rPr>
          <w:sz w:val="28"/>
          <w:szCs w:val="28"/>
        </w:rPr>
        <w:t>ь</w:t>
      </w:r>
      <w:r w:rsidRPr="00136506">
        <w:rPr>
          <w:sz w:val="28"/>
          <w:szCs w:val="28"/>
        </w:rPr>
        <w:t xml:space="preserve"> </w:t>
      </w:r>
      <w:r w:rsidRPr="00052655">
        <w:rPr>
          <w:sz w:val="28"/>
          <w:szCs w:val="28"/>
        </w:rPr>
        <w:t>н</w:t>
      </w:r>
      <w:r w:rsidRPr="00136506">
        <w:rPr>
          <w:sz w:val="28"/>
          <w:szCs w:val="28"/>
        </w:rPr>
        <w:t xml:space="preserve"> </w:t>
      </w:r>
      <w:r w:rsidRPr="00052655">
        <w:rPr>
          <w:sz w:val="28"/>
          <w:szCs w:val="28"/>
        </w:rPr>
        <w:t>а</w:t>
      </w:r>
      <w:r w:rsidRPr="00136506">
        <w:rPr>
          <w:sz w:val="28"/>
          <w:szCs w:val="28"/>
        </w:rPr>
        <w:t xml:space="preserve"> </w:t>
      </w:r>
      <w:r w:rsidRPr="00052655">
        <w:rPr>
          <w:sz w:val="28"/>
          <w:szCs w:val="28"/>
        </w:rPr>
        <w:t>я</w:t>
      </w:r>
      <w:r w:rsidRPr="00136506">
        <w:rPr>
          <w:sz w:val="28"/>
          <w:szCs w:val="28"/>
        </w:rPr>
        <w:t>:</w:t>
      </w:r>
    </w:p>
    <w:p w:rsidR="00055231" w:rsidRPr="00136506" w:rsidRDefault="00055231" w:rsidP="00230983">
      <w:pPr>
        <w:tabs>
          <w:tab w:val="num" w:pos="374"/>
        </w:tabs>
        <w:ind w:left="374" w:hanging="374"/>
        <w:jc w:val="both"/>
        <w:rPr>
          <w:sz w:val="28"/>
          <w:szCs w:val="28"/>
        </w:rPr>
      </w:pPr>
    </w:p>
    <w:p w:rsidR="00055231" w:rsidRPr="00FA09E7" w:rsidRDefault="00055231" w:rsidP="00FA09E7">
      <w:pPr>
        <w:pStyle w:val="ad"/>
        <w:numPr>
          <w:ilvl w:val="0"/>
          <w:numId w:val="7"/>
        </w:numPr>
        <w:ind w:left="426" w:hanging="66"/>
        <w:jc w:val="both"/>
        <w:rPr>
          <w:sz w:val="28"/>
          <w:szCs w:val="28"/>
        </w:rPr>
      </w:pPr>
      <w:r w:rsidRPr="00FA09E7">
        <w:rPr>
          <w:sz w:val="28"/>
          <w:szCs w:val="28"/>
        </w:rPr>
        <w:t>Техниче</w:t>
      </w:r>
      <w:r>
        <w:rPr>
          <w:sz w:val="28"/>
          <w:szCs w:val="28"/>
        </w:rPr>
        <w:t>с</w:t>
      </w:r>
      <w:r w:rsidRPr="00FA09E7">
        <w:rPr>
          <w:sz w:val="28"/>
          <w:szCs w:val="28"/>
        </w:rPr>
        <w:t>кий кодекс установившейся практики «Производство лекарственных средств. Порядок разработки и постановки на производство лекарственных  средств на производство» (ТКП 022-2012 (02041))/ М-во здравоохр. Республики</w:t>
      </w:r>
      <w:r w:rsidRPr="00FA09E7">
        <w:rPr>
          <w:sz w:val="28"/>
          <w:szCs w:val="28"/>
          <w:lang w:val="en-US"/>
        </w:rPr>
        <w:t xml:space="preserve"> </w:t>
      </w:r>
      <w:r w:rsidRPr="00FA09E7">
        <w:rPr>
          <w:sz w:val="28"/>
          <w:szCs w:val="28"/>
        </w:rPr>
        <w:t>Беларусь</w:t>
      </w:r>
      <w:r w:rsidRPr="00FA09E7">
        <w:rPr>
          <w:sz w:val="28"/>
          <w:szCs w:val="28"/>
          <w:lang w:val="en-US"/>
        </w:rPr>
        <w:t>. –</w:t>
      </w:r>
      <w:r w:rsidRPr="00FA09E7">
        <w:rPr>
          <w:sz w:val="28"/>
          <w:szCs w:val="28"/>
        </w:rPr>
        <w:t xml:space="preserve"> Минск, 2012. – 52с.</w:t>
      </w:r>
    </w:p>
    <w:p w:rsidR="00055231" w:rsidRDefault="00055231" w:rsidP="00CD7031">
      <w:pPr>
        <w:pStyle w:val="ad"/>
        <w:numPr>
          <w:ilvl w:val="0"/>
          <w:numId w:val="7"/>
        </w:numPr>
        <w:tabs>
          <w:tab w:val="num" w:pos="374"/>
        </w:tabs>
        <w:ind w:left="426" w:hanging="66"/>
        <w:jc w:val="both"/>
        <w:rPr>
          <w:sz w:val="28"/>
          <w:szCs w:val="28"/>
        </w:rPr>
      </w:pPr>
      <w:r w:rsidRPr="00CD7031">
        <w:rPr>
          <w:sz w:val="28"/>
          <w:szCs w:val="28"/>
        </w:rPr>
        <w:t>Технический кодекс установившейся практики «Производство лекарственных средств. Микробиологический мониторинг производственной среды» (ТКП 441-2012 (02041)) / М-во здравоохр. Республики Беларусь. – Минск, 2012. – 52с</w:t>
      </w:r>
      <w:r>
        <w:rPr>
          <w:sz w:val="28"/>
          <w:szCs w:val="28"/>
        </w:rPr>
        <w:t>.</w:t>
      </w:r>
    </w:p>
    <w:p w:rsidR="00055231" w:rsidRDefault="00055231" w:rsidP="00CD7031">
      <w:pPr>
        <w:pStyle w:val="ad"/>
        <w:numPr>
          <w:ilvl w:val="0"/>
          <w:numId w:val="7"/>
        </w:numPr>
        <w:tabs>
          <w:tab w:val="num" w:pos="374"/>
        </w:tabs>
        <w:ind w:left="426" w:hanging="66"/>
        <w:jc w:val="both"/>
        <w:rPr>
          <w:sz w:val="28"/>
          <w:szCs w:val="28"/>
        </w:rPr>
      </w:pPr>
      <w:r w:rsidRPr="00CD7031">
        <w:rPr>
          <w:sz w:val="28"/>
          <w:szCs w:val="28"/>
        </w:rPr>
        <w:lastRenderedPageBreak/>
        <w:t>Технический кодекс установившейся практики «Производство лекарственных средств.</w:t>
      </w:r>
      <w:r>
        <w:rPr>
          <w:sz w:val="28"/>
          <w:szCs w:val="28"/>
        </w:rPr>
        <w:t xml:space="preserve"> Контроль качества </w:t>
      </w:r>
      <w:r w:rsidRPr="00CD7031">
        <w:rPr>
          <w:sz w:val="28"/>
          <w:szCs w:val="28"/>
        </w:rPr>
        <w:t>» (ТКП 4</w:t>
      </w:r>
      <w:r>
        <w:rPr>
          <w:sz w:val="28"/>
          <w:szCs w:val="28"/>
        </w:rPr>
        <w:t>28</w:t>
      </w:r>
      <w:r w:rsidRPr="00CD7031">
        <w:rPr>
          <w:sz w:val="28"/>
          <w:szCs w:val="28"/>
        </w:rPr>
        <w:t>-2012 (02041)) / М-во здравоохр. Республики Беларусь. –</w:t>
      </w:r>
      <w:r>
        <w:rPr>
          <w:sz w:val="28"/>
          <w:szCs w:val="28"/>
        </w:rPr>
        <w:t xml:space="preserve"> Минск, 2012. – 33</w:t>
      </w:r>
      <w:r w:rsidRPr="00CD7031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055231" w:rsidRDefault="00055231" w:rsidP="00CD7031">
      <w:pPr>
        <w:pStyle w:val="ad"/>
        <w:numPr>
          <w:ilvl w:val="0"/>
          <w:numId w:val="7"/>
        </w:numPr>
        <w:tabs>
          <w:tab w:val="num" w:pos="374"/>
        </w:tabs>
        <w:ind w:left="426" w:hanging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Марейко А.М. Методы определения чувствительности микроорганизмов к антибактериальным препаратам: Инструкция по применению/  А.М. Марейко, Т.И. Сероокая, Л.П. Титов, Т.С.Ермакова, О.В.Тонко. – Минск, ГУ «Республиканский центр гигиены, эпидемиологии и общественного здоровья Министерства здравоохранения </w:t>
      </w:r>
      <w:r w:rsidRPr="00CD7031">
        <w:rPr>
          <w:sz w:val="28"/>
          <w:szCs w:val="28"/>
        </w:rPr>
        <w:t>Республики Беларусь</w:t>
      </w:r>
      <w:r>
        <w:rPr>
          <w:sz w:val="28"/>
          <w:szCs w:val="28"/>
        </w:rPr>
        <w:t>», 2009. – 83с.</w:t>
      </w:r>
    </w:p>
    <w:p w:rsidR="00055231" w:rsidRPr="009A06E1" w:rsidRDefault="00055231" w:rsidP="00CD7031">
      <w:pPr>
        <w:pStyle w:val="ad"/>
        <w:numPr>
          <w:ilvl w:val="0"/>
          <w:numId w:val="7"/>
        </w:numPr>
        <w:tabs>
          <w:tab w:val="num" w:pos="374"/>
        </w:tabs>
        <w:ind w:left="426" w:hanging="6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McBurner L. Validation of Sterile Filtration/ L.</w:t>
      </w:r>
      <w:r w:rsidRPr="009A06E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McBurner, B. Bardo. – Pharmaceutical Technology. Filtration</w:t>
      </w:r>
      <w:r w:rsidRPr="009A06E1">
        <w:rPr>
          <w:sz w:val="28"/>
          <w:szCs w:val="28"/>
        </w:rPr>
        <w:t xml:space="preserve">, 2004. </w:t>
      </w:r>
      <w:r>
        <w:rPr>
          <w:sz w:val="28"/>
          <w:szCs w:val="28"/>
        </w:rPr>
        <w:t>–</w:t>
      </w:r>
      <w:r w:rsidRPr="009A06E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 w:rsidRPr="009A06E1">
        <w:rPr>
          <w:sz w:val="28"/>
          <w:szCs w:val="28"/>
        </w:rPr>
        <w:t>. 1</w:t>
      </w:r>
      <w:r>
        <w:rPr>
          <w:sz w:val="28"/>
          <w:szCs w:val="28"/>
          <w:lang w:val="en-US"/>
        </w:rPr>
        <w:t>3 – 23/</w:t>
      </w:r>
      <w:r w:rsidRPr="009A06E1">
        <w:rPr>
          <w:sz w:val="28"/>
          <w:szCs w:val="28"/>
        </w:rPr>
        <w:t xml:space="preserve"> </w:t>
      </w:r>
    </w:p>
    <w:p w:rsidR="00055231" w:rsidRPr="009D12F6" w:rsidRDefault="00055231" w:rsidP="00230983">
      <w:pPr>
        <w:jc w:val="center"/>
        <w:rPr>
          <w:b/>
          <w:bCs/>
          <w:caps/>
          <w:sz w:val="28"/>
          <w:szCs w:val="28"/>
        </w:rPr>
      </w:pPr>
    </w:p>
    <w:p w:rsidR="00055231" w:rsidRPr="00277B05" w:rsidRDefault="00055231" w:rsidP="009D12F6">
      <w:pPr>
        <w:jc w:val="center"/>
        <w:rPr>
          <w:b/>
          <w:bCs/>
          <w:caps/>
          <w:sz w:val="28"/>
          <w:szCs w:val="28"/>
        </w:rPr>
      </w:pPr>
      <w:r w:rsidRPr="00277B05">
        <w:rPr>
          <w:b/>
          <w:bCs/>
          <w:caps/>
          <w:sz w:val="28"/>
          <w:szCs w:val="28"/>
        </w:rPr>
        <w:t>перечень ЛАБОРАТОРНЫХ занятий</w:t>
      </w:r>
    </w:p>
    <w:p w:rsidR="00055231" w:rsidRDefault="00055231" w:rsidP="009D12F6">
      <w:pPr>
        <w:jc w:val="center"/>
        <w:rPr>
          <w:rStyle w:val="HTML"/>
          <w:rFonts w:ascii="Times New Roman" w:hAnsi="Times New Roman" w:cs="Times New Roman"/>
          <w:sz w:val="28"/>
          <w:szCs w:val="28"/>
        </w:rPr>
      </w:pPr>
      <w:r w:rsidRPr="00277B05">
        <w:rPr>
          <w:rStyle w:val="HTML"/>
          <w:rFonts w:ascii="Times New Roman" w:hAnsi="Times New Roman" w:cs="Times New Roman"/>
          <w:sz w:val="28"/>
          <w:szCs w:val="28"/>
        </w:rPr>
        <w:t>(</w:t>
      </w:r>
      <w:r>
        <w:rPr>
          <w:b/>
          <w:bCs/>
        </w:rPr>
        <w:t>оч</w:t>
      </w:r>
      <w:r w:rsidRPr="00FF2385">
        <w:rPr>
          <w:b/>
          <w:bCs/>
        </w:rPr>
        <w:t>ная форма получения образования</w:t>
      </w:r>
      <w:r w:rsidRPr="00277B05">
        <w:rPr>
          <w:rStyle w:val="HTML"/>
          <w:rFonts w:ascii="Times New Roman" w:hAnsi="Times New Roman" w:cs="Times New Roman"/>
          <w:sz w:val="28"/>
          <w:szCs w:val="28"/>
        </w:rPr>
        <w:t>)</w:t>
      </w:r>
    </w:p>
    <w:p w:rsidR="00055231" w:rsidRDefault="00055231" w:rsidP="00277B0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05050">
        <w:rPr>
          <w:sz w:val="28"/>
          <w:szCs w:val="28"/>
        </w:rPr>
        <w:t>истема о</w:t>
      </w:r>
      <w:r>
        <w:rPr>
          <w:sz w:val="28"/>
          <w:szCs w:val="28"/>
        </w:rPr>
        <w:t>беспечения качества на фармацев</w:t>
      </w:r>
      <w:r w:rsidRPr="00C05050">
        <w:rPr>
          <w:sz w:val="28"/>
          <w:szCs w:val="28"/>
        </w:rPr>
        <w:t>тическом производстве</w:t>
      </w:r>
      <w:r>
        <w:rPr>
          <w:sz w:val="28"/>
          <w:szCs w:val="28"/>
        </w:rPr>
        <w:t>.</w:t>
      </w:r>
    </w:p>
    <w:p w:rsidR="00055231" w:rsidRDefault="00055231" w:rsidP="00277B0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05050">
        <w:rPr>
          <w:sz w:val="28"/>
          <w:szCs w:val="28"/>
        </w:rPr>
        <w:t>икробиологический контроль нестерильных лекарственных средств</w:t>
      </w:r>
      <w:r>
        <w:rPr>
          <w:sz w:val="28"/>
          <w:szCs w:val="28"/>
        </w:rPr>
        <w:t>.</w:t>
      </w:r>
    </w:p>
    <w:p w:rsidR="00055231" w:rsidRDefault="00055231" w:rsidP="00277B0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05050">
        <w:rPr>
          <w:sz w:val="28"/>
          <w:szCs w:val="28"/>
        </w:rPr>
        <w:t>икробиологический контроль стерильности</w:t>
      </w:r>
      <w:r>
        <w:rPr>
          <w:sz w:val="28"/>
          <w:szCs w:val="28"/>
        </w:rPr>
        <w:t xml:space="preserve"> лекарственных средств.</w:t>
      </w:r>
    </w:p>
    <w:p w:rsidR="00055231" w:rsidRDefault="00055231" w:rsidP="00277B0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Количественное определение действующих  веществ микробиологическим методом.</w:t>
      </w:r>
    </w:p>
    <w:p w:rsidR="00055231" w:rsidRDefault="00055231" w:rsidP="00277B0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629F">
        <w:rPr>
          <w:sz w:val="28"/>
          <w:szCs w:val="28"/>
        </w:rPr>
        <w:t>а</w:t>
      </w:r>
      <w:r>
        <w:rPr>
          <w:sz w:val="28"/>
          <w:szCs w:val="28"/>
        </w:rPr>
        <w:t>лидация технологических процессов. Стерилизующая фильтрация жидких лекарственных средств.</w:t>
      </w:r>
    </w:p>
    <w:p w:rsidR="00055231" w:rsidRDefault="00055231" w:rsidP="00277B05">
      <w:pPr>
        <w:ind w:left="720"/>
        <w:jc w:val="both"/>
        <w:rPr>
          <w:sz w:val="28"/>
          <w:szCs w:val="28"/>
        </w:rPr>
      </w:pPr>
    </w:p>
    <w:p w:rsidR="00055231" w:rsidRPr="00277B05" w:rsidRDefault="00055231" w:rsidP="00277B05">
      <w:pPr>
        <w:jc w:val="center"/>
        <w:rPr>
          <w:b/>
          <w:bCs/>
          <w:caps/>
          <w:sz w:val="28"/>
          <w:szCs w:val="28"/>
        </w:rPr>
      </w:pPr>
      <w:r w:rsidRPr="00277B05">
        <w:rPr>
          <w:b/>
          <w:bCs/>
          <w:caps/>
          <w:sz w:val="28"/>
          <w:szCs w:val="28"/>
        </w:rPr>
        <w:t>перечень ЛАБОРАТОРНЫХ занятий</w:t>
      </w:r>
    </w:p>
    <w:p w:rsidR="00055231" w:rsidRDefault="00055231" w:rsidP="00277B05">
      <w:pPr>
        <w:jc w:val="center"/>
        <w:rPr>
          <w:rStyle w:val="HTML"/>
          <w:rFonts w:ascii="Times New Roman" w:hAnsi="Times New Roman" w:cs="Times New Roman"/>
          <w:sz w:val="28"/>
          <w:szCs w:val="28"/>
        </w:rPr>
      </w:pPr>
      <w:r w:rsidRPr="00277B05">
        <w:rPr>
          <w:rStyle w:val="HTML"/>
          <w:rFonts w:ascii="Times New Roman" w:hAnsi="Times New Roman" w:cs="Times New Roman"/>
          <w:sz w:val="28"/>
          <w:szCs w:val="28"/>
        </w:rPr>
        <w:t>(</w:t>
      </w:r>
      <w:r w:rsidRPr="00277B05">
        <w:rPr>
          <w:rStyle w:val="HTML"/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b/>
          <w:bCs/>
        </w:rPr>
        <w:t>оч</w:t>
      </w:r>
      <w:r w:rsidRPr="00FF2385">
        <w:rPr>
          <w:b/>
          <w:bCs/>
        </w:rPr>
        <w:t>ная форма получения образования</w:t>
      </w:r>
      <w:r w:rsidRPr="00277B05">
        <w:rPr>
          <w:rStyle w:val="HTML"/>
          <w:rFonts w:ascii="Times New Roman" w:hAnsi="Times New Roman" w:cs="Times New Roman"/>
          <w:sz w:val="28"/>
          <w:szCs w:val="28"/>
        </w:rPr>
        <w:t>)</w:t>
      </w:r>
    </w:p>
    <w:p w:rsidR="00055231" w:rsidRDefault="00055231" w:rsidP="00277B0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05050">
        <w:rPr>
          <w:sz w:val="28"/>
          <w:szCs w:val="28"/>
        </w:rPr>
        <w:t>истема о</w:t>
      </w:r>
      <w:r>
        <w:rPr>
          <w:sz w:val="28"/>
          <w:szCs w:val="28"/>
        </w:rPr>
        <w:t>беспечения качества на фармацев</w:t>
      </w:r>
      <w:r w:rsidRPr="00C05050">
        <w:rPr>
          <w:sz w:val="28"/>
          <w:szCs w:val="28"/>
        </w:rPr>
        <w:t>тическом производстве</w:t>
      </w:r>
      <w:r>
        <w:rPr>
          <w:sz w:val="28"/>
          <w:szCs w:val="28"/>
        </w:rPr>
        <w:t>.</w:t>
      </w:r>
    </w:p>
    <w:p w:rsidR="00055231" w:rsidRDefault="00055231" w:rsidP="00277B05">
      <w:pPr>
        <w:numPr>
          <w:ilvl w:val="0"/>
          <w:numId w:val="10"/>
        </w:numPr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М</w:t>
      </w:r>
      <w:r w:rsidRPr="00C05050">
        <w:rPr>
          <w:sz w:val="28"/>
          <w:szCs w:val="28"/>
        </w:rPr>
        <w:t>икробиологический контроль нестерильных лекарственных средств</w:t>
      </w:r>
      <w:r>
        <w:rPr>
          <w:sz w:val="28"/>
          <w:szCs w:val="28"/>
        </w:rPr>
        <w:t>.</w:t>
      </w:r>
    </w:p>
    <w:p w:rsidR="00055231" w:rsidRDefault="00055231" w:rsidP="00277B05">
      <w:pPr>
        <w:ind w:left="720"/>
        <w:jc w:val="both"/>
        <w:rPr>
          <w:rStyle w:val="HTML"/>
          <w:rFonts w:ascii="Times New Roman" w:hAnsi="Times New Roman" w:cs="Times New Roman"/>
          <w:sz w:val="28"/>
          <w:szCs w:val="28"/>
        </w:rPr>
      </w:pPr>
    </w:p>
    <w:p w:rsidR="00055231" w:rsidRPr="009D12F6" w:rsidRDefault="00055231" w:rsidP="009D12F6">
      <w:pPr>
        <w:jc w:val="center"/>
        <w:rPr>
          <w:caps/>
          <w:sz w:val="28"/>
          <w:szCs w:val="28"/>
        </w:rPr>
      </w:pPr>
    </w:p>
    <w:p w:rsidR="00055231" w:rsidRDefault="00055231" w:rsidP="00230983">
      <w:pPr>
        <w:jc w:val="center"/>
        <w:rPr>
          <w:b/>
          <w:bCs/>
          <w:caps/>
          <w:sz w:val="28"/>
          <w:szCs w:val="28"/>
        </w:rPr>
      </w:pPr>
    </w:p>
    <w:p w:rsidR="00055231" w:rsidRPr="00A76CB3" w:rsidRDefault="00055231" w:rsidP="00230983">
      <w:pPr>
        <w:jc w:val="center"/>
        <w:rPr>
          <w:b/>
          <w:bCs/>
          <w:caps/>
          <w:sz w:val="28"/>
          <w:szCs w:val="28"/>
        </w:rPr>
      </w:pPr>
      <w:r w:rsidRPr="00A76CB3">
        <w:rPr>
          <w:b/>
          <w:bCs/>
          <w:caps/>
          <w:sz w:val="28"/>
          <w:szCs w:val="28"/>
        </w:rPr>
        <w:t xml:space="preserve">ПЕРЕЧЕНЬ КОНТРОЛЬНЫХ МЕРОПРИЯТИЙ </w:t>
      </w:r>
    </w:p>
    <w:p w:rsidR="00055231" w:rsidRDefault="00055231" w:rsidP="00230983">
      <w:pPr>
        <w:jc w:val="center"/>
        <w:rPr>
          <w:b/>
          <w:bCs/>
          <w:caps/>
          <w:sz w:val="28"/>
          <w:szCs w:val="28"/>
        </w:rPr>
      </w:pPr>
      <w:r w:rsidRPr="00A76CB3">
        <w:rPr>
          <w:b/>
          <w:bCs/>
          <w:caps/>
          <w:sz w:val="28"/>
          <w:szCs w:val="28"/>
        </w:rPr>
        <w:t xml:space="preserve">УПРАВЛЯЕМОЙ самостоятельнОЙ работЫ </w:t>
      </w:r>
      <w:bookmarkStart w:id="1" w:name="OLE_LINK1"/>
      <w:bookmarkStart w:id="2" w:name="OLE_LINK2"/>
      <w:r w:rsidRPr="00A76CB3">
        <w:rPr>
          <w:b/>
          <w:bCs/>
          <w:caps/>
          <w:sz w:val="28"/>
          <w:szCs w:val="28"/>
        </w:rPr>
        <w:t>СТУДЕНТОВ</w:t>
      </w:r>
      <w:bookmarkEnd w:id="1"/>
      <w:bookmarkEnd w:id="2"/>
    </w:p>
    <w:p w:rsidR="00055231" w:rsidRDefault="00055231" w:rsidP="00277B05">
      <w:pPr>
        <w:jc w:val="center"/>
        <w:rPr>
          <w:rStyle w:val="HTML"/>
          <w:rFonts w:ascii="Times New Roman" w:hAnsi="Times New Roman" w:cs="Times New Roman"/>
          <w:sz w:val="28"/>
          <w:szCs w:val="28"/>
        </w:rPr>
      </w:pPr>
      <w:r w:rsidRPr="00277B05">
        <w:rPr>
          <w:rStyle w:val="HTML"/>
          <w:rFonts w:ascii="Times New Roman" w:hAnsi="Times New Roman" w:cs="Times New Roman"/>
          <w:sz w:val="28"/>
          <w:szCs w:val="28"/>
        </w:rPr>
        <w:t>(</w:t>
      </w:r>
      <w:r>
        <w:rPr>
          <w:b/>
          <w:bCs/>
        </w:rPr>
        <w:t>оч</w:t>
      </w:r>
      <w:r w:rsidRPr="00FF2385">
        <w:rPr>
          <w:b/>
          <w:bCs/>
        </w:rPr>
        <w:t>ная форма получения образования</w:t>
      </w:r>
      <w:r w:rsidRPr="00277B05">
        <w:rPr>
          <w:rStyle w:val="HTML"/>
          <w:rFonts w:ascii="Times New Roman" w:hAnsi="Times New Roman" w:cs="Times New Roman"/>
          <w:sz w:val="28"/>
          <w:szCs w:val="28"/>
        </w:rPr>
        <w:t>)</w:t>
      </w:r>
    </w:p>
    <w:p w:rsidR="00055231" w:rsidRPr="000A1D18" w:rsidRDefault="00055231" w:rsidP="00230983">
      <w:pPr>
        <w:autoSpaceDE w:val="0"/>
        <w:autoSpaceDN w:val="0"/>
        <w:ind w:firstLine="425"/>
        <w:jc w:val="center"/>
        <w:rPr>
          <w:b/>
          <w:bCs/>
          <w:sz w:val="28"/>
          <w:szCs w:val="28"/>
        </w:rPr>
      </w:pPr>
    </w:p>
    <w:p w:rsidR="00055231" w:rsidRDefault="00055231" w:rsidP="00230983">
      <w:pPr>
        <w:ind w:firstLine="582"/>
        <w:jc w:val="both"/>
        <w:rPr>
          <w:sz w:val="28"/>
          <w:szCs w:val="28"/>
        </w:rPr>
      </w:pPr>
      <w:r w:rsidRPr="00882747">
        <w:rPr>
          <w:sz w:val="28"/>
          <w:szCs w:val="28"/>
        </w:rPr>
        <w:t>Промежуточный зачет</w:t>
      </w:r>
      <w:r>
        <w:rPr>
          <w:sz w:val="28"/>
          <w:szCs w:val="28"/>
        </w:rPr>
        <w:t xml:space="preserve"> в виде письменных  контрольных работ  по темам:</w:t>
      </w:r>
    </w:p>
    <w:p w:rsidR="00055231" w:rsidRDefault="00055231" w:rsidP="00D2410E">
      <w:pPr>
        <w:pStyle w:val="ad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Введение; Источники и пути  микробной контаминации в фармацевтическим производстве; Дезинфектанты, антисептики и консерванты, используемые в фармацевтическом производстве.</w:t>
      </w:r>
    </w:p>
    <w:p w:rsidR="00055231" w:rsidRPr="00D2410E" w:rsidRDefault="00055231" w:rsidP="00D2410E">
      <w:pPr>
        <w:pStyle w:val="ad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Микробиологический контроль нестерильных лекарственных средств; Микробиологический контроль стерильности лекарственных средств; Количественное определение действующих веществ микробиологическим методом; Оценка антимикробной активности лекарственных средств антибактериальной терпи.</w:t>
      </w:r>
    </w:p>
    <w:p w:rsidR="00055231" w:rsidRPr="000A1D18" w:rsidRDefault="00055231" w:rsidP="00230983">
      <w:pPr>
        <w:ind w:firstLine="374"/>
        <w:jc w:val="center"/>
        <w:rPr>
          <w:b/>
          <w:bCs/>
          <w:sz w:val="28"/>
          <w:szCs w:val="28"/>
        </w:rPr>
      </w:pPr>
    </w:p>
    <w:p w:rsidR="00055231" w:rsidRPr="00FF2385" w:rsidRDefault="00055231" w:rsidP="00230983">
      <w:pPr>
        <w:jc w:val="center"/>
        <w:rPr>
          <w:b/>
          <w:bCs/>
          <w:sz w:val="28"/>
          <w:szCs w:val="28"/>
        </w:rPr>
      </w:pPr>
      <w:r w:rsidRPr="00FF2385">
        <w:rPr>
          <w:b/>
          <w:bCs/>
          <w:sz w:val="28"/>
          <w:szCs w:val="28"/>
        </w:rPr>
        <w:lastRenderedPageBreak/>
        <w:t xml:space="preserve">ПЕРЕЧЕНЬ ИСПОЛЬЗУЕМЫХ СРЕДСТВ ДИАГНОСТИКИ </w:t>
      </w:r>
    </w:p>
    <w:p w:rsidR="00055231" w:rsidRPr="00FF2385" w:rsidRDefault="00055231" w:rsidP="00230983">
      <w:pPr>
        <w:jc w:val="center"/>
        <w:rPr>
          <w:b/>
          <w:bCs/>
          <w:sz w:val="28"/>
          <w:szCs w:val="28"/>
        </w:rPr>
      </w:pPr>
      <w:r w:rsidRPr="00FF2385">
        <w:rPr>
          <w:b/>
          <w:bCs/>
          <w:sz w:val="28"/>
          <w:szCs w:val="28"/>
        </w:rPr>
        <w:t xml:space="preserve">РЕЗУЛЬТАТОВ УЧЕБНОЙ ДЕЯТЕЛЬНОСТИ </w:t>
      </w:r>
      <w:r w:rsidRPr="00FF2385">
        <w:rPr>
          <w:b/>
          <w:bCs/>
          <w:caps/>
          <w:sz w:val="28"/>
          <w:szCs w:val="28"/>
        </w:rPr>
        <w:t>СТУДЕНТОВ</w:t>
      </w:r>
    </w:p>
    <w:p w:rsidR="00055231" w:rsidRPr="000A1D18" w:rsidRDefault="00055231" w:rsidP="00230983">
      <w:pPr>
        <w:ind w:firstLine="374"/>
        <w:jc w:val="center"/>
        <w:rPr>
          <w:b/>
          <w:bCs/>
          <w:sz w:val="28"/>
          <w:szCs w:val="28"/>
        </w:rPr>
      </w:pPr>
    </w:p>
    <w:p w:rsidR="00055231" w:rsidRPr="000A1D18" w:rsidRDefault="00055231" w:rsidP="00230983">
      <w:pPr>
        <w:tabs>
          <w:tab w:val="left" w:pos="5220"/>
        </w:tabs>
        <w:ind w:firstLine="540"/>
        <w:jc w:val="both"/>
        <w:rPr>
          <w:sz w:val="28"/>
          <w:szCs w:val="28"/>
        </w:rPr>
      </w:pPr>
      <w:r w:rsidRPr="000A1D18">
        <w:rPr>
          <w:sz w:val="28"/>
          <w:szCs w:val="28"/>
        </w:rPr>
        <w:t>Учебным план</w:t>
      </w:r>
      <w:r>
        <w:rPr>
          <w:sz w:val="28"/>
          <w:szCs w:val="28"/>
        </w:rPr>
        <w:t xml:space="preserve">ом очной формы получения образования </w:t>
      </w:r>
      <w:r w:rsidRPr="000A1D18">
        <w:rPr>
          <w:sz w:val="28"/>
          <w:szCs w:val="28"/>
        </w:rPr>
        <w:t xml:space="preserve">в качестве формы итогового контроля по учебной дисциплине рекомендован </w:t>
      </w:r>
      <w:r>
        <w:rPr>
          <w:sz w:val="28"/>
          <w:szCs w:val="28"/>
        </w:rPr>
        <w:t>эк</w:t>
      </w:r>
      <w:r w:rsidRPr="00D2410E">
        <w:rPr>
          <w:sz w:val="28"/>
          <w:szCs w:val="28"/>
        </w:rPr>
        <w:t>замен</w:t>
      </w:r>
      <w:r>
        <w:rPr>
          <w:sz w:val="28"/>
          <w:szCs w:val="28"/>
        </w:rPr>
        <w:t xml:space="preserve">, для заочной формы получения образования – зачет. </w:t>
      </w:r>
      <w:r w:rsidRPr="00726ECE">
        <w:rPr>
          <w:sz w:val="28"/>
          <w:szCs w:val="28"/>
        </w:rPr>
        <w:t>Для оценки профессиональных компете</w:t>
      </w:r>
      <w:r>
        <w:rPr>
          <w:sz w:val="28"/>
          <w:szCs w:val="28"/>
        </w:rPr>
        <w:t>нций студентов используется сле</w:t>
      </w:r>
      <w:r w:rsidRPr="00726ECE">
        <w:rPr>
          <w:sz w:val="28"/>
          <w:szCs w:val="28"/>
        </w:rPr>
        <w:t>дующий диагностический инструментарий</w:t>
      </w:r>
      <w:r w:rsidRPr="000A1D18">
        <w:rPr>
          <w:sz w:val="28"/>
          <w:szCs w:val="28"/>
        </w:rPr>
        <w:t>:</w:t>
      </w:r>
    </w:p>
    <w:p w:rsidR="00055231" w:rsidRPr="000A1D18" w:rsidRDefault="00055231" w:rsidP="00230983">
      <w:pPr>
        <w:widowControl w:val="0"/>
        <w:numPr>
          <w:ilvl w:val="0"/>
          <w:numId w:val="4"/>
        </w:numPr>
        <w:tabs>
          <w:tab w:val="num" w:pos="360"/>
        </w:tabs>
        <w:overflowPunct w:val="0"/>
        <w:autoSpaceDE w:val="0"/>
        <w:autoSpaceDN w:val="0"/>
        <w:adjustRightInd w:val="0"/>
        <w:ind w:left="0" w:firstLine="374"/>
        <w:jc w:val="both"/>
        <w:textAlignment w:val="baseline"/>
        <w:rPr>
          <w:sz w:val="28"/>
          <w:szCs w:val="28"/>
        </w:rPr>
      </w:pPr>
      <w:r w:rsidRPr="000A1D18">
        <w:rPr>
          <w:sz w:val="28"/>
          <w:szCs w:val="28"/>
        </w:rPr>
        <w:t>защита подготовленного студентом реферата;</w:t>
      </w:r>
    </w:p>
    <w:p w:rsidR="00055231" w:rsidRPr="000A1D18" w:rsidRDefault="00055231" w:rsidP="00230983">
      <w:pPr>
        <w:widowControl w:val="0"/>
        <w:numPr>
          <w:ilvl w:val="0"/>
          <w:numId w:val="4"/>
        </w:numPr>
        <w:tabs>
          <w:tab w:val="num" w:pos="360"/>
        </w:tabs>
        <w:overflowPunct w:val="0"/>
        <w:autoSpaceDE w:val="0"/>
        <w:autoSpaceDN w:val="0"/>
        <w:adjustRightInd w:val="0"/>
        <w:ind w:left="0" w:firstLine="374"/>
        <w:jc w:val="both"/>
        <w:textAlignment w:val="baseline"/>
        <w:rPr>
          <w:sz w:val="28"/>
          <w:szCs w:val="28"/>
        </w:rPr>
      </w:pPr>
      <w:r w:rsidRPr="000A1D18">
        <w:rPr>
          <w:sz w:val="28"/>
          <w:szCs w:val="28"/>
        </w:rPr>
        <w:t>устные опросы;</w:t>
      </w:r>
    </w:p>
    <w:p w:rsidR="00055231" w:rsidRPr="00B13CBC" w:rsidRDefault="00055231" w:rsidP="00230983">
      <w:pPr>
        <w:widowControl w:val="0"/>
        <w:numPr>
          <w:ilvl w:val="0"/>
          <w:numId w:val="4"/>
        </w:numPr>
        <w:tabs>
          <w:tab w:val="num" w:pos="360"/>
        </w:tabs>
        <w:overflowPunct w:val="0"/>
        <w:autoSpaceDE w:val="0"/>
        <w:autoSpaceDN w:val="0"/>
        <w:adjustRightInd w:val="0"/>
        <w:ind w:left="0" w:firstLine="374"/>
        <w:jc w:val="both"/>
        <w:textAlignment w:val="baseline"/>
        <w:rPr>
          <w:sz w:val="28"/>
          <w:szCs w:val="28"/>
        </w:rPr>
      </w:pPr>
      <w:r w:rsidRPr="000A1D18">
        <w:rPr>
          <w:sz w:val="28"/>
          <w:szCs w:val="28"/>
        </w:rPr>
        <w:t>письменн</w:t>
      </w:r>
      <w:r>
        <w:rPr>
          <w:sz w:val="28"/>
          <w:szCs w:val="28"/>
        </w:rPr>
        <w:t>ая</w:t>
      </w:r>
      <w:r w:rsidRPr="000A1D18">
        <w:rPr>
          <w:sz w:val="28"/>
          <w:szCs w:val="28"/>
        </w:rPr>
        <w:t xml:space="preserve"> контрольн</w:t>
      </w:r>
      <w:r>
        <w:rPr>
          <w:sz w:val="28"/>
          <w:szCs w:val="28"/>
        </w:rPr>
        <w:t>ая</w:t>
      </w:r>
      <w:r w:rsidRPr="000A1D18">
        <w:rPr>
          <w:sz w:val="28"/>
          <w:szCs w:val="28"/>
        </w:rPr>
        <w:t xml:space="preserve"> работа.</w:t>
      </w:r>
    </w:p>
    <w:p w:rsidR="00055231" w:rsidRDefault="00055231" w:rsidP="00230983">
      <w:pPr>
        <w:rPr>
          <w:rStyle w:val="HTML"/>
          <w:b/>
          <w:bCs/>
          <w:color w:val="000000"/>
          <w:sz w:val="28"/>
          <w:szCs w:val="28"/>
        </w:rPr>
      </w:pPr>
    </w:p>
    <w:p w:rsidR="00055231" w:rsidRPr="00B13CBC" w:rsidRDefault="00055231" w:rsidP="00230983">
      <w:pPr>
        <w:pStyle w:val="a5"/>
        <w:spacing w:before="0" w:after="0"/>
        <w:ind w:firstLine="425"/>
        <w:jc w:val="center"/>
        <w:rPr>
          <w:b/>
          <w:bCs/>
          <w:sz w:val="28"/>
          <w:szCs w:val="28"/>
        </w:rPr>
      </w:pPr>
      <w:r w:rsidRPr="00B13CBC">
        <w:rPr>
          <w:b/>
          <w:bCs/>
          <w:sz w:val="28"/>
          <w:szCs w:val="28"/>
        </w:rPr>
        <w:t xml:space="preserve">МЕТОДИЧЕСКИЕ РЕКОМЕНДАЦИИ ПО ОРГАНИЗАЦИИ </w:t>
      </w:r>
    </w:p>
    <w:p w:rsidR="00055231" w:rsidRPr="00B13CBC" w:rsidRDefault="00055231" w:rsidP="00230983">
      <w:pPr>
        <w:pStyle w:val="a5"/>
        <w:spacing w:before="0" w:after="0"/>
        <w:ind w:firstLine="425"/>
        <w:jc w:val="center"/>
        <w:rPr>
          <w:b/>
          <w:bCs/>
          <w:sz w:val="28"/>
          <w:szCs w:val="28"/>
        </w:rPr>
      </w:pPr>
      <w:r w:rsidRPr="00B13CBC">
        <w:rPr>
          <w:b/>
          <w:bCs/>
          <w:sz w:val="28"/>
          <w:szCs w:val="28"/>
        </w:rPr>
        <w:t>САМОСТОЯТЕЛЬНОЙ РАБОТЫ СТУДЕНТОВ</w:t>
      </w:r>
    </w:p>
    <w:p w:rsidR="00055231" w:rsidRPr="00B13CBC" w:rsidRDefault="00055231" w:rsidP="00230983">
      <w:pPr>
        <w:pStyle w:val="a5"/>
        <w:spacing w:before="0" w:after="0"/>
        <w:ind w:firstLine="425"/>
        <w:jc w:val="center"/>
        <w:rPr>
          <w:b/>
          <w:bCs/>
          <w:sz w:val="28"/>
          <w:szCs w:val="28"/>
        </w:rPr>
      </w:pPr>
    </w:p>
    <w:p w:rsidR="00055231" w:rsidRPr="00D2410E" w:rsidRDefault="00055231" w:rsidP="00230983">
      <w:pPr>
        <w:ind w:firstLine="708"/>
        <w:jc w:val="both"/>
        <w:rPr>
          <w:sz w:val="28"/>
          <w:szCs w:val="28"/>
        </w:rPr>
      </w:pPr>
      <w:r w:rsidRPr="00DC67A7">
        <w:rPr>
          <w:sz w:val="28"/>
          <w:szCs w:val="28"/>
        </w:rPr>
        <w:t xml:space="preserve">Для организации самостоятельной работы студентов по учебной дисциплине рекомендуется использовать современные информационные технологии: разместить в сетевом доступе комплекс учебных и учебно-методических материалов </w:t>
      </w:r>
      <w:r w:rsidRPr="00D2410E">
        <w:rPr>
          <w:sz w:val="28"/>
          <w:szCs w:val="28"/>
        </w:rPr>
        <w:t>(</w:t>
      </w:r>
      <w:r w:rsidRPr="00D2410E">
        <w:rPr>
          <w:rStyle w:val="HTML"/>
          <w:rFonts w:ascii="Times New Roman" w:hAnsi="Times New Roman" w:cs="Times New Roman"/>
          <w:sz w:val="28"/>
          <w:szCs w:val="28"/>
        </w:rPr>
        <w:t>программа, список рекомендуемой литературы и информационных ресурсов, задания в тестовой форме для самоконтроля и др.</w:t>
      </w:r>
      <w:r w:rsidRPr="00D2410E">
        <w:rPr>
          <w:sz w:val="28"/>
          <w:szCs w:val="28"/>
        </w:rPr>
        <w:t xml:space="preserve">). </w:t>
      </w:r>
      <w:r>
        <w:rPr>
          <w:sz w:val="28"/>
          <w:szCs w:val="28"/>
        </w:rPr>
        <w:t>Эффективность  самостоятельной работы студентов целесообразно проверять в ходе текущего и итогового контроля знаний. Для общей оценки качеств усвоения студентами учебного материала рекомендуется использование рейтинговой системы.</w:t>
      </w:r>
    </w:p>
    <w:p w:rsidR="00055231" w:rsidRPr="00FF2385" w:rsidRDefault="00055231" w:rsidP="00230983">
      <w:pPr>
        <w:ind w:left="540"/>
        <w:jc w:val="both"/>
        <w:rPr>
          <w:sz w:val="28"/>
          <w:szCs w:val="28"/>
        </w:rPr>
      </w:pPr>
    </w:p>
    <w:p w:rsidR="00055231" w:rsidRPr="00FF2385" w:rsidRDefault="00055231" w:rsidP="00230983">
      <w:pPr>
        <w:jc w:val="center"/>
        <w:rPr>
          <w:b/>
          <w:bCs/>
          <w:sz w:val="28"/>
          <w:szCs w:val="28"/>
        </w:rPr>
      </w:pPr>
      <w:r w:rsidRPr="00FF2385">
        <w:rPr>
          <w:b/>
          <w:bCs/>
          <w:sz w:val="28"/>
          <w:szCs w:val="28"/>
        </w:rPr>
        <w:t>МЕТОДИКА ФОРМИРОВАНИЯ ИТОГОВОЙ ОЦЕНКИ</w:t>
      </w:r>
    </w:p>
    <w:p w:rsidR="00055231" w:rsidRPr="00FF2385" w:rsidRDefault="00055231" w:rsidP="009D12F6">
      <w:pPr>
        <w:ind w:firstLine="540"/>
        <w:jc w:val="both"/>
        <w:rPr>
          <w:b/>
          <w:bCs/>
          <w:caps/>
          <w:sz w:val="28"/>
          <w:szCs w:val="28"/>
        </w:rPr>
      </w:pPr>
    </w:p>
    <w:p w:rsidR="00055231" w:rsidRPr="00FF2385" w:rsidRDefault="00055231" w:rsidP="009D12F6">
      <w:pPr>
        <w:ind w:firstLine="540"/>
        <w:jc w:val="both"/>
        <w:rPr>
          <w:sz w:val="28"/>
          <w:szCs w:val="28"/>
        </w:rPr>
      </w:pPr>
      <w:r w:rsidRPr="00FF2385">
        <w:rPr>
          <w:sz w:val="28"/>
          <w:szCs w:val="28"/>
        </w:rPr>
        <w:t>Итоговая оценка (минимум 4, максимум 10 баллов) определяется по формуле:</w:t>
      </w:r>
    </w:p>
    <w:p w:rsidR="00055231" w:rsidRPr="00FF2385" w:rsidRDefault="00055231" w:rsidP="009D12F6">
      <w:pPr>
        <w:jc w:val="center"/>
        <w:rPr>
          <w:b/>
          <w:bCs/>
          <w:sz w:val="28"/>
          <w:szCs w:val="28"/>
        </w:rPr>
      </w:pPr>
      <w:r w:rsidRPr="00277B05">
        <w:rPr>
          <w:b/>
          <w:bCs/>
          <w:sz w:val="28"/>
          <w:szCs w:val="28"/>
        </w:rPr>
        <w:t xml:space="preserve">Итоговая оценка = </w:t>
      </w:r>
      <w:r w:rsidRPr="00277B05">
        <w:rPr>
          <w:b/>
          <w:bCs/>
          <w:i/>
          <w:iCs/>
          <w:sz w:val="28"/>
          <w:szCs w:val="28"/>
        </w:rPr>
        <w:t>А</w:t>
      </w:r>
      <w:r w:rsidRPr="00277B05">
        <w:rPr>
          <w:i/>
          <w:iCs/>
          <w:sz w:val="28"/>
          <w:szCs w:val="28"/>
        </w:rPr>
        <w:t xml:space="preserve"> × 0,4 + </w:t>
      </w:r>
      <w:r w:rsidRPr="00277B05">
        <w:rPr>
          <w:b/>
          <w:bCs/>
          <w:i/>
          <w:iCs/>
          <w:sz w:val="28"/>
          <w:szCs w:val="28"/>
        </w:rPr>
        <w:t>Б</w:t>
      </w:r>
      <w:r w:rsidRPr="00277B05">
        <w:rPr>
          <w:i/>
          <w:iCs/>
          <w:sz w:val="28"/>
          <w:szCs w:val="28"/>
        </w:rPr>
        <w:t xml:space="preserve"> × 0,6,</w:t>
      </w:r>
    </w:p>
    <w:p w:rsidR="00055231" w:rsidRPr="00FF2385" w:rsidRDefault="00055231" w:rsidP="009D12F6">
      <w:pPr>
        <w:jc w:val="center"/>
        <w:rPr>
          <w:sz w:val="28"/>
          <w:szCs w:val="28"/>
        </w:rPr>
      </w:pPr>
      <w:r w:rsidRPr="00FF2385">
        <w:rPr>
          <w:sz w:val="28"/>
          <w:szCs w:val="28"/>
        </w:rPr>
        <w:t xml:space="preserve">где </w:t>
      </w:r>
      <w:r w:rsidRPr="00FF2385">
        <w:rPr>
          <w:b/>
          <w:bCs/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– средний балл текущей успеваемости</w:t>
      </w:r>
      <w:r w:rsidRPr="00FF2385">
        <w:rPr>
          <w:sz w:val="28"/>
          <w:szCs w:val="28"/>
        </w:rPr>
        <w:t xml:space="preserve">, </w:t>
      </w:r>
    </w:p>
    <w:p w:rsidR="00055231" w:rsidRPr="00FF2385" w:rsidRDefault="00055231" w:rsidP="009D12F6">
      <w:pPr>
        <w:jc w:val="center"/>
        <w:rPr>
          <w:sz w:val="28"/>
          <w:szCs w:val="28"/>
        </w:rPr>
      </w:pPr>
      <w:r w:rsidRPr="00FF2385">
        <w:rPr>
          <w:b/>
          <w:bCs/>
          <w:i/>
          <w:iCs/>
          <w:sz w:val="28"/>
          <w:szCs w:val="28"/>
        </w:rPr>
        <w:t>Б</w:t>
      </w:r>
      <w:r w:rsidRPr="00FF2385">
        <w:rPr>
          <w:sz w:val="28"/>
          <w:szCs w:val="28"/>
        </w:rPr>
        <w:t xml:space="preserve"> – экзаменационный балл</w:t>
      </w:r>
    </w:p>
    <w:p w:rsidR="00055231" w:rsidRPr="00FF2385" w:rsidRDefault="00055231" w:rsidP="009D12F6"/>
    <w:p w:rsidR="00055231" w:rsidRPr="00FF2385" w:rsidRDefault="00055231" w:rsidP="009D12F6">
      <w:pPr>
        <w:jc w:val="both"/>
      </w:pPr>
      <w:r w:rsidRPr="00FF2385">
        <w:t>Итоговая оценка выставляется только в случае успешной сдачи экзамена (4 балла и выше).</w:t>
      </w:r>
    </w:p>
    <w:p w:rsidR="00055231" w:rsidRDefault="00055231" w:rsidP="00277B05">
      <w:pPr>
        <w:ind w:firstLine="522"/>
        <w:jc w:val="both"/>
        <w:rPr>
          <w:rStyle w:val="HTML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Студент допускается к экзамену, если имеет оценку текущего контроля знаний (балл </w:t>
      </w:r>
      <w:r w:rsidRPr="00FF2385">
        <w:rPr>
          <w:sz w:val="28"/>
          <w:szCs w:val="28"/>
        </w:rPr>
        <w:t>по УСР</w:t>
      </w:r>
      <w:r>
        <w:rPr>
          <w:sz w:val="28"/>
          <w:szCs w:val="28"/>
        </w:rPr>
        <w:t xml:space="preserve">) не ниже «четыре».  Допускается определение результатов текущей аттестации по дисциплине на основании результатов текущего контроля знаний без проведения опроса на экзамене в случае отсутствия пропусков занятий и среднего балла </w:t>
      </w:r>
      <w:r w:rsidRPr="00FF2385">
        <w:rPr>
          <w:sz w:val="28"/>
          <w:szCs w:val="28"/>
        </w:rPr>
        <w:t xml:space="preserve">по УСР </w:t>
      </w:r>
      <w:r>
        <w:rPr>
          <w:sz w:val="28"/>
          <w:szCs w:val="28"/>
        </w:rPr>
        <w:t xml:space="preserve">«восемь». При этом явка обучающегося на экзамен является обязательной. </w:t>
      </w:r>
    </w:p>
    <w:p w:rsidR="00055231" w:rsidRDefault="00055231" w:rsidP="00230983">
      <w:pPr>
        <w:rPr>
          <w:rStyle w:val="HTML"/>
          <w:b/>
          <w:bCs/>
          <w:color w:val="000000"/>
          <w:sz w:val="28"/>
          <w:szCs w:val="28"/>
        </w:rPr>
      </w:pPr>
    </w:p>
    <w:p w:rsidR="00055231" w:rsidRDefault="00055231" w:rsidP="00230983">
      <w:pPr>
        <w:rPr>
          <w:rStyle w:val="HTML"/>
          <w:b/>
          <w:bCs/>
          <w:color w:val="000000"/>
          <w:sz w:val="28"/>
          <w:szCs w:val="28"/>
        </w:rPr>
      </w:pPr>
    </w:p>
    <w:p w:rsidR="00055231" w:rsidRDefault="00055231" w:rsidP="00230983">
      <w:pPr>
        <w:rPr>
          <w:rStyle w:val="HTML"/>
          <w:b/>
          <w:bCs/>
          <w:color w:val="000000"/>
          <w:sz w:val="28"/>
          <w:szCs w:val="28"/>
        </w:rPr>
      </w:pPr>
    </w:p>
    <w:p w:rsidR="00055231" w:rsidRDefault="00055231" w:rsidP="00230983">
      <w:pPr>
        <w:rPr>
          <w:rStyle w:val="HTML"/>
          <w:b/>
          <w:bCs/>
          <w:color w:val="000000"/>
          <w:sz w:val="28"/>
          <w:szCs w:val="28"/>
        </w:rPr>
      </w:pPr>
    </w:p>
    <w:p w:rsidR="00055231" w:rsidRPr="00FF2385" w:rsidRDefault="00055231" w:rsidP="00230983">
      <w:pPr>
        <w:jc w:val="center"/>
        <w:rPr>
          <w:sz w:val="28"/>
          <w:szCs w:val="28"/>
        </w:rPr>
      </w:pPr>
      <w:r>
        <w:rPr>
          <w:rStyle w:val="HTML"/>
          <w:b/>
          <w:bCs/>
          <w:color w:val="000000"/>
          <w:sz w:val="28"/>
          <w:szCs w:val="28"/>
        </w:rPr>
        <w:br w:type="page"/>
      </w:r>
      <w:r w:rsidRPr="00FF2385">
        <w:rPr>
          <w:sz w:val="28"/>
          <w:szCs w:val="28"/>
        </w:rPr>
        <w:lastRenderedPageBreak/>
        <w:t>ПРОТОКОЛ СОГЛАСОВАНИЯ УЧЕБНОЙ ПРОГРАММЫ УВО</w:t>
      </w:r>
    </w:p>
    <w:p w:rsidR="00055231" w:rsidRPr="00FF2385" w:rsidRDefault="00055231" w:rsidP="00230983">
      <w:pPr>
        <w:jc w:val="center"/>
        <w:rPr>
          <w:sz w:val="28"/>
          <w:szCs w:val="28"/>
        </w:rPr>
      </w:pPr>
    </w:p>
    <w:tbl>
      <w:tblPr>
        <w:tblW w:w="1000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160"/>
        <w:gridCol w:w="2880"/>
        <w:gridCol w:w="2446"/>
      </w:tblGrid>
      <w:tr w:rsidR="00055231" w:rsidRPr="00FF2385">
        <w:trPr>
          <w:trHeight w:val="2328"/>
        </w:trPr>
        <w:tc>
          <w:tcPr>
            <w:tcW w:w="2520" w:type="dxa"/>
          </w:tcPr>
          <w:p w:rsidR="00055231" w:rsidRPr="00FF2385" w:rsidRDefault="00055231" w:rsidP="00436B25">
            <w:pPr>
              <w:rPr>
                <w:sz w:val="28"/>
                <w:szCs w:val="28"/>
              </w:rPr>
            </w:pPr>
            <w:r w:rsidRPr="00FF2385">
              <w:rPr>
                <w:sz w:val="28"/>
                <w:szCs w:val="28"/>
              </w:rPr>
              <w:t xml:space="preserve">Название учебной </w:t>
            </w:r>
          </w:p>
          <w:p w:rsidR="00055231" w:rsidRPr="00FF2385" w:rsidRDefault="00055231" w:rsidP="00436B25">
            <w:pPr>
              <w:rPr>
                <w:sz w:val="28"/>
                <w:szCs w:val="28"/>
              </w:rPr>
            </w:pPr>
            <w:r w:rsidRPr="00FF2385">
              <w:rPr>
                <w:sz w:val="28"/>
                <w:szCs w:val="28"/>
              </w:rPr>
              <w:t xml:space="preserve">дисциплины, </w:t>
            </w:r>
          </w:p>
          <w:p w:rsidR="00055231" w:rsidRPr="00FF2385" w:rsidRDefault="00055231" w:rsidP="00436B25">
            <w:pPr>
              <w:rPr>
                <w:sz w:val="28"/>
                <w:szCs w:val="28"/>
              </w:rPr>
            </w:pPr>
            <w:r w:rsidRPr="00FF2385">
              <w:rPr>
                <w:sz w:val="28"/>
                <w:szCs w:val="28"/>
              </w:rPr>
              <w:t xml:space="preserve">с которой </w:t>
            </w:r>
          </w:p>
          <w:p w:rsidR="00055231" w:rsidRPr="00FF2385" w:rsidRDefault="00055231" w:rsidP="00436B25">
            <w:pPr>
              <w:rPr>
                <w:sz w:val="28"/>
                <w:szCs w:val="28"/>
              </w:rPr>
            </w:pPr>
            <w:r w:rsidRPr="00FF2385">
              <w:rPr>
                <w:sz w:val="28"/>
                <w:szCs w:val="28"/>
              </w:rPr>
              <w:t>требуется согласование</w:t>
            </w:r>
          </w:p>
        </w:tc>
        <w:tc>
          <w:tcPr>
            <w:tcW w:w="2160" w:type="dxa"/>
          </w:tcPr>
          <w:p w:rsidR="00055231" w:rsidRPr="00FF2385" w:rsidRDefault="00055231" w:rsidP="00436B25">
            <w:pPr>
              <w:rPr>
                <w:sz w:val="28"/>
                <w:szCs w:val="28"/>
                <w:lang w:val="en-US"/>
              </w:rPr>
            </w:pPr>
            <w:r w:rsidRPr="00FF2385">
              <w:rPr>
                <w:sz w:val="28"/>
                <w:szCs w:val="28"/>
              </w:rPr>
              <w:t xml:space="preserve">Название </w:t>
            </w:r>
          </w:p>
          <w:p w:rsidR="00055231" w:rsidRPr="00FF2385" w:rsidRDefault="00055231" w:rsidP="00436B25">
            <w:pPr>
              <w:rPr>
                <w:sz w:val="28"/>
                <w:szCs w:val="28"/>
              </w:rPr>
            </w:pPr>
            <w:r w:rsidRPr="00FF2385">
              <w:rPr>
                <w:sz w:val="28"/>
                <w:szCs w:val="28"/>
              </w:rPr>
              <w:t>кафедры</w:t>
            </w:r>
          </w:p>
        </w:tc>
        <w:tc>
          <w:tcPr>
            <w:tcW w:w="2880" w:type="dxa"/>
          </w:tcPr>
          <w:p w:rsidR="00055231" w:rsidRPr="00FF2385" w:rsidRDefault="00055231" w:rsidP="00436B25">
            <w:pPr>
              <w:rPr>
                <w:sz w:val="28"/>
                <w:szCs w:val="28"/>
              </w:rPr>
            </w:pPr>
            <w:r w:rsidRPr="00FF2385">
              <w:rPr>
                <w:sz w:val="28"/>
                <w:szCs w:val="28"/>
              </w:rPr>
              <w:t xml:space="preserve">Предложения </w:t>
            </w:r>
          </w:p>
          <w:p w:rsidR="00055231" w:rsidRPr="00FF2385" w:rsidRDefault="00055231" w:rsidP="00436B25">
            <w:pPr>
              <w:rPr>
                <w:sz w:val="28"/>
                <w:szCs w:val="28"/>
              </w:rPr>
            </w:pPr>
            <w:r w:rsidRPr="00FF2385">
              <w:rPr>
                <w:sz w:val="28"/>
                <w:szCs w:val="28"/>
              </w:rPr>
              <w:t xml:space="preserve">об изменениях в содержании учебной программы </w:t>
            </w:r>
          </w:p>
          <w:p w:rsidR="00055231" w:rsidRPr="00FF2385" w:rsidRDefault="00055231" w:rsidP="00436B25">
            <w:pPr>
              <w:rPr>
                <w:sz w:val="28"/>
                <w:szCs w:val="28"/>
              </w:rPr>
            </w:pPr>
            <w:r w:rsidRPr="00FF2385">
              <w:rPr>
                <w:sz w:val="28"/>
                <w:szCs w:val="28"/>
              </w:rPr>
              <w:t xml:space="preserve">учреждения высшего </w:t>
            </w:r>
          </w:p>
          <w:p w:rsidR="00055231" w:rsidRPr="00FF2385" w:rsidRDefault="00055231" w:rsidP="00436B25">
            <w:pPr>
              <w:rPr>
                <w:sz w:val="28"/>
                <w:szCs w:val="28"/>
              </w:rPr>
            </w:pPr>
            <w:r w:rsidRPr="00FF2385">
              <w:rPr>
                <w:sz w:val="28"/>
                <w:szCs w:val="28"/>
              </w:rPr>
              <w:t>образования по учебной дисциплине</w:t>
            </w:r>
          </w:p>
        </w:tc>
        <w:tc>
          <w:tcPr>
            <w:tcW w:w="2446" w:type="dxa"/>
          </w:tcPr>
          <w:p w:rsidR="00055231" w:rsidRPr="00FF2385" w:rsidRDefault="00055231" w:rsidP="00436B25">
            <w:pPr>
              <w:rPr>
                <w:sz w:val="28"/>
                <w:szCs w:val="28"/>
              </w:rPr>
            </w:pPr>
            <w:r w:rsidRPr="00FF2385">
              <w:rPr>
                <w:sz w:val="28"/>
                <w:szCs w:val="28"/>
              </w:rPr>
              <w:t xml:space="preserve">Решение, принятое кафедрой, разработавшей учебную программу (с указанием даты и </w:t>
            </w:r>
          </w:p>
          <w:p w:rsidR="00055231" w:rsidRPr="00FF2385" w:rsidRDefault="00055231" w:rsidP="00436B25">
            <w:pPr>
              <w:rPr>
                <w:sz w:val="28"/>
                <w:szCs w:val="28"/>
              </w:rPr>
            </w:pPr>
            <w:r w:rsidRPr="00FF2385">
              <w:rPr>
                <w:sz w:val="28"/>
                <w:szCs w:val="28"/>
              </w:rPr>
              <w:t>номера протокола)</w:t>
            </w:r>
            <w:r w:rsidRPr="00FF2385">
              <w:rPr>
                <w:rStyle w:val="a8"/>
                <w:sz w:val="28"/>
                <w:szCs w:val="28"/>
              </w:rPr>
              <w:footnoteReference w:id="1"/>
            </w:r>
          </w:p>
        </w:tc>
      </w:tr>
      <w:tr w:rsidR="00055231" w:rsidRPr="00FF2385">
        <w:trPr>
          <w:trHeight w:val="1644"/>
        </w:trPr>
        <w:tc>
          <w:tcPr>
            <w:tcW w:w="2520" w:type="dxa"/>
          </w:tcPr>
          <w:p w:rsidR="00055231" w:rsidRDefault="00055231" w:rsidP="009D12F6">
            <w:pPr>
              <w:ind w:right="-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Физиология микроорганизмов</w:t>
            </w:r>
          </w:p>
          <w:p w:rsidR="00055231" w:rsidRDefault="00055231" w:rsidP="009D12F6">
            <w:pPr>
              <w:ind w:right="-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Культивирование микроорганизмов</w:t>
            </w:r>
          </w:p>
          <w:p w:rsidR="00055231" w:rsidRDefault="00055231" w:rsidP="009D12F6">
            <w:pPr>
              <w:ind w:right="-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Систематика микроорганизмов</w:t>
            </w:r>
          </w:p>
          <w:p w:rsidR="00055231" w:rsidRDefault="00055231" w:rsidP="009D12F6">
            <w:pPr>
              <w:ind w:right="-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Медицинская и санитарная микробиология </w:t>
            </w:r>
          </w:p>
          <w:p w:rsidR="00055231" w:rsidRPr="008D688B" w:rsidRDefault="00055231" w:rsidP="009D12F6">
            <w:pPr>
              <w:ind w:right="-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Механизмы биосинтеза антибиотиков и их действие на клетки микроорганизмов</w:t>
            </w:r>
            <w:r w:rsidRPr="008D68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55231" w:rsidRPr="00D3168E" w:rsidRDefault="00055231" w:rsidP="00436B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055231" w:rsidRPr="0075449E" w:rsidRDefault="00055231" w:rsidP="00436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Микробиологии</w:t>
            </w:r>
          </w:p>
        </w:tc>
        <w:tc>
          <w:tcPr>
            <w:tcW w:w="2880" w:type="dxa"/>
          </w:tcPr>
          <w:p w:rsidR="00055231" w:rsidRPr="0075449E" w:rsidRDefault="00055231" w:rsidP="00436B25">
            <w:pPr>
              <w:rPr>
                <w:sz w:val="28"/>
                <w:szCs w:val="28"/>
              </w:rPr>
            </w:pPr>
            <w:r w:rsidRPr="0075449E">
              <w:rPr>
                <w:sz w:val="28"/>
                <w:szCs w:val="28"/>
              </w:rPr>
              <w:t>Отсутствуют</w:t>
            </w:r>
          </w:p>
          <w:p w:rsidR="00055231" w:rsidRPr="0075449E" w:rsidRDefault="00055231" w:rsidP="00436B25">
            <w:pPr>
              <w:rPr>
                <w:sz w:val="28"/>
                <w:szCs w:val="28"/>
              </w:rPr>
            </w:pPr>
            <w:r w:rsidRPr="0075449E">
              <w:rPr>
                <w:sz w:val="28"/>
                <w:szCs w:val="28"/>
              </w:rPr>
              <w:t xml:space="preserve">Зав. кафедрой </w:t>
            </w:r>
          </w:p>
          <w:p w:rsidR="00055231" w:rsidRDefault="00055231" w:rsidP="00436B25">
            <w:pPr>
              <w:rPr>
                <w:sz w:val="28"/>
                <w:szCs w:val="28"/>
              </w:rPr>
            </w:pPr>
          </w:p>
          <w:p w:rsidR="00055231" w:rsidRPr="0075449E" w:rsidRDefault="00055231" w:rsidP="00436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Прокулевич</w:t>
            </w:r>
          </w:p>
        </w:tc>
        <w:tc>
          <w:tcPr>
            <w:tcW w:w="2446" w:type="dxa"/>
          </w:tcPr>
          <w:p w:rsidR="00055231" w:rsidRPr="0075449E" w:rsidRDefault="00055231" w:rsidP="00436B25">
            <w:pPr>
              <w:rPr>
                <w:sz w:val="28"/>
                <w:szCs w:val="28"/>
              </w:rPr>
            </w:pPr>
            <w:r w:rsidRPr="0075449E">
              <w:rPr>
                <w:sz w:val="28"/>
                <w:szCs w:val="28"/>
              </w:rPr>
              <w:t>Утвердить согласование</w:t>
            </w:r>
          </w:p>
          <w:p w:rsidR="00055231" w:rsidRDefault="00055231" w:rsidP="00436B25">
            <w:pPr>
              <w:rPr>
                <w:sz w:val="28"/>
                <w:szCs w:val="28"/>
              </w:rPr>
            </w:pPr>
            <w:r w:rsidRPr="0075449E"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</w:rPr>
              <w:t>№ 5</w:t>
            </w:r>
            <w:r w:rsidRPr="008D688B">
              <w:rPr>
                <w:sz w:val="28"/>
                <w:szCs w:val="28"/>
              </w:rPr>
              <w:t xml:space="preserve"> от </w:t>
            </w:r>
          </w:p>
          <w:p w:rsidR="00055231" w:rsidRPr="00FF2385" w:rsidRDefault="00055231" w:rsidP="00436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 2016</w:t>
            </w:r>
            <w:r w:rsidRPr="008D688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55231" w:rsidRPr="00CC05BB">
        <w:tc>
          <w:tcPr>
            <w:tcW w:w="2520" w:type="dxa"/>
          </w:tcPr>
          <w:p w:rsidR="00055231" w:rsidRDefault="00055231" w:rsidP="00436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Структурная биохимия</w:t>
            </w:r>
          </w:p>
          <w:p w:rsidR="00055231" w:rsidRPr="00CC05BB" w:rsidRDefault="00055231" w:rsidP="00436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Метаболическая биохимия </w:t>
            </w:r>
          </w:p>
        </w:tc>
        <w:tc>
          <w:tcPr>
            <w:tcW w:w="2160" w:type="dxa"/>
          </w:tcPr>
          <w:p w:rsidR="00055231" w:rsidRPr="00CC05BB" w:rsidRDefault="00055231" w:rsidP="00436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Биохимии </w:t>
            </w:r>
          </w:p>
        </w:tc>
        <w:tc>
          <w:tcPr>
            <w:tcW w:w="2880" w:type="dxa"/>
          </w:tcPr>
          <w:p w:rsidR="00055231" w:rsidRPr="00CC05BB" w:rsidRDefault="00055231" w:rsidP="00436B25">
            <w:pPr>
              <w:rPr>
                <w:sz w:val="28"/>
                <w:szCs w:val="28"/>
              </w:rPr>
            </w:pPr>
            <w:r w:rsidRPr="00CC05BB">
              <w:rPr>
                <w:sz w:val="28"/>
                <w:szCs w:val="28"/>
              </w:rPr>
              <w:t>Отсутствуют</w:t>
            </w:r>
          </w:p>
          <w:p w:rsidR="00055231" w:rsidRPr="00CC05BB" w:rsidRDefault="00055231" w:rsidP="00436B25">
            <w:pPr>
              <w:rPr>
                <w:sz w:val="28"/>
                <w:szCs w:val="28"/>
              </w:rPr>
            </w:pPr>
            <w:r w:rsidRPr="00CC05BB">
              <w:rPr>
                <w:sz w:val="28"/>
                <w:szCs w:val="28"/>
              </w:rPr>
              <w:t xml:space="preserve">Зав. кафедрой </w:t>
            </w:r>
          </w:p>
          <w:p w:rsidR="00055231" w:rsidRDefault="00055231" w:rsidP="00436B25">
            <w:pPr>
              <w:rPr>
                <w:sz w:val="28"/>
                <w:szCs w:val="28"/>
              </w:rPr>
            </w:pPr>
          </w:p>
          <w:p w:rsidR="00055231" w:rsidRPr="00CC05BB" w:rsidRDefault="00055231" w:rsidP="00436B25">
            <w:pPr>
              <w:rPr>
                <w:sz w:val="28"/>
                <w:szCs w:val="28"/>
              </w:rPr>
            </w:pPr>
          </w:p>
          <w:p w:rsidR="00055231" w:rsidRPr="00CC05BB" w:rsidRDefault="00055231" w:rsidP="00436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Семак</w:t>
            </w:r>
          </w:p>
        </w:tc>
        <w:tc>
          <w:tcPr>
            <w:tcW w:w="2446" w:type="dxa"/>
          </w:tcPr>
          <w:p w:rsidR="00055231" w:rsidRPr="0075449E" w:rsidRDefault="00055231" w:rsidP="00436B25">
            <w:pPr>
              <w:rPr>
                <w:sz w:val="28"/>
                <w:szCs w:val="28"/>
              </w:rPr>
            </w:pPr>
            <w:r w:rsidRPr="0075449E">
              <w:rPr>
                <w:sz w:val="28"/>
                <w:szCs w:val="28"/>
              </w:rPr>
              <w:t>Утвердить согласование</w:t>
            </w:r>
          </w:p>
          <w:p w:rsidR="00055231" w:rsidRDefault="00055231" w:rsidP="00436B25">
            <w:pPr>
              <w:rPr>
                <w:sz w:val="28"/>
                <w:szCs w:val="28"/>
              </w:rPr>
            </w:pPr>
            <w:r w:rsidRPr="0075449E"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</w:rPr>
              <w:t>№ 5</w:t>
            </w:r>
            <w:r w:rsidRPr="008D688B">
              <w:rPr>
                <w:sz w:val="28"/>
                <w:szCs w:val="28"/>
              </w:rPr>
              <w:t xml:space="preserve"> от </w:t>
            </w:r>
          </w:p>
          <w:p w:rsidR="00055231" w:rsidRPr="00CC05BB" w:rsidRDefault="00055231" w:rsidP="00436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октября </w:t>
            </w:r>
            <w:r w:rsidRPr="008D688B">
              <w:rPr>
                <w:sz w:val="28"/>
                <w:szCs w:val="28"/>
              </w:rPr>
              <w:t>2016 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55231" w:rsidRPr="0018779C" w:rsidRDefault="00055231" w:rsidP="00230983">
      <w:pPr>
        <w:rPr>
          <w:rStyle w:val="HTML"/>
          <w:b/>
          <w:bCs/>
          <w:color w:val="000000"/>
          <w:sz w:val="28"/>
          <w:szCs w:val="28"/>
        </w:rPr>
      </w:pPr>
    </w:p>
    <w:p w:rsidR="00055231" w:rsidRDefault="00055231"/>
    <w:sectPr w:rsidR="00055231" w:rsidSect="00436B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99" w:rsidRDefault="00C90299" w:rsidP="00230983">
      <w:r>
        <w:separator/>
      </w:r>
    </w:p>
  </w:endnote>
  <w:endnote w:type="continuationSeparator" w:id="0">
    <w:p w:rsidR="00C90299" w:rsidRDefault="00C90299" w:rsidP="0023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31" w:rsidRDefault="00055231" w:rsidP="003134A0">
    <w:pPr>
      <w:pStyle w:val="ae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A3ED7">
      <w:rPr>
        <w:rStyle w:val="af0"/>
        <w:noProof/>
      </w:rPr>
      <w:t>2</w:t>
    </w:r>
    <w:r>
      <w:rPr>
        <w:rStyle w:val="af0"/>
      </w:rPr>
      <w:fldChar w:fldCharType="end"/>
    </w:r>
  </w:p>
  <w:p w:rsidR="00055231" w:rsidRDefault="00055231" w:rsidP="00BE4EE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99" w:rsidRDefault="00C90299" w:rsidP="00230983">
      <w:r>
        <w:separator/>
      </w:r>
    </w:p>
  </w:footnote>
  <w:footnote w:type="continuationSeparator" w:id="0">
    <w:p w:rsidR="00C90299" w:rsidRDefault="00C90299" w:rsidP="00230983">
      <w:r>
        <w:continuationSeparator/>
      </w:r>
    </w:p>
  </w:footnote>
  <w:footnote w:id="1">
    <w:p w:rsidR="00055231" w:rsidRDefault="00055231" w:rsidP="00230983">
      <w:pPr>
        <w:pStyle w:val="a6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31" w:rsidRDefault="00C9029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3ED7">
      <w:rPr>
        <w:noProof/>
      </w:rPr>
      <w:t>2</w:t>
    </w:r>
    <w:r>
      <w:rPr>
        <w:noProof/>
      </w:rPr>
      <w:fldChar w:fldCharType="end"/>
    </w:r>
  </w:p>
  <w:p w:rsidR="00055231" w:rsidRDefault="0005523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B2E"/>
    <w:multiLevelType w:val="hybridMultilevel"/>
    <w:tmpl w:val="299236E0"/>
    <w:lvl w:ilvl="0" w:tplc="0AB8A05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725C"/>
    <w:multiLevelType w:val="singleLevel"/>
    <w:tmpl w:val="0B645C74"/>
    <w:lvl w:ilvl="0">
      <w:numFmt w:val="bullet"/>
      <w:lvlText w:val="-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2">
    <w:nsid w:val="11D70FCE"/>
    <w:multiLevelType w:val="hybridMultilevel"/>
    <w:tmpl w:val="FFA4D04E"/>
    <w:lvl w:ilvl="0" w:tplc="E1A2A650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65331CE"/>
    <w:multiLevelType w:val="hybridMultilevel"/>
    <w:tmpl w:val="9E96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16F28"/>
    <w:multiLevelType w:val="hybridMultilevel"/>
    <w:tmpl w:val="46F0E850"/>
    <w:lvl w:ilvl="0" w:tplc="E1A2A650">
      <w:numFmt w:val="bullet"/>
      <w:lvlText w:val="-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5">
    <w:nsid w:val="20691729"/>
    <w:multiLevelType w:val="hybridMultilevel"/>
    <w:tmpl w:val="7308932E"/>
    <w:lvl w:ilvl="0" w:tplc="E1A2A650"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6">
    <w:nsid w:val="23907E10"/>
    <w:multiLevelType w:val="hybridMultilevel"/>
    <w:tmpl w:val="CE703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F6269"/>
    <w:multiLevelType w:val="hybridMultilevel"/>
    <w:tmpl w:val="BE5EC45E"/>
    <w:lvl w:ilvl="0" w:tplc="02527DB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C1B7A0A"/>
    <w:multiLevelType w:val="hybridMultilevel"/>
    <w:tmpl w:val="CB7265C2"/>
    <w:lvl w:ilvl="0" w:tplc="8AA0AB14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2" w:hanging="360"/>
      </w:pPr>
    </w:lvl>
    <w:lvl w:ilvl="2" w:tplc="0419001B">
      <w:start w:val="1"/>
      <w:numFmt w:val="lowerRoman"/>
      <w:lvlText w:val="%3."/>
      <w:lvlJc w:val="right"/>
      <w:pPr>
        <w:ind w:left="2382" w:hanging="180"/>
      </w:pPr>
    </w:lvl>
    <w:lvl w:ilvl="3" w:tplc="0419000F">
      <w:start w:val="1"/>
      <w:numFmt w:val="decimal"/>
      <w:lvlText w:val="%4."/>
      <w:lvlJc w:val="left"/>
      <w:pPr>
        <w:ind w:left="3102" w:hanging="360"/>
      </w:pPr>
    </w:lvl>
    <w:lvl w:ilvl="4" w:tplc="04190019">
      <w:start w:val="1"/>
      <w:numFmt w:val="lowerLetter"/>
      <w:lvlText w:val="%5."/>
      <w:lvlJc w:val="left"/>
      <w:pPr>
        <w:ind w:left="3822" w:hanging="360"/>
      </w:pPr>
    </w:lvl>
    <w:lvl w:ilvl="5" w:tplc="0419001B">
      <w:start w:val="1"/>
      <w:numFmt w:val="lowerRoman"/>
      <w:lvlText w:val="%6."/>
      <w:lvlJc w:val="right"/>
      <w:pPr>
        <w:ind w:left="4542" w:hanging="180"/>
      </w:pPr>
    </w:lvl>
    <w:lvl w:ilvl="6" w:tplc="0419000F">
      <w:start w:val="1"/>
      <w:numFmt w:val="decimal"/>
      <w:lvlText w:val="%7."/>
      <w:lvlJc w:val="left"/>
      <w:pPr>
        <w:ind w:left="5262" w:hanging="360"/>
      </w:pPr>
    </w:lvl>
    <w:lvl w:ilvl="7" w:tplc="04190019">
      <w:start w:val="1"/>
      <w:numFmt w:val="lowerLetter"/>
      <w:lvlText w:val="%8."/>
      <w:lvlJc w:val="left"/>
      <w:pPr>
        <w:ind w:left="5982" w:hanging="360"/>
      </w:pPr>
    </w:lvl>
    <w:lvl w:ilvl="8" w:tplc="0419001B">
      <w:start w:val="1"/>
      <w:numFmt w:val="lowerRoman"/>
      <w:lvlText w:val="%9."/>
      <w:lvlJc w:val="right"/>
      <w:pPr>
        <w:ind w:left="6702" w:hanging="180"/>
      </w:pPr>
    </w:lvl>
  </w:abstractNum>
  <w:abstractNum w:abstractNumId="9">
    <w:nsid w:val="5D6366F7"/>
    <w:multiLevelType w:val="hybridMultilevel"/>
    <w:tmpl w:val="AE9C1D10"/>
    <w:lvl w:ilvl="0" w:tplc="E1A2A650"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983"/>
    <w:rsid w:val="000053B0"/>
    <w:rsid w:val="00051C50"/>
    <w:rsid w:val="00052655"/>
    <w:rsid w:val="00055231"/>
    <w:rsid w:val="0005583C"/>
    <w:rsid w:val="00080A6E"/>
    <w:rsid w:val="000A1D18"/>
    <w:rsid w:val="000F32B0"/>
    <w:rsid w:val="0012276C"/>
    <w:rsid w:val="00136506"/>
    <w:rsid w:val="0018779C"/>
    <w:rsid w:val="002131E7"/>
    <w:rsid w:val="00230983"/>
    <w:rsid w:val="00232719"/>
    <w:rsid w:val="002743A5"/>
    <w:rsid w:val="00277B05"/>
    <w:rsid w:val="002914DF"/>
    <w:rsid w:val="002F668B"/>
    <w:rsid w:val="003134A0"/>
    <w:rsid w:val="0039147D"/>
    <w:rsid w:val="003C607B"/>
    <w:rsid w:val="003E13F9"/>
    <w:rsid w:val="003F028E"/>
    <w:rsid w:val="00401E22"/>
    <w:rsid w:val="00436B25"/>
    <w:rsid w:val="004734EB"/>
    <w:rsid w:val="00510A12"/>
    <w:rsid w:val="00536D1D"/>
    <w:rsid w:val="00567B79"/>
    <w:rsid w:val="005766DA"/>
    <w:rsid w:val="005810C8"/>
    <w:rsid w:val="005A39C4"/>
    <w:rsid w:val="005A3ED7"/>
    <w:rsid w:val="005B417F"/>
    <w:rsid w:val="005B4E94"/>
    <w:rsid w:val="005D1F27"/>
    <w:rsid w:val="005D64E9"/>
    <w:rsid w:val="005D7A9E"/>
    <w:rsid w:val="005D7E69"/>
    <w:rsid w:val="005E6643"/>
    <w:rsid w:val="006060AC"/>
    <w:rsid w:val="0063682C"/>
    <w:rsid w:val="00663F3C"/>
    <w:rsid w:val="006D09C9"/>
    <w:rsid w:val="006D6CD4"/>
    <w:rsid w:val="00717F29"/>
    <w:rsid w:val="00720AD2"/>
    <w:rsid w:val="00726ECE"/>
    <w:rsid w:val="0073629F"/>
    <w:rsid w:val="00741027"/>
    <w:rsid w:val="0074517D"/>
    <w:rsid w:val="0075449E"/>
    <w:rsid w:val="007A4586"/>
    <w:rsid w:val="007E6952"/>
    <w:rsid w:val="007F045A"/>
    <w:rsid w:val="0080422B"/>
    <w:rsid w:val="00822E82"/>
    <w:rsid w:val="00882747"/>
    <w:rsid w:val="00886197"/>
    <w:rsid w:val="00893961"/>
    <w:rsid w:val="008B3CA4"/>
    <w:rsid w:val="008D4D0D"/>
    <w:rsid w:val="008D688B"/>
    <w:rsid w:val="008E288E"/>
    <w:rsid w:val="0094192E"/>
    <w:rsid w:val="009622E0"/>
    <w:rsid w:val="00975DA1"/>
    <w:rsid w:val="00976BE1"/>
    <w:rsid w:val="0098699E"/>
    <w:rsid w:val="009973DD"/>
    <w:rsid w:val="009A06E1"/>
    <w:rsid w:val="009B3C24"/>
    <w:rsid w:val="009B7B96"/>
    <w:rsid w:val="009D12F6"/>
    <w:rsid w:val="00A104C1"/>
    <w:rsid w:val="00A3063E"/>
    <w:rsid w:val="00A651D4"/>
    <w:rsid w:val="00A76CB3"/>
    <w:rsid w:val="00B13CBC"/>
    <w:rsid w:val="00B8263F"/>
    <w:rsid w:val="00B94C79"/>
    <w:rsid w:val="00BA1339"/>
    <w:rsid w:val="00BE4EE8"/>
    <w:rsid w:val="00BE6E30"/>
    <w:rsid w:val="00C05050"/>
    <w:rsid w:val="00C43C11"/>
    <w:rsid w:val="00C558A7"/>
    <w:rsid w:val="00C7315A"/>
    <w:rsid w:val="00C90299"/>
    <w:rsid w:val="00C937CD"/>
    <w:rsid w:val="00CC05BB"/>
    <w:rsid w:val="00CD7031"/>
    <w:rsid w:val="00D2410E"/>
    <w:rsid w:val="00D3168E"/>
    <w:rsid w:val="00D32D0E"/>
    <w:rsid w:val="00D804C3"/>
    <w:rsid w:val="00D948C4"/>
    <w:rsid w:val="00DB14DA"/>
    <w:rsid w:val="00DC1EB6"/>
    <w:rsid w:val="00DC67A7"/>
    <w:rsid w:val="00E2433A"/>
    <w:rsid w:val="00E31621"/>
    <w:rsid w:val="00F27D10"/>
    <w:rsid w:val="00F529CE"/>
    <w:rsid w:val="00F67F97"/>
    <w:rsid w:val="00FA09E7"/>
    <w:rsid w:val="00FB5BD8"/>
    <w:rsid w:val="00FF2385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Typewriter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83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230983"/>
    <w:pPr>
      <w:keepNext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23098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30983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2309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"/>
    <w:uiPriority w:val="99"/>
    <w:rsid w:val="00230983"/>
    <w:pPr>
      <w:spacing w:line="288" w:lineRule="auto"/>
      <w:ind w:firstLine="426"/>
      <w:jc w:val="both"/>
    </w:pPr>
    <w:rPr>
      <w:color w:val="000000"/>
    </w:rPr>
  </w:style>
  <w:style w:type="paragraph" w:customStyle="1" w:styleId="4">
    <w:name w:val="Стиль4"/>
    <w:basedOn w:val="a"/>
    <w:uiPriority w:val="99"/>
    <w:rsid w:val="00230983"/>
    <w:pPr>
      <w:spacing w:line="288" w:lineRule="auto"/>
      <w:ind w:firstLine="426"/>
      <w:jc w:val="both"/>
    </w:pPr>
    <w:rPr>
      <w:b/>
      <w:bCs/>
      <w:i/>
      <w:iCs/>
      <w:color w:val="000000"/>
    </w:rPr>
  </w:style>
  <w:style w:type="paragraph" w:customStyle="1" w:styleId="6">
    <w:name w:val="Стиль6"/>
    <w:basedOn w:val="a"/>
    <w:uiPriority w:val="99"/>
    <w:rsid w:val="00230983"/>
    <w:pPr>
      <w:spacing w:line="288" w:lineRule="auto"/>
      <w:ind w:firstLine="426"/>
      <w:jc w:val="both"/>
    </w:pPr>
    <w:rPr>
      <w:b/>
      <w:bCs/>
      <w:i/>
      <w:iCs/>
      <w:color w:val="000000"/>
    </w:rPr>
  </w:style>
  <w:style w:type="paragraph" w:customStyle="1" w:styleId="71">
    <w:name w:val="Стиль7"/>
    <w:basedOn w:val="a"/>
    <w:uiPriority w:val="99"/>
    <w:rsid w:val="00230983"/>
    <w:pPr>
      <w:spacing w:line="288" w:lineRule="auto"/>
      <w:ind w:firstLine="426"/>
      <w:jc w:val="both"/>
    </w:pPr>
    <w:rPr>
      <w:color w:val="000000"/>
    </w:rPr>
  </w:style>
  <w:style w:type="character" w:styleId="HTML">
    <w:name w:val="HTML Typewriter"/>
    <w:uiPriority w:val="99"/>
    <w:rsid w:val="00230983"/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23098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23098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230983"/>
    <w:pPr>
      <w:autoSpaceDE w:val="0"/>
      <w:autoSpaceDN w:val="0"/>
      <w:spacing w:before="100" w:after="100"/>
    </w:pPr>
  </w:style>
  <w:style w:type="paragraph" w:styleId="a6">
    <w:name w:val="footnote text"/>
    <w:basedOn w:val="a"/>
    <w:link w:val="a7"/>
    <w:uiPriority w:val="99"/>
    <w:semiHidden/>
    <w:rsid w:val="00230983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230983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230983"/>
    <w:rPr>
      <w:vertAlign w:val="superscript"/>
    </w:rPr>
  </w:style>
  <w:style w:type="paragraph" w:styleId="a9">
    <w:name w:val="header"/>
    <w:basedOn w:val="a"/>
    <w:link w:val="aa"/>
    <w:uiPriority w:val="99"/>
    <w:rsid w:val="00230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23098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2309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30983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741027"/>
    <w:pPr>
      <w:ind w:left="720"/>
    </w:pPr>
  </w:style>
  <w:style w:type="paragraph" w:styleId="ae">
    <w:name w:val="footer"/>
    <w:basedOn w:val="a"/>
    <w:link w:val="af"/>
    <w:uiPriority w:val="99"/>
    <w:rsid w:val="00BE4E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0">
    <w:name w:val="page number"/>
    <w:basedOn w:val="a0"/>
    <w:uiPriority w:val="99"/>
    <w:rsid w:val="00BE4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3465</Words>
  <Characters>19751</Characters>
  <Application>Microsoft Office Word</Application>
  <DocSecurity>0</DocSecurity>
  <Lines>164</Lines>
  <Paragraphs>46</Paragraphs>
  <ScaleCrop>false</ScaleCrop>
  <Company>home</Company>
  <LinksUpToDate>false</LinksUpToDate>
  <CharactersWithSpaces>23170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Owner PC</dc:creator>
  <cp:keywords/>
  <dc:description/>
  <cp:lastModifiedBy>Andruha</cp:lastModifiedBy>
  <cp:revision>3</cp:revision>
  <dcterms:created xsi:type="dcterms:W3CDTF">2016-12-16T12:23:00Z</dcterms:created>
  <dcterms:modified xsi:type="dcterms:W3CDTF">2016-12-16T15:26:00Z</dcterms:modified>
</cp:coreProperties>
</file>