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E3" w:rsidRPr="0035178B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tLeast"/>
        <w:ind w:right="-1" w:firstLine="567"/>
        <w:jc w:val="center"/>
        <w:rPr>
          <w:b/>
          <w:color w:val="000000"/>
          <w:kern w:val="0"/>
          <w:sz w:val="32"/>
          <w:szCs w:val="28"/>
          <w:lang w:val="ru-RU"/>
        </w:rPr>
      </w:pPr>
      <w:r w:rsidRPr="0035178B">
        <w:rPr>
          <w:b/>
          <w:color w:val="000000"/>
          <w:kern w:val="0"/>
          <w:sz w:val="32"/>
          <w:szCs w:val="28"/>
          <w:lang w:val="ru-RU"/>
        </w:rPr>
        <w:t xml:space="preserve">Стилистическое своеобразие романистики Мо </w:t>
      </w:r>
      <w:proofErr w:type="spellStart"/>
      <w:r w:rsidRPr="0035178B">
        <w:rPr>
          <w:b/>
          <w:color w:val="000000"/>
          <w:kern w:val="0"/>
          <w:sz w:val="32"/>
          <w:szCs w:val="28"/>
          <w:lang w:val="ru-RU"/>
        </w:rPr>
        <w:t>Яня</w:t>
      </w:r>
      <w:proofErr w:type="spellEnd"/>
    </w:p>
    <w:p w:rsidR="00230BE3" w:rsidRPr="0072352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240" w:lineRule="atLeast"/>
        <w:ind w:firstLine="567"/>
        <w:jc w:val="right"/>
        <w:rPr>
          <w:b/>
          <w:color w:val="000000"/>
          <w:kern w:val="0"/>
          <w:sz w:val="24"/>
          <w:szCs w:val="24"/>
          <w:lang w:val="ru-RU"/>
        </w:rPr>
      </w:pPr>
      <w:r w:rsidRPr="0072352F">
        <w:rPr>
          <w:b/>
          <w:i/>
          <w:color w:val="000000"/>
          <w:kern w:val="0"/>
          <w:sz w:val="24"/>
          <w:szCs w:val="24"/>
          <w:lang w:val="ru-RU"/>
        </w:rPr>
        <w:t>А. К.</w:t>
      </w:r>
      <w:r w:rsidRPr="0072352F">
        <w:rPr>
          <w:b/>
          <w:color w:val="000000"/>
          <w:kern w:val="0"/>
          <w:sz w:val="24"/>
          <w:szCs w:val="24"/>
          <w:lang w:val="ru-RU"/>
        </w:rPr>
        <w:t xml:space="preserve"> </w:t>
      </w:r>
      <w:proofErr w:type="spellStart"/>
      <w:r w:rsidRPr="0072352F">
        <w:rPr>
          <w:b/>
          <w:i/>
          <w:color w:val="000000"/>
          <w:kern w:val="0"/>
          <w:sz w:val="24"/>
          <w:szCs w:val="24"/>
          <w:lang w:val="ru-RU"/>
        </w:rPr>
        <w:t>Козик</w:t>
      </w:r>
      <w:proofErr w:type="spellEnd"/>
      <w:r w:rsidRPr="0072352F">
        <w:rPr>
          <w:b/>
          <w:i/>
          <w:color w:val="000000"/>
          <w:kern w:val="0"/>
          <w:sz w:val="24"/>
          <w:szCs w:val="24"/>
          <w:lang w:val="ru-RU"/>
        </w:rPr>
        <w:t xml:space="preserve"> </w:t>
      </w:r>
      <w:r w:rsidRPr="0072352F">
        <w:rPr>
          <w:b/>
          <w:color w:val="000000"/>
          <w:kern w:val="0"/>
          <w:sz w:val="24"/>
          <w:szCs w:val="24"/>
          <w:lang w:val="ru-RU"/>
        </w:rPr>
        <w:t>(Минск)</w:t>
      </w:r>
    </w:p>
    <w:p w:rsidR="00230BE3" w:rsidRPr="0072352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kern w:val="0"/>
          <w:sz w:val="28"/>
          <w:szCs w:val="28"/>
          <w:lang w:val="ru-RU"/>
        </w:rPr>
      </w:pPr>
      <w:r w:rsidRPr="0072352F">
        <w:rPr>
          <w:color w:val="000000"/>
          <w:kern w:val="0"/>
          <w:sz w:val="28"/>
          <w:szCs w:val="28"/>
          <w:lang w:val="ru-RU"/>
        </w:rPr>
        <w:t xml:space="preserve">Произведения Мо </w:t>
      </w:r>
      <w:proofErr w:type="spellStart"/>
      <w:r w:rsidRPr="0072352F">
        <w:rPr>
          <w:color w:val="000000"/>
          <w:kern w:val="0"/>
          <w:sz w:val="28"/>
          <w:szCs w:val="28"/>
          <w:lang w:val="ru-RU"/>
        </w:rPr>
        <w:t>Яня</w:t>
      </w:r>
      <w:proofErr w:type="spellEnd"/>
      <w:r w:rsidRPr="0072352F">
        <w:rPr>
          <w:color w:val="000000"/>
          <w:kern w:val="0"/>
          <w:sz w:val="28"/>
          <w:szCs w:val="28"/>
          <w:lang w:val="ru-RU"/>
        </w:rPr>
        <w:t xml:space="preserve"> сложны для понимания, трудны для восприятия н</w:t>
      </w:r>
      <w:r w:rsidRPr="0072352F">
        <w:rPr>
          <w:color w:val="000000"/>
          <w:kern w:val="0"/>
          <w:sz w:val="28"/>
          <w:szCs w:val="28"/>
          <w:lang w:val="ru-RU"/>
        </w:rPr>
        <w:t>е</w:t>
      </w:r>
      <w:r w:rsidRPr="0072352F">
        <w:rPr>
          <w:color w:val="000000"/>
          <w:kern w:val="0"/>
          <w:sz w:val="28"/>
          <w:szCs w:val="28"/>
          <w:lang w:val="ru-RU"/>
        </w:rPr>
        <w:t>подготовленного читателя, они заставляют дума</w:t>
      </w:r>
      <w:r>
        <w:rPr>
          <w:color w:val="000000"/>
          <w:kern w:val="0"/>
          <w:sz w:val="28"/>
          <w:szCs w:val="28"/>
          <w:lang w:val="ru-RU"/>
        </w:rPr>
        <w:t>ть. Читая и перечитывая снова и</w:t>
      </w:r>
      <w:r>
        <w:rPr>
          <w:color w:val="000000"/>
          <w:kern w:val="0"/>
          <w:sz w:val="28"/>
          <w:szCs w:val="28"/>
        </w:rPr>
        <w:t> </w:t>
      </w:r>
      <w:r w:rsidRPr="0072352F">
        <w:rPr>
          <w:color w:val="000000"/>
          <w:kern w:val="0"/>
          <w:sz w:val="28"/>
          <w:szCs w:val="28"/>
          <w:lang w:val="ru-RU"/>
        </w:rPr>
        <w:t>снова, читатель открывает новые смысловые грани и параллели каждого ко</w:t>
      </w:r>
      <w:r w:rsidRPr="0072352F">
        <w:rPr>
          <w:color w:val="000000"/>
          <w:kern w:val="0"/>
          <w:sz w:val="28"/>
          <w:szCs w:val="28"/>
          <w:lang w:val="ru-RU"/>
        </w:rPr>
        <w:t>н</w:t>
      </w:r>
      <w:r w:rsidRPr="0072352F">
        <w:rPr>
          <w:color w:val="000000"/>
          <w:kern w:val="0"/>
          <w:sz w:val="28"/>
          <w:szCs w:val="28"/>
          <w:lang w:val="ru-RU"/>
        </w:rPr>
        <w:t>кретного произведения и всего творчества писателя в целом.</w:t>
      </w:r>
    </w:p>
    <w:p w:rsidR="00230BE3" w:rsidRPr="0072352F" w:rsidRDefault="00230BE3" w:rsidP="00230BE3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Для того, чтобы почувствовать глубину содержания литературного прои</w:t>
      </w:r>
      <w:r w:rsidRPr="0072352F">
        <w:rPr>
          <w:kern w:val="0"/>
          <w:sz w:val="28"/>
          <w:szCs w:val="28"/>
          <w:lang w:val="ru-RU"/>
        </w:rPr>
        <w:t>з</w:t>
      </w:r>
      <w:r w:rsidRPr="0072352F">
        <w:rPr>
          <w:kern w:val="0"/>
          <w:sz w:val="28"/>
          <w:szCs w:val="28"/>
          <w:lang w:val="ru-RU"/>
        </w:rPr>
        <w:t xml:space="preserve">ведения, насладиться его художественными особенностями, </w:t>
      </w:r>
      <w:proofErr w:type="gramStart"/>
      <w:r w:rsidRPr="0072352F">
        <w:rPr>
          <w:kern w:val="0"/>
          <w:sz w:val="28"/>
          <w:szCs w:val="28"/>
          <w:lang w:val="ru-RU"/>
        </w:rPr>
        <w:t>необходимо</w:t>
      </w:r>
      <w:proofErr w:type="gramEnd"/>
      <w:r w:rsidRPr="0072352F">
        <w:rPr>
          <w:kern w:val="0"/>
          <w:sz w:val="28"/>
          <w:szCs w:val="28"/>
          <w:lang w:val="ru-RU"/>
        </w:rPr>
        <w:t xml:space="preserve"> прежде всего понять. И такое понимание нам дает лингвостилистический анализ худ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 xml:space="preserve">жественного текста. </w:t>
      </w:r>
    </w:p>
    <w:p w:rsidR="00230BE3" w:rsidRPr="003B0DB8" w:rsidRDefault="00230BE3" w:rsidP="00230BE3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3B0DB8">
        <w:rPr>
          <w:kern w:val="0"/>
          <w:sz w:val="28"/>
          <w:szCs w:val="28"/>
          <w:lang w:val="ru-RU"/>
        </w:rPr>
        <w:t xml:space="preserve">Цель лингвостилистического анализа текста – выявить и проанализировать те данные языка, и посредством которых выражается идейное и связанное с ним эмоциональное содержание литературных произведений [1]. </w:t>
      </w:r>
      <w:proofErr w:type="gramStart"/>
      <w:r w:rsidRPr="003B0DB8">
        <w:rPr>
          <w:kern w:val="0"/>
          <w:sz w:val="28"/>
          <w:szCs w:val="28"/>
          <w:lang w:val="ru-RU"/>
        </w:rPr>
        <w:t>Задача лингво</w:t>
      </w:r>
      <w:r w:rsidRPr="003B0DB8">
        <w:rPr>
          <w:kern w:val="0"/>
          <w:sz w:val="28"/>
          <w:szCs w:val="28"/>
          <w:lang w:val="ru-RU"/>
        </w:rPr>
        <w:softHyphen/>
        <w:t>стилистического анализа – изучение в художественном текста языковых явлений, определение их роли в раскрытии содержания произведения.</w:t>
      </w:r>
      <w:proofErr w:type="gramEnd"/>
      <w:r w:rsidRPr="003B0DB8">
        <w:rPr>
          <w:kern w:val="0"/>
          <w:sz w:val="28"/>
          <w:szCs w:val="28"/>
          <w:lang w:val="ru-RU"/>
        </w:rPr>
        <w:t xml:space="preserve"> </w:t>
      </w:r>
      <w:proofErr w:type="gramStart"/>
      <w:r w:rsidRPr="003B0DB8">
        <w:rPr>
          <w:kern w:val="0"/>
          <w:sz w:val="28"/>
          <w:szCs w:val="28"/>
          <w:lang w:val="ru-RU"/>
        </w:rPr>
        <w:t>Лингвистический и стилистический анализы обычно совмещаются в единый лингвостилистич</w:t>
      </w:r>
      <w:r w:rsidRPr="003B0DB8">
        <w:rPr>
          <w:kern w:val="0"/>
          <w:sz w:val="28"/>
          <w:szCs w:val="28"/>
          <w:lang w:val="ru-RU"/>
        </w:rPr>
        <w:t>е</w:t>
      </w:r>
      <w:r w:rsidRPr="003B0DB8">
        <w:rPr>
          <w:kern w:val="0"/>
          <w:sz w:val="28"/>
          <w:szCs w:val="28"/>
          <w:lang w:val="ru-RU"/>
        </w:rPr>
        <w:t>ский анализ [2].</w:t>
      </w:r>
      <w:proofErr w:type="gramEnd"/>
    </w:p>
    <w:p w:rsidR="00230BE3" w:rsidRPr="003B0DB8" w:rsidRDefault="00230BE3" w:rsidP="00230BE3">
      <w:pPr>
        <w:spacing w:line="380" w:lineRule="exact"/>
        <w:ind w:right="-1" w:firstLine="567"/>
        <w:rPr>
          <w:spacing w:val="4"/>
          <w:kern w:val="0"/>
          <w:sz w:val="28"/>
          <w:szCs w:val="28"/>
          <w:lang w:val="ru-RU"/>
        </w:rPr>
      </w:pPr>
      <w:r w:rsidRPr="003B0DB8">
        <w:rPr>
          <w:spacing w:val="4"/>
          <w:kern w:val="0"/>
          <w:sz w:val="28"/>
          <w:szCs w:val="28"/>
          <w:lang w:val="ru-RU"/>
        </w:rPr>
        <w:t>Лингвостилистический анализ работает с синтаксическим, семантич</w:t>
      </w:r>
      <w:r w:rsidRPr="003B0DB8">
        <w:rPr>
          <w:spacing w:val="4"/>
          <w:kern w:val="0"/>
          <w:sz w:val="28"/>
          <w:szCs w:val="28"/>
          <w:lang w:val="ru-RU"/>
        </w:rPr>
        <w:t>е</w:t>
      </w:r>
      <w:r w:rsidRPr="003B0DB8">
        <w:rPr>
          <w:spacing w:val="4"/>
          <w:kern w:val="0"/>
          <w:sz w:val="28"/>
          <w:szCs w:val="28"/>
          <w:lang w:val="ru-RU"/>
        </w:rPr>
        <w:t xml:space="preserve">ским и прагматическим уровнями текста. </w:t>
      </w:r>
      <w:proofErr w:type="gramStart"/>
      <w:r w:rsidRPr="003B0DB8">
        <w:rPr>
          <w:spacing w:val="4"/>
          <w:kern w:val="0"/>
          <w:sz w:val="28"/>
          <w:szCs w:val="28"/>
          <w:lang w:val="ru-RU"/>
        </w:rPr>
        <w:t>Семантический уровень исследует отношение описания к описываемой действительности (отношение изображения к изображаемому); уровень синтактики изучает внутренние стру</w:t>
      </w:r>
      <w:r w:rsidRPr="003B0DB8">
        <w:rPr>
          <w:spacing w:val="4"/>
          <w:kern w:val="0"/>
          <w:sz w:val="28"/>
          <w:szCs w:val="28"/>
          <w:lang w:val="ru-RU"/>
        </w:rPr>
        <w:t>к</w:t>
      </w:r>
      <w:r w:rsidRPr="003B0DB8">
        <w:rPr>
          <w:spacing w:val="4"/>
          <w:kern w:val="0"/>
          <w:sz w:val="28"/>
          <w:szCs w:val="28"/>
          <w:lang w:val="ru-RU"/>
        </w:rPr>
        <w:t>турные закономерности построения описания; наконец, прагматический уровень рассматривает отношение описания к человеку, для которого оно предназначается.</w:t>
      </w:r>
      <w:proofErr w:type="gramEnd"/>
      <w:r w:rsidRPr="003B0DB8">
        <w:rPr>
          <w:spacing w:val="4"/>
          <w:kern w:val="0"/>
          <w:sz w:val="28"/>
          <w:szCs w:val="28"/>
          <w:lang w:val="ru-RU"/>
        </w:rPr>
        <w:t xml:space="preserve"> Соответственно, можно говорить и о семантическом, и с</w:t>
      </w:r>
      <w:r w:rsidRPr="003B0DB8">
        <w:rPr>
          <w:spacing w:val="4"/>
          <w:kern w:val="0"/>
          <w:sz w:val="28"/>
          <w:szCs w:val="28"/>
          <w:lang w:val="ru-RU"/>
        </w:rPr>
        <w:t>е</w:t>
      </w:r>
      <w:r w:rsidRPr="003B0DB8">
        <w:rPr>
          <w:spacing w:val="4"/>
          <w:kern w:val="0"/>
          <w:sz w:val="28"/>
          <w:szCs w:val="28"/>
          <w:lang w:val="ru-RU"/>
        </w:rPr>
        <w:t>мантическом, и прагматическом аспектах плана выражения художественного произведения.</w:t>
      </w:r>
    </w:p>
    <w:p w:rsidR="00230BE3" w:rsidRPr="0072352F" w:rsidRDefault="00230BE3" w:rsidP="00230BE3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Стилистический анализ направлен, прежде всего, на работу со стилем. Стиль – это устойчивая сущность образной системы, средств художественной выразительности, характеризующая своеобразие творчества писателя, отдель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ного произведения, литературного направления. В широком смысле «стиль – это сквозной принцип построения художественной формы, сообщающей произ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ведению ощутимую целостность, единый тон и колорит [3].</w:t>
      </w:r>
    </w:p>
    <w:p w:rsidR="00230BE3" w:rsidRPr="0072352F" w:rsidRDefault="00230BE3" w:rsidP="00230BE3">
      <w:pPr>
        <w:spacing w:line="380" w:lineRule="exact"/>
        <w:ind w:right="-1" w:firstLine="567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Как утверждает А. Н. Андреев, «стиль – это способ воплощения избранных стратегий, своеобразная художественная тактика» [4]. Он является индиви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дуальным воплощением художественного метода. Если метод определяет направление творчества, то стиль – это отражение индивидуальных свойств художника слова. В данном случае мы можем говорить об индивидуальном стиле писателя, является свидетельством таланта автора.</w:t>
      </w:r>
    </w:p>
    <w:p w:rsidR="00230BE3" w:rsidRPr="0072352F" w:rsidRDefault="00230BE3" w:rsidP="00230BE3">
      <w:pPr>
        <w:spacing w:line="380" w:lineRule="exact"/>
        <w:ind w:right="-1" w:firstLine="708"/>
        <w:rPr>
          <w:kern w:val="0"/>
          <w:sz w:val="28"/>
          <w:szCs w:val="28"/>
          <w:lang w:val="ru-RU"/>
        </w:rPr>
      </w:pPr>
      <w:proofErr w:type="spellStart"/>
      <w:r w:rsidRPr="0072352F">
        <w:rPr>
          <w:kern w:val="0"/>
          <w:sz w:val="28"/>
          <w:szCs w:val="28"/>
          <w:lang w:val="ru-RU"/>
        </w:rPr>
        <w:lastRenderedPageBreak/>
        <w:t>Понятиеиндивидуальногостиля</w:t>
      </w:r>
      <w:proofErr w:type="spellEnd"/>
      <w:r w:rsidRPr="0072352F">
        <w:rPr>
          <w:kern w:val="0"/>
          <w:sz w:val="28"/>
          <w:szCs w:val="28"/>
          <w:lang w:val="ru-RU"/>
        </w:rPr>
        <w:t xml:space="preserve"> (т</w:t>
      </w:r>
      <w:r>
        <w:rPr>
          <w:kern w:val="0"/>
          <w:sz w:val="28"/>
          <w:szCs w:val="28"/>
          <w:lang w:val="ru-RU"/>
        </w:rPr>
        <w:t>.</w:t>
      </w:r>
      <w:r w:rsidRPr="0072352F">
        <w:rPr>
          <w:kern w:val="0"/>
          <w:sz w:val="28"/>
          <w:szCs w:val="28"/>
          <w:lang w:val="ru-RU"/>
        </w:rPr>
        <w:t xml:space="preserve"> е</w:t>
      </w:r>
      <w:r>
        <w:rPr>
          <w:kern w:val="0"/>
          <w:sz w:val="28"/>
          <w:szCs w:val="28"/>
          <w:lang w:val="ru-RU"/>
        </w:rPr>
        <w:t>.</w:t>
      </w:r>
      <w:r w:rsidRPr="0072352F">
        <w:rPr>
          <w:kern w:val="0"/>
          <w:sz w:val="28"/>
          <w:szCs w:val="28"/>
          <w:lang w:val="ru-RU"/>
        </w:rPr>
        <w:t xml:space="preserve"> своеобразной, исторически об</w:t>
      </w:r>
      <w:r w:rsidRPr="0072352F">
        <w:rPr>
          <w:kern w:val="0"/>
          <w:sz w:val="28"/>
          <w:szCs w:val="28"/>
          <w:lang w:val="ru-RU"/>
        </w:rPr>
        <w:t>у</w:t>
      </w:r>
      <w:r w:rsidRPr="0072352F">
        <w:rPr>
          <w:kern w:val="0"/>
          <w:sz w:val="28"/>
          <w:szCs w:val="28"/>
          <w:lang w:val="ru-RU"/>
        </w:rPr>
        <w:t>с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ловленной, сложной, но представляющей структурное единство системы средств и форм словесного выражения) относится к сфере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лингвистического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изучения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художественной</w:t>
      </w:r>
      <w:r>
        <w:rPr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>литературы. В стиле писателя, соответственно его худо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жественным замыслам, объединены, внутренне связаны и эстетически опра</w:t>
      </w:r>
      <w:r w:rsidRPr="0072352F">
        <w:rPr>
          <w:kern w:val="0"/>
          <w:sz w:val="28"/>
          <w:szCs w:val="28"/>
          <w:lang w:val="ru-RU"/>
        </w:rPr>
        <w:t>в</w:t>
      </w:r>
      <w:r w:rsidRPr="0072352F">
        <w:rPr>
          <w:kern w:val="0"/>
          <w:sz w:val="28"/>
          <w:szCs w:val="28"/>
          <w:lang w:val="ru-RU"/>
        </w:rPr>
        <w:t xml:space="preserve">даны все использованные художником языковые средства. </w:t>
      </w:r>
    </w:p>
    <w:p w:rsidR="00230BE3" w:rsidRPr="0072352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kern w:val="0"/>
          <w:sz w:val="28"/>
          <w:szCs w:val="28"/>
          <w:lang w:val="ru-RU"/>
        </w:rPr>
      </w:pPr>
      <w:r w:rsidRPr="0072352F">
        <w:rPr>
          <w:color w:val="000000"/>
          <w:kern w:val="0"/>
          <w:sz w:val="28"/>
          <w:szCs w:val="28"/>
          <w:lang w:val="ru-RU"/>
        </w:rPr>
        <w:t>В любом языке существуют определенные языковые нормы. Чтобы по</w:t>
      </w:r>
      <w:r w:rsidRPr="0072352F">
        <w:rPr>
          <w:color w:val="000000"/>
          <w:kern w:val="0"/>
          <w:sz w:val="28"/>
          <w:szCs w:val="28"/>
          <w:lang w:val="ru-RU"/>
        </w:rPr>
        <w:t>д</w:t>
      </w:r>
      <w:r w:rsidRPr="0072352F">
        <w:rPr>
          <w:color w:val="000000"/>
          <w:kern w:val="0"/>
          <w:sz w:val="28"/>
          <w:szCs w:val="28"/>
          <w:lang w:val="ru-RU"/>
        </w:rPr>
        <w:t xml:space="preserve">держать определенную стабильность языка, люди соблюдают действующие языковые нормы, используя язык в обычной жизни, таким </w:t>
      </w:r>
      <w:proofErr w:type="gramStart"/>
      <w:r w:rsidRPr="0072352F">
        <w:rPr>
          <w:color w:val="000000"/>
          <w:kern w:val="0"/>
          <w:sz w:val="28"/>
          <w:szCs w:val="28"/>
          <w:lang w:val="ru-RU"/>
        </w:rPr>
        <w:t>образом</w:t>
      </w:r>
      <w:proofErr w:type="gramEnd"/>
      <w:r w:rsidRPr="0072352F">
        <w:rPr>
          <w:color w:val="000000"/>
          <w:kern w:val="0"/>
          <w:sz w:val="28"/>
          <w:szCs w:val="28"/>
          <w:lang w:val="ru-RU"/>
        </w:rPr>
        <w:t xml:space="preserve"> упрощая общение. Однако во все времена многие писатели, стремясь к оригинальности, прибегали к различным языковым средствам выражения. Благодаря умелому использованию языка в определенной ситуации, читатели могут получить и</w:t>
      </w:r>
      <w:r w:rsidRPr="0072352F">
        <w:rPr>
          <w:color w:val="000000"/>
          <w:kern w:val="0"/>
          <w:sz w:val="28"/>
          <w:szCs w:val="28"/>
          <w:lang w:val="ru-RU"/>
        </w:rPr>
        <w:t>с</w:t>
      </w:r>
      <w:r w:rsidRPr="0072352F">
        <w:rPr>
          <w:color w:val="000000"/>
          <w:kern w:val="0"/>
          <w:sz w:val="28"/>
          <w:szCs w:val="28"/>
          <w:lang w:val="ru-RU"/>
        </w:rPr>
        <w:t xml:space="preserve">тинное удовольствие </w:t>
      </w:r>
      <w:proofErr w:type="gramStart"/>
      <w:r w:rsidRPr="0072352F">
        <w:rPr>
          <w:color w:val="000000"/>
          <w:kern w:val="0"/>
          <w:sz w:val="28"/>
          <w:szCs w:val="28"/>
          <w:lang w:val="ru-RU"/>
        </w:rPr>
        <w:t>от</w:t>
      </w:r>
      <w:proofErr w:type="gramEnd"/>
      <w:r w:rsidRPr="0072352F">
        <w:rPr>
          <w:color w:val="000000"/>
          <w:kern w:val="0"/>
          <w:sz w:val="28"/>
          <w:szCs w:val="28"/>
          <w:lang w:val="ru-RU"/>
        </w:rPr>
        <w:t xml:space="preserve"> прочитанного [5]</w:t>
      </w:r>
      <w:r w:rsidRPr="0072352F">
        <w:rPr>
          <w:i/>
          <w:color w:val="000000"/>
          <w:kern w:val="0"/>
          <w:sz w:val="28"/>
          <w:szCs w:val="28"/>
          <w:lang w:val="ru-RU"/>
        </w:rPr>
        <w:t>.</w:t>
      </w:r>
    </w:p>
    <w:p w:rsidR="00230BE3" w:rsidRPr="0072352F" w:rsidRDefault="00230BE3" w:rsidP="00230BE3">
      <w:pPr>
        <w:spacing w:line="380" w:lineRule="exact"/>
        <w:ind w:right="-1" w:firstLine="708"/>
        <w:rPr>
          <w:kern w:val="0"/>
          <w:sz w:val="28"/>
          <w:szCs w:val="28"/>
          <w:lang w:val="ru-RU"/>
        </w:rPr>
      </w:pPr>
      <w:r w:rsidRPr="0072352F">
        <w:rPr>
          <w:kern w:val="0"/>
          <w:sz w:val="28"/>
          <w:szCs w:val="28"/>
          <w:lang w:val="ru-RU"/>
        </w:rPr>
        <w:t>Всестороннее изучение и глубокий анализ языка художественного пр</w:t>
      </w:r>
      <w:r w:rsidRPr="0072352F">
        <w:rPr>
          <w:kern w:val="0"/>
          <w:sz w:val="28"/>
          <w:szCs w:val="28"/>
          <w:lang w:val="ru-RU"/>
        </w:rPr>
        <w:t>о</w:t>
      </w:r>
      <w:r w:rsidRPr="0072352F">
        <w:rPr>
          <w:kern w:val="0"/>
          <w:sz w:val="28"/>
          <w:szCs w:val="28"/>
          <w:lang w:val="ru-RU"/>
        </w:rPr>
        <w:t>изведения невозможны без знания культуры, языка и социально-ис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торического контекста соответствующей эпохи. Ведь та литературно-языковая норма, в а</w:t>
      </w:r>
      <w:r w:rsidRPr="0072352F">
        <w:rPr>
          <w:kern w:val="0"/>
          <w:sz w:val="28"/>
          <w:szCs w:val="28"/>
          <w:lang w:val="ru-RU"/>
        </w:rPr>
        <w:t>с</w:t>
      </w:r>
      <w:r w:rsidRPr="0072352F">
        <w:rPr>
          <w:kern w:val="0"/>
          <w:sz w:val="28"/>
          <w:szCs w:val="28"/>
          <w:lang w:val="ru-RU"/>
        </w:rPr>
        <w:t>пекте которой оцениваются элементы стиля словесно-художест</w:t>
      </w:r>
      <w:r>
        <w:rPr>
          <w:kern w:val="0"/>
          <w:sz w:val="28"/>
          <w:szCs w:val="28"/>
          <w:lang w:val="ru-RU"/>
        </w:rPr>
        <w:softHyphen/>
      </w:r>
      <w:r w:rsidRPr="0072352F">
        <w:rPr>
          <w:kern w:val="0"/>
          <w:sz w:val="28"/>
          <w:szCs w:val="28"/>
          <w:lang w:val="ru-RU"/>
        </w:rPr>
        <w:t>венного прои</w:t>
      </w:r>
      <w:r w:rsidRPr="0072352F">
        <w:rPr>
          <w:kern w:val="0"/>
          <w:sz w:val="28"/>
          <w:szCs w:val="28"/>
          <w:lang w:val="ru-RU"/>
        </w:rPr>
        <w:t>з</w:t>
      </w:r>
      <w:r w:rsidRPr="0072352F">
        <w:rPr>
          <w:kern w:val="0"/>
          <w:sz w:val="28"/>
          <w:szCs w:val="28"/>
          <w:lang w:val="ru-RU"/>
        </w:rPr>
        <w:t xml:space="preserve">ведения, является составной частью контекста. </w:t>
      </w:r>
    </w:p>
    <w:p w:rsidR="00230BE3" w:rsidRPr="00736C0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spacing w:val="-2"/>
          <w:kern w:val="0"/>
          <w:sz w:val="28"/>
          <w:szCs w:val="28"/>
          <w:lang w:val="ru-RU"/>
        </w:rPr>
      </w:pPr>
      <w:r w:rsidRPr="00736C0F">
        <w:rPr>
          <w:color w:val="000000"/>
          <w:spacing w:val="-2"/>
          <w:kern w:val="0"/>
          <w:sz w:val="28"/>
          <w:szCs w:val="28"/>
          <w:lang w:val="ru-RU"/>
        </w:rPr>
        <w:t>«Большая грудь, широкий зад</w:t>
      </w:r>
      <w:proofErr w:type="gramStart"/>
      <w:r w:rsidRPr="00736C0F">
        <w:rPr>
          <w:color w:val="000000"/>
          <w:spacing w:val="-2"/>
          <w:kern w:val="0"/>
          <w:sz w:val="28"/>
          <w:szCs w:val="28"/>
          <w:lang w:val="ru-RU"/>
        </w:rPr>
        <w:t>» («</w:t>
      </w:r>
      <w:r w:rsidRPr="00736C0F">
        <w:rPr>
          <w:rFonts w:hint="eastAsia"/>
          <w:color w:val="000000"/>
          <w:spacing w:val="-2"/>
          <w:kern w:val="0"/>
          <w:sz w:val="28"/>
          <w:szCs w:val="28"/>
        </w:rPr>
        <w:t>丰乳肥臀</w:t>
      </w:r>
      <w:r w:rsidRPr="00736C0F">
        <w:rPr>
          <w:color w:val="000000"/>
          <w:spacing w:val="-2"/>
          <w:kern w:val="0"/>
          <w:sz w:val="28"/>
          <w:szCs w:val="28"/>
          <w:lang w:val="ru-RU"/>
        </w:rPr>
        <w:t>»</w:t>
      </w:r>
      <w:r w:rsidRPr="00736C0F">
        <w:rPr>
          <w:spacing w:val="-2"/>
          <w:kern w:val="0"/>
          <w:sz w:val="28"/>
          <w:szCs w:val="28"/>
          <w:lang w:val="ru-RU"/>
        </w:rPr>
        <w:t xml:space="preserve">) </w:t>
      </w:r>
      <w:proofErr w:type="gramEnd"/>
      <w:r w:rsidRPr="00736C0F">
        <w:rPr>
          <w:color w:val="000000"/>
          <w:spacing w:val="-2"/>
          <w:kern w:val="0"/>
          <w:sz w:val="28"/>
          <w:szCs w:val="28"/>
          <w:lang w:val="ru-RU"/>
        </w:rPr>
        <w:t xml:space="preserve">является одним из наилучших произведений Мо </w:t>
      </w:r>
      <w:proofErr w:type="spellStart"/>
      <w:r w:rsidRPr="00736C0F">
        <w:rPr>
          <w:color w:val="000000"/>
          <w:spacing w:val="-2"/>
          <w:kern w:val="0"/>
          <w:sz w:val="28"/>
          <w:szCs w:val="28"/>
          <w:lang w:val="ru-RU"/>
        </w:rPr>
        <w:t>Яня</w:t>
      </w:r>
      <w:proofErr w:type="spellEnd"/>
      <w:r w:rsidRPr="00736C0F">
        <w:rPr>
          <w:color w:val="000000"/>
          <w:spacing w:val="-2"/>
          <w:kern w:val="0"/>
          <w:sz w:val="28"/>
          <w:szCs w:val="28"/>
          <w:lang w:val="ru-RU"/>
        </w:rPr>
        <w:t>. В 1997 г. этот роман был удостоен литературной премии «</w:t>
      </w:r>
      <w:proofErr w:type="spellStart"/>
      <w:r w:rsidRPr="00736C0F">
        <w:rPr>
          <w:color w:val="000000"/>
          <w:spacing w:val="-2"/>
          <w:kern w:val="0"/>
          <w:sz w:val="28"/>
          <w:szCs w:val="28"/>
          <w:lang w:val="ru-RU"/>
        </w:rPr>
        <w:t>Хунхэ</w:t>
      </w:r>
      <w:proofErr w:type="spellEnd"/>
      <w:proofErr w:type="gramStart"/>
      <w:r w:rsidRPr="00736C0F">
        <w:rPr>
          <w:color w:val="000000"/>
          <w:spacing w:val="-2"/>
          <w:kern w:val="0"/>
          <w:sz w:val="28"/>
          <w:szCs w:val="28"/>
          <w:lang w:val="ru-RU"/>
        </w:rPr>
        <w:t>» («</w:t>
      </w:r>
      <w:r w:rsidRPr="00736C0F">
        <w:rPr>
          <w:rFonts w:hint="eastAsia"/>
          <w:color w:val="000000"/>
          <w:spacing w:val="-2"/>
          <w:kern w:val="0"/>
          <w:sz w:val="28"/>
          <w:szCs w:val="28"/>
        </w:rPr>
        <w:t>红河文学奖</w:t>
      </w:r>
      <w:r w:rsidRPr="00736C0F">
        <w:rPr>
          <w:color w:val="000000"/>
          <w:spacing w:val="-2"/>
          <w:kern w:val="0"/>
          <w:sz w:val="28"/>
          <w:szCs w:val="28"/>
          <w:lang w:val="ru-RU"/>
        </w:rPr>
        <w:t xml:space="preserve">»). </w:t>
      </w:r>
      <w:proofErr w:type="gramEnd"/>
      <w:r w:rsidRPr="00736C0F">
        <w:rPr>
          <w:color w:val="000000"/>
          <w:spacing w:val="-2"/>
          <w:kern w:val="0"/>
          <w:sz w:val="28"/>
          <w:szCs w:val="28"/>
          <w:lang w:val="ru-RU"/>
        </w:rPr>
        <w:t>События, которые разворачиваются в романе, охват</w:t>
      </w:r>
      <w:r w:rsidRPr="00736C0F">
        <w:rPr>
          <w:color w:val="000000"/>
          <w:spacing w:val="-2"/>
          <w:kern w:val="0"/>
          <w:sz w:val="28"/>
          <w:szCs w:val="28"/>
          <w:lang w:val="ru-RU"/>
        </w:rPr>
        <w:t>ы</w:t>
      </w:r>
      <w:r w:rsidRPr="00736C0F">
        <w:rPr>
          <w:color w:val="000000"/>
          <w:spacing w:val="-2"/>
          <w:kern w:val="0"/>
          <w:sz w:val="28"/>
          <w:szCs w:val="28"/>
          <w:lang w:val="ru-RU"/>
        </w:rPr>
        <w:t>вают довольно большой промежуток времени, начиная с войны сопро</w:t>
      </w:r>
      <w:r>
        <w:rPr>
          <w:color w:val="000000"/>
          <w:spacing w:val="-2"/>
          <w:kern w:val="0"/>
          <w:sz w:val="28"/>
          <w:szCs w:val="28"/>
          <w:lang w:val="ru-RU"/>
        </w:rPr>
        <w:softHyphen/>
      </w:r>
      <w:r w:rsidRPr="00736C0F">
        <w:rPr>
          <w:color w:val="000000"/>
          <w:spacing w:val="-2"/>
          <w:kern w:val="0"/>
          <w:sz w:val="28"/>
          <w:szCs w:val="28"/>
          <w:lang w:val="ru-RU"/>
        </w:rPr>
        <w:t>тивления японским захватчикам и заканчивая периодом, следовавшим после политики реформ и открытости. В этом романе грандиозные исторические события пер</w:t>
      </w:r>
      <w:r w:rsidRPr="00736C0F">
        <w:rPr>
          <w:color w:val="000000"/>
          <w:spacing w:val="-2"/>
          <w:kern w:val="0"/>
          <w:sz w:val="28"/>
          <w:szCs w:val="28"/>
          <w:lang w:val="ru-RU"/>
        </w:rPr>
        <w:t>е</w:t>
      </w:r>
      <w:r w:rsidRPr="00736C0F">
        <w:rPr>
          <w:color w:val="000000"/>
          <w:spacing w:val="-2"/>
          <w:kern w:val="0"/>
          <w:sz w:val="28"/>
          <w:szCs w:val="28"/>
          <w:lang w:val="ru-RU"/>
        </w:rPr>
        <w:t>плетаются с жизнью простой семьи. Чтобы показать душевное состояние перс</w:t>
      </w:r>
      <w:r w:rsidRPr="00736C0F">
        <w:rPr>
          <w:color w:val="000000"/>
          <w:spacing w:val="-2"/>
          <w:kern w:val="0"/>
          <w:sz w:val="28"/>
          <w:szCs w:val="28"/>
          <w:lang w:val="ru-RU"/>
        </w:rPr>
        <w:t>о</w:t>
      </w:r>
      <w:r w:rsidRPr="00736C0F">
        <w:rPr>
          <w:color w:val="000000"/>
          <w:spacing w:val="-2"/>
          <w:kern w:val="0"/>
          <w:sz w:val="28"/>
          <w:szCs w:val="28"/>
          <w:lang w:val="ru-RU"/>
        </w:rPr>
        <w:t xml:space="preserve">нажей, перейти от простых к более сложным событиям, раскрыть свой замысел, Мо </w:t>
      </w:r>
      <w:proofErr w:type="spellStart"/>
      <w:r w:rsidRPr="00736C0F">
        <w:rPr>
          <w:color w:val="000000"/>
          <w:spacing w:val="-2"/>
          <w:kern w:val="0"/>
          <w:sz w:val="28"/>
          <w:szCs w:val="28"/>
          <w:lang w:val="ru-RU"/>
        </w:rPr>
        <w:t>Янь</w:t>
      </w:r>
      <w:proofErr w:type="spellEnd"/>
      <w:r w:rsidRPr="00736C0F">
        <w:rPr>
          <w:color w:val="000000"/>
          <w:spacing w:val="-2"/>
          <w:kern w:val="0"/>
          <w:sz w:val="28"/>
          <w:szCs w:val="28"/>
          <w:lang w:val="ru-RU"/>
        </w:rPr>
        <w:t xml:space="preserve"> прибегает к использованию различных стилистических при</w:t>
      </w:r>
      <w:r w:rsidRPr="00736C0F">
        <w:rPr>
          <w:color w:val="000000"/>
          <w:spacing w:val="-2"/>
          <w:kern w:val="0"/>
          <w:sz w:val="28"/>
          <w:szCs w:val="28"/>
          <w:lang w:val="ru-RU"/>
        </w:rPr>
        <w:t>е</w:t>
      </w:r>
      <w:r w:rsidRPr="00736C0F">
        <w:rPr>
          <w:color w:val="000000"/>
          <w:spacing w:val="-2"/>
          <w:kern w:val="0"/>
          <w:sz w:val="28"/>
          <w:szCs w:val="28"/>
          <w:lang w:val="ru-RU"/>
        </w:rPr>
        <w:t>мов.</w:t>
      </w:r>
    </w:p>
    <w:p w:rsidR="00230BE3" w:rsidRPr="00F94A9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spacing w:val="-6"/>
          <w:kern w:val="0"/>
          <w:sz w:val="28"/>
          <w:szCs w:val="28"/>
          <w:lang w:val="ru-RU"/>
        </w:rPr>
      </w:pPr>
      <w:r w:rsidRPr="00F94A9F">
        <w:rPr>
          <w:color w:val="000000"/>
          <w:spacing w:val="-6"/>
          <w:kern w:val="0"/>
          <w:sz w:val="28"/>
          <w:szCs w:val="28"/>
          <w:lang w:val="ru-RU"/>
        </w:rPr>
        <w:t>Лексика –</w:t>
      </w:r>
      <w:r>
        <w:rPr>
          <w:color w:val="000000"/>
          <w:spacing w:val="-6"/>
          <w:kern w:val="0"/>
          <w:sz w:val="28"/>
          <w:szCs w:val="28"/>
          <w:lang w:val="ru-RU"/>
        </w:rPr>
        <w:t xml:space="preserve"> </w:t>
      </w:r>
      <w:r w:rsidRPr="00F94A9F">
        <w:rPr>
          <w:color w:val="000000"/>
          <w:spacing w:val="-6"/>
          <w:kern w:val="0"/>
          <w:sz w:val="28"/>
          <w:szCs w:val="28"/>
          <w:lang w:val="ru-RU"/>
        </w:rPr>
        <w:t>это строительный материал любого языка. При написании статей на китайском языке необходимо учитывать определенные языковые стандарты [6].</w:t>
      </w:r>
    </w:p>
    <w:p w:rsidR="00230BE3" w:rsidRPr="0072352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kern w:val="0"/>
          <w:sz w:val="28"/>
          <w:szCs w:val="28"/>
          <w:lang w:val="ru-RU"/>
        </w:rPr>
      </w:pPr>
      <w:r w:rsidRPr="0072352F">
        <w:rPr>
          <w:color w:val="000000"/>
          <w:kern w:val="0"/>
          <w:sz w:val="28"/>
          <w:szCs w:val="28"/>
          <w:lang w:val="ru-RU"/>
        </w:rPr>
        <w:t xml:space="preserve">В своих романах Мо </w:t>
      </w:r>
      <w:proofErr w:type="spellStart"/>
      <w:r w:rsidRPr="0072352F">
        <w:rPr>
          <w:color w:val="000000"/>
          <w:kern w:val="0"/>
          <w:sz w:val="28"/>
          <w:szCs w:val="28"/>
          <w:lang w:val="ru-RU"/>
        </w:rPr>
        <w:t>Янь</w:t>
      </w:r>
      <w:proofErr w:type="spellEnd"/>
      <w:r w:rsidRPr="0072352F">
        <w:rPr>
          <w:color w:val="000000"/>
          <w:kern w:val="0"/>
          <w:sz w:val="28"/>
          <w:szCs w:val="28"/>
          <w:lang w:val="ru-RU"/>
        </w:rPr>
        <w:t xml:space="preserve"> зачастую не следует общепринятым нормам, он изменяет морфемную структуру слова. Такое и</w:t>
      </w:r>
      <w:r>
        <w:rPr>
          <w:color w:val="000000"/>
          <w:kern w:val="0"/>
          <w:sz w:val="28"/>
          <w:szCs w:val="28"/>
          <w:lang w:val="ru-RU"/>
        </w:rPr>
        <w:t>зменение может вызвать эффект и </w:t>
      </w:r>
      <w:r w:rsidRPr="0072352F">
        <w:rPr>
          <w:color w:val="000000"/>
          <w:kern w:val="0"/>
          <w:sz w:val="28"/>
          <w:szCs w:val="28"/>
          <w:lang w:val="ru-RU"/>
        </w:rPr>
        <w:t>новизны, и иронии.</w:t>
      </w:r>
    </w:p>
    <w:p w:rsidR="00230BE3" w:rsidRPr="0072352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kern w:val="0"/>
          <w:sz w:val="28"/>
          <w:szCs w:val="28"/>
          <w:lang w:val="ru-RU"/>
        </w:rPr>
      </w:pPr>
      <w:r w:rsidRPr="0072352F">
        <w:rPr>
          <w:color w:val="000000"/>
          <w:kern w:val="0"/>
          <w:sz w:val="28"/>
          <w:szCs w:val="28"/>
          <w:lang w:val="ru-RU"/>
        </w:rPr>
        <w:t>Все слова, а особенно «сложные слова</w:t>
      </w:r>
      <w:proofErr w:type="gramStart"/>
      <w:r w:rsidRPr="0072352F">
        <w:rPr>
          <w:color w:val="000000"/>
          <w:kern w:val="0"/>
          <w:sz w:val="28"/>
          <w:szCs w:val="28"/>
          <w:lang w:val="ru-RU"/>
        </w:rPr>
        <w:t>»(</w:t>
      </w:r>
      <w:r w:rsidRPr="0072352F">
        <w:rPr>
          <w:rFonts w:hint="eastAsia"/>
          <w:color w:val="000000"/>
          <w:kern w:val="0"/>
          <w:sz w:val="28"/>
          <w:szCs w:val="28"/>
        </w:rPr>
        <w:t>复合词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– </w:t>
      </w:r>
      <w:proofErr w:type="gramEnd"/>
      <w:r w:rsidRPr="00045CBE">
        <w:rPr>
          <w:i/>
          <w:kern w:val="0"/>
          <w:sz w:val="28"/>
          <w:szCs w:val="28"/>
          <w:lang w:val="ru-RU"/>
        </w:rPr>
        <w:t>А. К</w:t>
      </w:r>
      <w:r w:rsidRPr="0072352F">
        <w:rPr>
          <w:kern w:val="0"/>
          <w:sz w:val="28"/>
          <w:szCs w:val="28"/>
          <w:lang w:val="ru-RU"/>
        </w:rPr>
        <w:t>.</w:t>
      </w:r>
      <w:r w:rsidRPr="0072352F">
        <w:rPr>
          <w:color w:val="000000"/>
          <w:kern w:val="0"/>
          <w:sz w:val="28"/>
          <w:szCs w:val="28"/>
          <w:lang w:val="ru-RU"/>
        </w:rPr>
        <w:t>), т.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е. состоящие из двух и более иероглифов, в китайском языке прошли долгий процесс развития. Они обладают определенной полнотой смысла. Но в определенных ситуациях можно прибегнуть к такому использованию, чтобы выявить некий</w:t>
      </w:r>
      <w:r>
        <w:rPr>
          <w:color w:val="000000"/>
          <w:kern w:val="0"/>
          <w:sz w:val="28"/>
          <w:szCs w:val="28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дополн</w:t>
      </w:r>
      <w:r w:rsidRPr="0072352F">
        <w:rPr>
          <w:color w:val="000000"/>
          <w:kern w:val="0"/>
          <w:sz w:val="28"/>
          <w:szCs w:val="28"/>
          <w:lang w:val="ru-RU"/>
        </w:rPr>
        <w:t>и</w:t>
      </w:r>
      <w:r w:rsidRPr="0072352F">
        <w:rPr>
          <w:color w:val="000000"/>
          <w:kern w:val="0"/>
          <w:sz w:val="28"/>
          <w:szCs w:val="28"/>
          <w:lang w:val="ru-RU"/>
        </w:rPr>
        <w:t xml:space="preserve">тельный предполагаемый смысл. </w:t>
      </w:r>
    </w:p>
    <w:p w:rsidR="00230BE3" w:rsidRPr="000F78E5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i/>
          <w:color w:val="000000"/>
          <w:kern w:val="0"/>
          <w:sz w:val="28"/>
          <w:szCs w:val="28"/>
          <w:lang w:val="ru-RU"/>
        </w:rPr>
      </w:pPr>
      <w:r w:rsidRPr="000F78E5">
        <w:rPr>
          <w:color w:val="000000"/>
          <w:kern w:val="0"/>
          <w:sz w:val="28"/>
          <w:szCs w:val="28"/>
          <w:lang w:val="ru-RU"/>
        </w:rPr>
        <w:lastRenderedPageBreak/>
        <w:t>Данный прием подразумевает разбор по частям относительно стабильного словосочетания, его последующую реорганизацию либо использование напря</w:t>
      </w:r>
      <w:r w:rsidRPr="000F78E5">
        <w:rPr>
          <w:color w:val="000000"/>
          <w:kern w:val="0"/>
          <w:sz w:val="28"/>
          <w:szCs w:val="28"/>
          <w:lang w:val="ru-RU"/>
        </w:rPr>
        <w:softHyphen/>
        <w:t xml:space="preserve">мую, при этом добавив к нему новые компоненты. </w:t>
      </w:r>
    </w:p>
    <w:p w:rsidR="00230BE3" w:rsidRPr="000F78E5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i/>
          <w:color w:val="000000"/>
          <w:spacing w:val="6"/>
          <w:kern w:val="0"/>
          <w:sz w:val="28"/>
          <w:szCs w:val="28"/>
          <w:lang w:val="ru-RU"/>
        </w:rPr>
      </w:pPr>
      <w:r w:rsidRPr="000F78E5">
        <w:rPr>
          <w:color w:val="000000"/>
          <w:spacing w:val="6"/>
          <w:kern w:val="0"/>
          <w:sz w:val="28"/>
          <w:szCs w:val="28"/>
          <w:u w:color="000000"/>
          <w:lang w:val="ru-RU"/>
        </w:rPr>
        <w:t xml:space="preserve">Например, в произведении </w:t>
      </w:r>
      <w:r w:rsidRPr="000F78E5">
        <w:rPr>
          <w:color w:val="000000"/>
          <w:spacing w:val="6"/>
          <w:kern w:val="0"/>
          <w:sz w:val="28"/>
          <w:szCs w:val="28"/>
          <w:lang w:val="ru-RU"/>
        </w:rPr>
        <w:t>«Большая грудь, широкий зад»</w:t>
      </w:r>
      <w:proofErr w:type="gramStart"/>
      <w:r w:rsidRPr="000F78E5">
        <w:rPr>
          <w:i/>
          <w:color w:val="000000"/>
          <w:spacing w:val="6"/>
          <w:kern w:val="0"/>
          <w:sz w:val="28"/>
          <w:szCs w:val="28"/>
          <w:lang w:val="ru-RU"/>
        </w:rPr>
        <w:t>:</w:t>
      </w:r>
      <w:r w:rsidRPr="000F78E5">
        <w:rPr>
          <w:color w:val="000000"/>
          <w:spacing w:val="6"/>
          <w:kern w:val="0"/>
          <w:sz w:val="28"/>
          <w:szCs w:val="28"/>
          <w:u w:color="000000"/>
          <w:lang w:val="ru-RU"/>
        </w:rPr>
        <w:t>«</w:t>
      </w:r>
      <w:proofErr w:type="gramEnd"/>
      <w:r w:rsidRPr="000F78E5">
        <w:rPr>
          <w:rFonts w:hint="eastAsia"/>
          <w:color w:val="000000"/>
          <w:spacing w:val="6"/>
          <w:kern w:val="0"/>
          <w:sz w:val="28"/>
          <w:szCs w:val="28"/>
          <w:u w:color="000000"/>
        </w:rPr>
        <w:t>苍鹰对尸首也有兴趣</w:t>
      </w:r>
      <w:r w:rsidRPr="000F78E5">
        <w:rPr>
          <w:rFonts w:hint="eastAsia"/>
          <w:color w:val="000000"/>
          <w:spacing w:val="6"/>
          <w:kern w:val="0"/>
          <w:sz w:val="28"/>
          <w:szCs w:val="28"/>
          <w:u w:color="000000"/>
          <w:lang w:val="ru-RU"/>
        </w:rPr>
        <w:t>，</w:t>
      </w:r>
      <w:r w:rsidRPr="000F78E5">
        <w:rPr>
          <w:rFonts w:hint="eastAsia"/>
          <w:color w:val="000000"/>
          <w:spacing w:val="6"/>
          <w:kern w:val="0"/>
          <w:sz w:val="28"/>
          <w:szCs w:val="28"/>
          <w:u w:color="000000"/>
        </w:rPr>
        <w:t>它们也是噬腐者</w:t>
      </w:r>
      <w:r w:rsidRPr="000F78E5">
        <w:rPr>
          <w:rFonts w:hint="eastAsia"/>
          <w:color w:val="000000"/>
          <w:spacing w:val="6"/>
          <w:kern w:val="0"/>
          <w:sz w:val="28"/>
          <w:szCs w:val="28"/>
          <w:u w:color="000000"/>
          <w:lang w:val="ru-RU"/>
        </w:rPr>
        <w:t>，</w:t>
      </w:r>
      <w:r w:rsidRPr="000F78E5">
        <w:rPr>
          <w:rFonts w:hint="eastAsia"/>
          <w:color w:val="000000"/>
          <w:spacing w:val="6"/>
          <w:kern w:val="0"/>
          <w:sz w:val="28"/>
          <w:szCs w:val="28"/>
          <w:u w:color="000000"/>
        </w:rPr>
        <w:t>但它们不与</w:t>
      </w:r>
      <w:r w:rsidRPr="000F78E5">
        <w:rPr>
          <w:rFonts w:hint="eastAsia"/>
          <w:b/>
          <w:i/>
          <w:color w:val="000000"/>
          <w:spacing w:val="6"/>
          <w:kern w:val="0"/>
          <w:sz w:val="28"/>
          <w:szCs w:val="28"/>
        </w:rPr>
        <w:t>乌鸦合流</w:t>
      </w:r>
      <w:r w:rsidRPr="000F78E5">
        <w:rPr>
          <w:rFonts w:hint="eastAsia"/>
          <w:color w:val="000000"/>
          <w:spacing w:val="6"/>
          <w:kern w:val="0"/>
          <w:sz w:val="28"/>
          <w:szCs w:val="28"/>
          <w:u w:color="000000"/>
          <w:lang w:val="ru-RU"/>
        </w:rPr>
        <w:t>，</w:t>
      </w:r>
      <w:r w:rsidRPr="000F78E5">
        <w:rPr>
          <w:rFonts w:hint="eastAsia"/>
          <w:color w:val="000000"/>
          <w:spacing w:val="6"/>
          <w:kern w:val="0"/>
          <w:sz w:val="28"/>
          <w:szCs w:val="28"/>
          <w:u w:color="000000"/>
        </w:rPr>
        <w:t>保持着虚伪的高傲态度</w:t>
      </w:r>
      <w:r w:rsidRPr="000F78E5">
        <w:rPr>
          <w:color w:val="000000"/>
          <w:spacing w:val="6"/>
          <w:kern w:val="0"/>
          <w:sz w:val="28"/>
          <w:szCs w:val="28"/>
          <w:u w:color="000000"/>
          <w:lang w:val="ru-RU"/>
        </w:rPr>
        <w:t xml:space="preserve">» («Для ястреба мертвое тело тоже представляет интерес, они тоже </w:t>
      </w:r>
      <w:proofErr w:type="spellStart"/>
      <w:r w:rsidRPr="000F78E5">
        <w:rPr>
          <w:color w:val="000000"/>
          <w:spacing w:val="6"/>
          <w:kern w:val="0"/>
          <w:sz w:val="28"/>
          <w:szCs w:val="28"/>
          <w:u w:color="000000"/>
          <w:lang w:val="ru-RU"/>
        </w:rPr>
        <w:t>падальщики</w:t>
      </w:r>
      <w:proofErr w:type="spellEnd"/>
      <w:r w:rsidRPr="000F78E5">
        <w:rPr>
          <w:color w:val="000000"/>
          <w:spacing w:val="6"/>
          <w:kern w:val="0"/>
          <w:sz w:val="28"/>
          <w:szCs w:val="28"/>
          <w:u w:color="000000"/>
          <w:lang w:val="ru-RU"/>
        </w:rPr>
        <w:t xml:space="preserve">, но ястребы поддерживают фальшивое высокомерие, они не похожи на ворон» </w:t>
      </w:r>
      <w:r w:rsidRPr="000F78E5">
        <w:rPr>
          <w:i/>
          <w:color w:val="000000"/>
          <w:spacing w:val="6"/>
          <w:kern w:val="0"/>
          <w:sz w:val="28"/>
          <w:szCs w:val="28"/>
          <w:u w:color="000000"/>
          <w:lang w:val="ru-RU"/>
        </w:rPr>
        <w:t>пер</w:t>
      </w:r>
      <w:r w:rsidRPr="000F78E5">
        <w:rPr>
          <w:i/>
          <w:color w:val="000000"/>
          <w:spacing w:val="6"/>
          <w:kern w:val="0"/>
          <w:sz w:val="28"/>
          <w:szCs w:val="28"/>
          <w:u w:color="000000"/>
          <w:lang w:val="ru-RU"/>
        </w:rPr>
        <w:t>е</w:t>
      </w:r>
      <w:r w:rsidRPr="000F78E5">
        <w:rPr>
          <w:i/>
          <w:color w:val="000000"/>
          <w:spacing w:val="6"/>
          <w:kern w:val="0"/>
          <w:sz w:val="28"/>
          <w:szCs w:val="28"/>
          <w:u w:color="000000"/>
          <w:lang w:val="ru-RU"/>
        </w:rPr>
        <w:t xml:space="preserve">вод наш </w:t>
      </w:r>
      <w:r w:rsidRPr="000F78E5">
        <w:rPr>
          <w:i/>
          <w:spacing w:val="6"/>
          <w:kern w:val="0"/>
          <w:sz w:val="28"/>
          <w:szCs w:val="28"/>
          <w:lang w:val="ru-RU"/>
        </w:rPr>
        <w:t>– А. К.</w:t>
      </w:r>
      <w:r w:rsidRPr="000F78E5">
        <w:rPr>
          <w:color w:val="000000"/>
          <w:spacing w:val="6"/>
          <w:kern w:val="0"/>
          <w:sz w:val="28"/>
          <w:szCs w:val="28"/>
          <w:u w:color="000000"/>
          <w:lang w:val="ru-RU"/>
        </w:rPr>
        <w:t xml:space="preserve">) </w:t>
      </w:r>
      <w:r w:rsidRPr="000F78E5">
        <w:rPr>
          <w:color w:val="000000"/>
          <w:spacing w:val="6"/>
          <w:kern w:val="0"/>
          <w:sz w:val="28"/>
          <w:szCs w:val="28"/>
          <w:lang w:val="ru-RU"/>
        </w:rPr>
        <w:t>[7]</w:t>
      </w:r>
      <w:r w:rsidRPr="000F78E5">
        <w:rPr>
          <w:color w:val="000000"/>
          <w:spacing w:val="6"/>
          <w:kern w:val="0"/>
          <w:sz w:val="28"/>
          <w:szCs w:val="28"/>
          <w:u w:color="000000"/>
          <w:lang w:val="ru-RU"/>
        </w:rPr>
        <w:t xml:space="preserve">. </w:t>
      </w:r>
      <w:proofErr w:type="gramStart"/>
      <w:r w:rsidRPr="000F78E5">
        <w:rPr>
          <w:color w:val="000000"/>
          <w:spacing w:val="6"/>
          <w:kern w:val="0"/>
          <w:sz w:val="28"/>
          <w:szCs w:val="28"/>
          <w:u w:color="000000"/>
          <w:lang w:val="ru-RU"/>
        </w:rPr>
        <w:t>Здесь выражение «не похожи на ворон» (</w:t>
      </w:r>
      <w:r w:rsidRPr="000F78E5">
        <w:rPr>
          <w:rFonts w:hint="eastAsia"/>
          <w:color w:val="000000"/>
          <w:spacing w:val="6"/>
          <w:kern w:val="0"/>
          <w:sz w:val="28"/>
          <w:szCs w:val="28"/>
          <w:u w:color="000000"/>
        </w:rPr>
        <w:t>不与乌鸦合流</w:t>
      </w:r>
      <w:r w:rsidRPr="000F78E5">
        <w:rPr>
          <w:spacing w:val="6"/>
          <w:kern w:val="0"/>
          <w:sz w:val="28"/>
          <w:szCs w:val="28"/>
          <w:lang w:val="ru-RU"/>
        </w:rPr>
        <w:t xml:space="preserve">– </w:t>
      </w:r>
      <w:r w:rsidRPr="000F78E5">
        <w:rPr>
          <w:i/>
          <w:spacing w:val="6"/>
          <w:kern w:val="0"/>
          <w:sz w:val="28"/>
          <w:szCs w:val="28"/>
          <w:lang w:val="ru-RU"/>
        </w:rPr>
        <w:t>А. К.</w:t>
      </w:r>
      <w:r w:rsidRPr="000F78E5">
        <w:rPr>
          <w:color w:val="000000"/>
          <w:spacing w:val="6"/>
          <w:kern w:val="0"/>
          <w:sz w:val="28"/>
          <w:szCs w:val="28"/>
          <w:u w:color="000000"/>
          <w:lang w:val="ru-RU"/>
        </w:rPr>
        <w:t>) имеет сходство с фразеологизмом «участвовать в грязных делах» (</w:t>
      </w:r>
      <w:r w:rsidRPr="000F78E5">
        <w:rPr>
          <w:rFonts w:hint="eastAsia"/>
          <w:color w:val="000000"/>
          <w:spacing w:val="6"/>
          <w:kern w:val="0"/>
          <w:sz w:val="28"/>
          <w:szCs w:val="28"/>
          <w:u w:color="000000"/>
        </w:rPr>
        <w:t>同流合污</w:t>
      </w:r>
      <w:r w:rsidRPr="000F78E5">
        <w:rPr>
          <w:color w:val="000000"/>
          <w:spacing w:val="6"/>
          <w:kern w:val="0"/>
          <w:sz w:val="28"/>
          <w:szCs w:val="28"/>
          <w:u w:color="000000"/>
          <w:lang w:val="ru-RU"/>
        </w:rPr>
        <w:t xml:space="preserve"> </w:t>
      </w:r>
      <w:r w:rsidRPr="000F78E5">
        <w:rPr>
          <w:spacing w:val="6"/>
          <w:kern w:val="0"/>
          <w:sz w:val="28"/>
          <w:szCs w:val="28"/>
          <w:lang w:val="ru-RU"/>
        </w:rPr>
        <w:t xml:space="preserve">– </w:t>
      </w:r>
      <w:r w:rsidRPr="000F78E5">
        <w:rPr>
          <w:i/>
          <w:color w:val="000000"/>
          <w:spacing w:val="6"/>
          <w:kern w:val="0"/>
          <w:sz w:val="28"/>
          <w:szCs w:val="28"/>
          <w:u w:color="000000"/>
          <w:lang w:val="ru-RU"/>
        </w:rPr>
        <w:t>перевод наш.</w:t>
      </w:r>
      <w:proofErr w:type="gramEnd"/>
      <w:r w:rsidRPr="000F78E5">
        <w:rPr>
          <w:i/>
          <w:color w:val="000000"/>
          <w:spacing w:val="6"/>
          <w:kern w:val="0"/>
          <w:sz w:val="28"/>
          <w:szCs w:val="28"/>
          <w:u w:color="000000"/>
          <w:lang w:val="ru-RU"/>
        </w:rPr>
        <w:t xml:space="preserve"> </w:t>
      </w:r>
      <w:r w:rsidRPr="000F78E5">
        <w:rPr>
          <w:i/>
          <w:spacing w:val="6"/>
          <w:kern w:val="0"/>
          <w:sz w:val="28"/>
          <w:szCs w:val="28"/>
          <w:lang w:val="ru-RU"/>
        </w:rPr>
        <w:t>–</w:t>
      </w:r>
      <w:r w:rsidRPr="000F78E5">
        <w:rPr>
          <w:spacing w:val="6"/>
          <w:kern w:val="0"/>
          <w:sz w:val="28"/>
          <w:szCs w:val="28"/>
          <w:lang w:val="ru-RU"/>
        </w:rPr>
        <w:t xml:space="preserve"> </w:t>
      </w:r>
      <w:r w:rsidRPr="000F78E5">
        <w:rPr>
          <w:i/>
          <w:spacing w:val="6"/>
          <w:kern w:val="0"/>
          <w:sz w:val="28"/>
          <w:szCs w:val="28"/>
          <w:lang w:val="ru-RU"/>
        </w:rPr>
        <w:t>А. К.</w:t>
      </w:r>
      <w:r w:rsidRPr="000F78E5">
        <w:rPr>
          <w:color w:val="000000"/>
          <w:spacing w:val="6"/>
          <w:kern w:val="0"/>
          <w:sz w:val="28"/>
          <w:szCs w:val="28"/>
          <w:u w:color="000000"/>
          <w:lang w:val="ru-RU"/>
        </w:rPr>
        <w:t>). Такое сходство помогает лучше понять значение нового фразеологизма, а также дает читателю ощущение новизны.</w:t>
      </w:r>
    </w:p>
    <w:p w:rsidR="00230BE3" w:rsidRPr="000F78E5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kern w:val="0"/>
          <w:sz w:val="28"/>
          <w:szCs w:val="28"/>
          <w:u w:color="000000"/>
          <w:lang w:val="ru-RU"/>
        </w:rPr>
      </w:pPr>
      <w:r w:rsidRPr="000F78E5">
        <w:rPr>
          <w:color w:val="000000"/>
          <w:kern w:val="0"/>
          <w:sz w:val="28"/>
          <w:szCs w:val="28"/>
          <w:u w:color="000000"/>
          <w:lang w:val="ru-RU"/>
        </w:rPr>
        <w:t>Приведем еще один пример: «</w:t>
      </w:r>
      <w:r w:rsidRPr="000F78E5">
        <w:rPr>
          <w:rFonts w:hint="eastAsia"/>
          <w:color w:val="000000"/>
          <w:kern w:val="0"/>
          <w:sz w:val="28"/>
          <w:szCs w:val="28"/>
          <w:u w:color="000000"/>
        </w:rPr>
        <w:t>那就让我去死吧</w:t>
      </w:r>
      <w:r w:rsidRPr="000F78E5">
        <w:rPr>
          <w:rFonts w:hint="eastAsia"/>
          <w:color w:val="000000"/>
          <w:kern w:val="0"/>
          <w:sz w:val="28"/>
          <w:szCs w:val="28"/>
          <w:u w:color="000000"/>
          <w:lang w:val="ru-RU"/>
        </w:rPr>
        <w:t>，</w:t>
      </w:r>
      <w:r w:rsidRPr="000F78E5">
        <w:rPr>
          <w:rFonts w:hint="eastAsia"/>
          <w:color w:val="000000"/>
          <w:kern w:val="0"/>
          <w:sz w:val="28"/>
          <w:szCs w:val="28"/>
          <w:u w:color="000000"/>
        </w:rPr>
        <w:t>我不想让那些</w:t>
      </w:r>
      <w:r w:rsidRPr="000F78E5">
        <w:rPr>
          <w:rFonts w:hint="eastAsia"/>
          <w:b/>
          <w:i/>
          <w:color w:val="000000"/>
          <w:kern w:val="0"/>
          <w:sz w:val="28"/>
          <w:szCs w:val="28"/>
          <w:u w:color="000000"/>
        </w:rPr>
        <w:t>污的秽的</w:t>
      </w:r>
      <w:r w:rsidRPr="000F78E5">
        <w:rPr>
          <w:rFonts w:hint="eastAsia"/>
          <w:color w:val="000000"/>
          <w:kern w:val="0"/>
          <w:sz w:val="28"/>
          <w:szCs w:val="28"/>
          <w:u w:color="000000"/>
        </w:rPr>
        <w:t>食物玷污了我的口腔和肠胃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» </w:t>
      </w:r>
      <w:proofErr w:type="gramStart"/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(«В таком случае я лучше умру, но не желаю, чтобы эта грязная еда осквернила мой рот и желудок» </w:t>
      </w:r>
      <w:r w:rsidRPr="000F78E5">
        <w:rPr>
          <w:kern w:val="0"/>
          <w:sz w:val="28"/>
          <w:szCs w:val="28"/>
          <w:lang w:val="ru-RU"/>
        </w:rPr>
        <w:t>–</w:t>
      </w:r>
      <w:r>
        <w:rPr>
          <w:kern w:val="0"/>
          <w:sz w:val="28"/>
          <w:szCs w:val="28"/>
          <w:lang w:val="ru-RU"/>
        </w:rPr>
        <w:t xml:space="preserve"> </w:t>
      </w:r>
      <w:r w:rsidRPr="000F78E5">
        <w:rPr>
          <w:i/>
          <w:color w:val="000000"/>
          <w:kern w:val="0"/>
          <w:sz w:val="28"/>
          <w:szCs w:val="28"/>
          <w:u w:color="000000"/>
          <w:lang w:val="ru-RU"/>
        </w:rPr>
        <w:t>перевод наш</w:t>
      </w:r>
      <w:r>
        <w:rPr>
          <w:i/>
          <w:color w:val="000000"/>
          <w:kern w:val="0"/>
          <w:sz w:val="28"/>
          <w:szCs w:val="28"/>
          <w:u w:color="000000"/>
          <w:lang w:val="ru-RU"/>
        </w:rPr>
        <w:t>.</w:t>
      </w:r>
      <w:proofErr w:type="gramEnd"/>
      <w:r w:rsidRPr="000F78E5">
        <w:rPr>
          <w:i/>
          <w:color w:val="000000"/>
          <w:kern w:val="0"/>
          <w:sz w:val="28"/>
          <w:szCs w:val="28"/>
          <w:u w:color="000000"/>
          <w:lang w:val="ru-RU"/>
        </w:rPr>
        <w:t xml:space="preserve"> </w:t>
      </w:r>
      <w:r w:rsidRPr="000F78E5">
        <w:rPr>
          <w:i/>
          <w:kern w:val="0"/>
          <w:sz w:val="28"/>
          <w:szCs w:val="28"/>
          <w:lang w:val="ru-RU"/>
        </w:rPr>
        <w:t>–</w:t>
      </w:r>
      <w:r w:rsidRPr="000F78E5">
        <w:rPr>
          <w:kern w:val="0"/>
          <w:sz w:val="28"/>
          <w:szCs w:val="28"/>
          <w:lang w:val="ru-RU"/>
        </w:rPr>
        <w:t xml:space="preserve"> </w:t>
      </w:r>
      <w:r w:rsidRPr="000F78E5">
        <w:rPr>
          <w:i/>
          <w:kern w:val="0"/>
          <w:sz w:val="28"/>
          <w:szCs w:val="28"/>
          <w:lang w:val="ru-RU"/>
        </w:rPr>
        <w:t>А. К.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) </w:t>
      </w:r>
      <w:r w:rsidRPr="000F78E5">
        <w:rPr>
          <w:color w:val="000000"/>
          <w:kern w:val="0"/>
          <w:sz w:val="28"/>
          <w:szCs w:val="28"/>
          <w:lang w:val="ru-RU"/>
        </w:rPr>
        <w:t>[7]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. В данном примере Мо </w:t>
      </w:r>
      <w:proofErr w:type="spellStart"/>
      <w:r w:rsidRPr="000F78E5">
        <w:rPr>
          <w:color w:val="000000"/>
          <w:kern w:val="0"/>
          <w:sz w:val="28"/>
          <w:szCs w:val="28"/>
          <w:u w:color="000000"/>
          <w:lang w:val="ru-RU"/>
        </w:rPr>
        <w:t>Янь</w:t>
      </w:r>
      <w:proofErr w:type="spellEnd"/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 в слове «грязный</w:t>
      </w:r>
      <w:proofErr w:type="gramStart"/>
      <w:r w:rsidRPr="000F78E5">
        <w:rPr>
          <w:color w:val="000000"/>
          <w:kern w:val="0"/>
          <w:sz w:val="28"/>
          <w:szCs w:val="28"/>
          <w:u w:color="000000"/>
          <w:lang w:val="ru-RU"/>
        </w:rPr>
        <w:t>» (</w:t>
      </w:r>
      <w:r w:rsidRPr="000F78E5">
        <w:rPr>
          <w:rFonts w:hint="eastAsia"/>
          <w:color w:val="000000"/>
          <w:kern w:val="0"/>
          <w:sz w:val="28"/>
          <w:szCs w:val="28"/>
          <w:u w:color="000000"/>
        </w:rPr>
        <w:t>污秽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 </w:t>
      </w:r>
      <w:r w:rsidRPr="000F78E5">
        <w:rPr>
          <w:kern w:val="0"/>
          <w:sz w:val="28"/>
          <w:szCs w:val="28"/>
          <w:lang w:val="ru-RU"/>
        </w:rPr>
        <w:t xml:space="preserve">– </w:t>
      </w:r>
      <w:proofErr w:type="gramEnd"/>
      <w:r w:rsidRPr="000F78E5">
        <w:rPr>
          <w:i/>
          <w:kern w:val="0"/>
          <w:sz w:val="28"/>
          <w:szCs w:val="28"/>
          <w:lang w:val="ru-RU"/>
        </w:rPr>
        <w:t>А. К.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) добавил частицу </w:t>
      </w:r>
      <w:r w:rsidRPr="000F78E5">
        <w:rPr>
          <w:rFonts w:hint="eastAsia"/>
          <w:color w:val="000000"/>
          <w:kern w:val="0"/>
          <w:sz w:val="28"/>
          <w:szCs w:val="28"/>
          <w:u w:color="000000"/>
        </w:rPr>
        <w:t>的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 (которая показывает притяжательность) после каждого слова. Таким </w:t>
      </w:r>
      <w:proofErr w:type="gramStart"/>
      <w:r w:rsidRPr="000F78E5">
        <w:rPr>
          <w:color w:val="000000"/>
          <w:kern w:val="0"/>
          <w:sz w:val="28"/>
          <w:szCs w:val="28"/>
          <w:u w:color="000000"/>
          <w:lang w:val="ru-RU"/>
        </w:rPr>
        <w:t>образом</w:t>
      </w:r>
      <w:proofErr w:type="gramEnd"/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 получилось два словосочетания с </w:t>
      </w:r>
      <w:proofErr w:type="spellStart"/>
      <w:r w:rsidRPr="000F78E5">
        <w:rPr>
          <w:color w:val="000000"/>
          <w:kern w:val="0"/>
          <w:sz w:val="28"/>
          <w:szCs w:val="28"/>
          <w:u w:color="000000"/>
          <w:lang w:val="ru-RU"/>
        </w:rPr>
        <w:t>частицой</w:t>
      </w:r>
      <w:proofErr w:type="spellEnd"/>
      <w:r w:rsidRPr="000F78E5">
        <w:rPr>
          <w:rFonts w:hint="eastAsia"/>
          <w:color w:val="000000"/>
          <w:kern w:val="0"/>
          <w:sz w:val="28"/>
          <w:szCs w:val="28"/>
          <w:u w:color="000000"/>
        </w:rPr>
        <w:t>的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 (</w:t>
      </w:r>
      <w:r w:rsidRPr="000F78E5">
        <w:rPr>
          <w:rFonts w:hint="eastAsia"/>
          <w:color w:val="000000"/>
          <w:kern w:val="0"/>
          <w:sz w:val="28"/>
          <w:szCs w:val="28"/>
          <w:u w:color="000000"/>
        </w:rPr>
        <w:t>污的秽的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 </w:t>
      </w:r>
      <w:r w:rsidRPr="000F78E5">
        <w:rPr>
          <w:kern w:val="0"/>
          <w:sz w:val="28"/>
          <w:szCs w:val="28"/>
          <w:lang w:val="ru-RU"/>
        </w:rPr>
        <w:t xml:space="preserve">– </w:t>
      </w:r>
      <w:r w:rsidRPr="000F78E5">
        <w:rPr>
          <w:i/>
          <w:kern w:val="0"/>
          <w:sz w:val="28"/>
          <w:szCs w:val="28"/>
          <w:lang w:val="ru-RU"/>
        </w:rPr>
        <w:t>А. К.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). Вне всякого сомнения, в глазах Мо </w:t>
      </w:r>
      <w:proofErr w:type="spellStart"/>
      <w:r w:rsidRPr="000F78E5">
        <w:rPr>
          <w:color w:val="000000"/>
          <w:kern w:val="0"/>
          <w:sz w:val="28"/>
          <w:szCs w:val="28"/>
          <w:u w:color="000000"/>
          <w:lang w:val="ru-RU"/>
        </w:rPr>
        <w:t>Яня</w:t>
      </w:r>
      <w:proofErr w:type="spellEnd"/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 слово «грязный</w:t>
      </w:r>
      <w:proofErr w:type="gramStart"/>
      <w:r w:rsidRPr="000F78E5">
        <w:rPr>
          <w:color w:val="000000"/>
          <w:kern w:val="0"/>
          <w:sz w:val="28"/>
          <w:szCs w:val="28"/>
          <w:u w:color="000000"/>
          <w:lang w:val="ru-RU"/>
        </w:rPr>
        <w:t>» (</w:t>
      </w:r>
      <w:r w:rsidRPr="000F78E5">
        <w:rPr>
          <w:rFonts w:hint="eastAsia"/>
          <w:color w:val="000000"/>
          <w:kern w:val="0"/>
          <w:sz w:val="28"/>
          <w:szCs w:val="28"/>
          <w:u w:color="000000"/>
        </w:rPr>
        <w:t>污秽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 </w:t>
      </w:r>
      <w:r w:rsidRPr="000F78E5">
        <w:rPr>
          <w:kern w:val="0"/>
          <w:sz w:val="28"/>
          <w:szCs w:val="28"/>
          <w:lang w:val="ru-RU"/>
        </w:rPr>
        <w:t xml:space="preserve">– </w:t>
      </w:r>
      <w:proofErr w:type="gramEnd"/>
      <w:r w:rsidRPr="000F78E5">
        <w:rPr>
          <w:i/>
          <w:kern w:val="0"/>
          <w:sz w:val="28"/>
          <w:szCs w:val="28"/>
          <w:lang w:val="ru-RU"/>
        </w:rPr>
        <w:t>А. К.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) состоит из двух иероглифов, имеющих явное отличие. Но, исходя из их схожести, два слова можно </w:t>
      </w:r>
      <w:proofErr w:type="gramStart"/>
      <w:r w:rsidRPr="000F78E5">
        <w:rPr>
          <w:color w:val="000000"/>
          <w:kern w:val="0"/>
          <w:sz w:val="28"/>
          <w:szCs w:val="28"/>
          <w:u w:color="000000"/>
          <w:lang w:val="ru-RU"/>
        </w:rPr>
        <w:t>соединить</w:t>
      </w:r>
      <w:proofErr w:type="gramEnd"/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 и получится новое сложное слово, но использование Мо </w:t>
      </w:r>
      <w:proofErr w:type="spellStart"/>
      <w:r w:rsidRPr="000F78E5">
        <w:rPr>
          <w:color w:val="000000"/>
          <w:kern w:val="0"/>
          <w:sz w:val="28"/>
          <w:szCs w:val="28"/>
          <w:u w:color="000000"/>
          <w:lang w:val="ru-RU"/>
        </w:rPr>
        <w:t>Янем</w:t>
      </w:r>
      <w:proofErr w:type="spellEnd"/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 двух слов по отдельности определенно более точно передает их смысл. </w:t>
      </w:r>
      <w:proofErr w:type="gramStart"/>
      <w:r w:rsidRPr="000F78E5">
        <w:rPr>
          <w:color w:val="000000"/>
          <w:kern w:val="0"/>
          <w:sz w:val="28"/>
          <w:szCs w:val="28"/>
          <w:u w:color="000000"/>
          <w:lang w:val="ru-RU"/>
        </w:rPr>
        <w:t>В первом случае слово «</w:t>
      </w:r>
      <w:r w:rsidRPr="000F78E5">
        <w:rPr>
          <w:rFonts w:hint="eastAsia"/>
          <w:color w:val="000000"/>
          <w:kern w:val="0"/>
          <w:sz w:val="28"/>
          <w:szCs w:val="28"/>
          <w:u w:color="000000"/>
        </w:rPr>
        <w:t>污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>», т. е. «грязный», имеет значение «нечистый», испачканный».</w:t>
      </w:r>
      <w:proofErr w:type="gramEnd"/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 Слово «</w:t>
      </w:r>
      <w:r w:rsidRPr="000F78E5">
        <w:rPr>
          <w:rFonts w:hint="eastAsia"/>
          <w:color w:val="000000"/>
          <w:kern w:val="0"/>
          <w:sz w:val="28"/>
          <w:szCs w:val="28"/>
          <w:u w:color="000000"/>
        </w:rPr>
        <w:t>秽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» при переводе на русский язык также может </w:t>
      </w:r>
      <w:proofErr w:type="gramStart"/>
      <w:r w:rsidRPr="000F78E5">
        <w:rPr>
          <w:color w:val="000000"/>
          <w:kern w:val="0"/>
          <w:sz w:val="28"/>
          <w:szCs w:val="28"/>
          <w:u w:color="000000"/>
          <w:lang w:val="ru-RU"/>
        </w:rPr>
        <w:t>переводится</w:t>
      </w:r>
      <w:proofErr w:type="gramEnd"/>
      <w:r w:rsidRPr="000F78E5">
        <w:rPr>
          <w:color w:val="000000"/>
          <w:kern w:val="0"/>
          <w:sz w:val="28"/>
          <w:szCs w:val="28"/>
          <w:u w:color="000000"/>
          <w:lang w:val="ru-RU"/>
        </w:rPr>
        <w:t xml:space="preserve"> как «гря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>з</w:t>
      </w:r>
      <w:r w:rsidRPr="000F78E5">
        <w:rPr>
          <w:color w:val="000000"/>
          <w:kern w:val="0"/>
          <w:sz w:val="28"/>
          <w:szCs w:val="28"/>
          <w:u w:color="000000"/>
          <w:lang w:val="ru-RU"/>
        </w:rPr>
        <w:t>ный», но имеет значение «неряшливый, нечистоплотный».</w:t>
      </w:r>
    </w:p>
    <w:p w:rsidR="00230BE3" w:rsidRPr="0072352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i/>
          <w:color w:val="000000"/>
          <w:kern w:val="0"/>
          <w:sz w:val="28"/>
          <w:szCs w:val="28"/>
          <w:u w:color="000000"/>
          <w:lang w:val="ru-RU"/>
        </w:rPr>
      </w:pP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Мо </w:t>
      </w:r>
      <w:proofErr w:type="spell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Янь</w:t>
      </w:r>
      <w:proofErr w:type="spellEnd"/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пытается с помощью изменения слов выявить возможности яз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ы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ковых средств выразительности в современных романах. В процессе написания своих произведений, Мо </w:t>
      </w:r>
      <w:proofErr w:type="spell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Янь</w:t>
      </w:r>
      <w:proofErr w:type="spellEnd"/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создает новые слова, используя аналогичные корни. Использование т</w:t>
      </w:r>
      <w:r>
        <w:rPr>
          <w:color w:val="000000"/>
          <w:kern w:val="0"/>
          <w:sz w:val="28"/>
          <w:szCs w:val="28"/>
          <w:u w:color="000000"/>
          <w:lang w:val="ru-RU"/>
        </w:rPr>
        <w:t>ак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н</w:t>
      </w:r>
      <w:r>
        <w:rPr>
          <w:color w:val="000000"/>
          <w:kern w:val="0"/>
          <w:sz w:val="28"/>
          <w:szCs w:val="28"/>
          <w:u w:color="000000"/>
          <w:lang w:val="ru-RU"/>
        </w:rPr>
        <w:t>азываемой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имитации слов требует наличия определенной ситуации. Если же отойти </w:t>
      </w:r>
      <w:proofErr w:type="spell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оттакой</w:t>
      </w:r>
      <w:proofErr w:type="spellEnd"/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ситуации, то читателю будет сложно понять смысл н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о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вого слова.</w:t>
      </w:r>
    </w:p>
    <w:p w:rsidR="00230BE3" w:rsidRPr="0072352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kern w:val="0"/>
          <w:sz w:val="28"/>
          <w:szCs w:val="28"/>
          <w:u w:color="000000"/>
          <w:lang w:val="ru-RU"/>
        </w:rPr>
      </w:pP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Имитация слов в романе «Большая грудь, широкий зад» является важной частью стилистического своеобразия языка Мо </w:t>
      </w:r>
      <w:proofErr w:type="spell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Яня</w:t>
      </w:r>
      <w:proofErr w:type="spellEnd"/>
      <w:r w:rsidRPr="0072352F">
        <w:rPr>
          <w:color w:val="000000"/>
          <w:kern w:val="0"/>
          <w:sz w:val="28"/>
          <w:szCs w:val="28"/>
          <w:u w:color="000000"/>
          <w:lang w:val="ru-RU"/>
        </w:rPr>
        <w:t>.</w:t>
      </w:r>
    </w:p>
    <w:p w:rsidR="00230BE3" w:rsidRPr="0072352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kern w:val="0"/>
          <w:sz w:val="28"/>
          <w:szCs w:val="28"/>
          <w:u w:color="000000"/>
          <w:lang w:val="ru-RU"/>
        </w:rPr>
      </w:pP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Мо </w:t>
      </w:r>
      <w:proofErr w:type="spell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Янь</w:t>
      </w:r>
      <w:proofErr w:type="spellEnd"/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применяет такой прием и в использовании фразеологии. Фразе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о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логизмы выражают смысл лаконично, если они используются в походящем контексте. С помощью фразеологизмов автор может продемонстрировать пр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е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восходное умение управлять словом [8].</w:t>
      </w:r>
    </w:p>
    <w:p w:rsidR="00230BE3" w:rsidRPr="00045CBE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spacing w:val="-2"/>
          <w:kern w:val="0"/>
          <w:sz w:val="28"/>
          <w:szCs w:val="28"/>
          <w:u w:color="000000"/>
          <w:lang w:val="ru-RU"/>
        </w:rPr>
      </w:pPr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 xml:space="preserve">Структуру китайского фразеологизма нельзя изменять. Но Мо </w:t>
      </w:r>
      <w:proofErr w:type="spellStart"/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>Янь</w:t>
      </w:r>
      <w:proofErr w:type="spellEnd"/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 xml:space="preserve"> выходит </w:t>
      </w:r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lastRenderedPageBreak/>
        <w:t>за рамки правил. Например: «Ехать на автомобиле для них было мерзко, ехать, не трудясь, стыдно и слово произнести</w:t>
      </w:r>
      <w:proofErr w:type="gramStart"/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>» (</w:t>
      </w:r>
      <w:r w:rsidRPr="00045CBE">
        <w:rPr>
          <w:rFonts w:hint="eastAsia"/>
          <w:color w:val="000000"/>
          <w:spacing w:val="-2"/>
          <w:kern w:val="0"/>
          <w:sz w:val="28"/>
          <w:szCs w:val="28"/>
          <w:u w:color="000000"/>
        </w:rPr>
        <w:t>他们知道坐车是可鄙</w:t>
      </w:r>
      <w:r w:rsidRPr="00045CBE">
        <w:rPr>
          <w:rFonts w:hint="eastAsia"/>
          <w:color w:val="000000"/>
          <w:spacing w:val="-2"/>
          <w:kern w:val="0"/>
          <w:sz w:val="28"/>
          <w:szCs w:val="28"/>
          <w:u w:color="000000"/>
          <w:lang w:val="ru-RU"/>
        </w:rPr>
        <w:t>，</w:t>
      </w:r>
      <w:r w:rsidRPr="00045CBE">
        <w:rPr>
          <w:rFonts w:hint="eastAsia"/>
          <w:color w:val="000000"/>
          <w:spacing w:val="-2"/>
          <w:kern w:val="0"/>
          <w:sz w:val="28"/>
          <w:szCs w:val="28"/>
          <w:u w:color="000000"/>
        </w:rPr>
        <w:t>是不劳而走</w:t>
      </w:r>
      <w:r w:rsidRPr="00045CBE">
        <w:rPr>
          <w:rFonts w:hint="eastAsia"/>
          <w:color w:val="000000"/>
          <w:spacing w:val="-2"/>
          <w:kern w:val="0"/>
          <w:sz w:val="28"/>
          <w:szCs w:val="28"/>
          <w:u w:color="000000"/>
          <w:lang w:val="ru-RU"/>
        </w:rPr>
        <w:t>，</w:t>
      </w:r>
      <w:r w:rsidRPr="00045CBE">
        <w:rPr>
          <w:rFonts w:hint="eastAsia"/>
          <w:color w:val="000000"/>
          <w:spacing w:val="-2"/>
          <w:kern w:val="0"/>
          <w:sz w:val="28"/>
          <w:szCs w:val="28"/>
          <w:u w:color="000000"/>
        </w:rPr>
        <w:t>没脸吭气</w:t>
      </w:r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 xml:space="preserve"> </w:t>
      </w:r>
      <w:r w:rsidRPr="00045CBE">
        <w:rPr>
          <w:spacing w:val="-2"/>
          <w:kern w:val="0"/>
          <w:sz w:val="28"/>
          <w:szCs w:val="28"/>
          <w:lang w:val="ru-RU"/>
        </w:rPr>
        <w:t xml:space="preserve">– </w:t>
      </w:r>
      <w:proofErr w:type="gramEnd"/>
      <w:r w:rsidRPr="00045CBE">
        <w:rPr>
          <w:i/>
          <w:spacing w:val="-2"/>
          <w:kern w:val="0"/>
          <w:sz w:val="28"/>
          <w:szCs w:val="28"/>
          <w:lang w:val="ru-RU"/>
        </w:rPr>
        <w:t>А. К</w:t>
      </w:r>
      <w:r w:rsidRPr="00045CBE">
        <w:rPr>
          <w:spacing w:val="-2"/>
          <w:kern w:val="0"/>
          <w:sz w:val="28"/>
          <w:szCs w:val="28"/>
          <w:lang w:val="ru-RU"/>
        </w:rPr>
        <w:t>.</w:t>
      </w:r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 xml:space="preserve">) </w:t>
      </w:r>
      <w:r w:rsidRPr="00045CBE">
        <w:rPr>
          <w:color w:val="000000"/>
          <w:spacing w:val="-2"/>
          <w:kern w:val="0"/>
          <w:sz w:val="28"/>
          <w:szCs w:val="28"/>
          <w:lang w:val="ru-RU"/>
        </w:rPr>
        <w:t>[7]</w:t>
      </w:r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 xml:space="preserve">. Тут рассказывается о том, что мать бежит с детьми из-под стражи, ситуация очень плоха. </w:t>
      </w:r>
      <w:proofErr w:type="spellStart"/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>Лю</w:t>
      </w:r>
      <w:proofErr w:type="spellEnd"/>
      <w:r>
        <w:rPr>
          <w:color w:val="000000"/>
          <w:spacing w:val="-2"/>
          <w:kern w:val="0"/>
          <w:sz w:val="28"/>
          <w:szCs w:val="28"/>
          <w:u w:color="000000"/>
          <w:lang w:val="ru-RU"/>
        </w:rPr>
        <w:t xml:space="preserve"> </w:t>
      </w:r>
      <w:proofErr w:type="spellStart"/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>Шэнли</w:t>
      </w:r>
      <w:proofErr w:type="spellEnd"/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 xml:space="preserve">, Да Я и Эр Я из-за того, что им мало лет, могут ехать только на автомобиле. </w:t>
      </w:r>
      <w:proofErr w:type="gramStart"/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>Здесь «ехать, не трудясь» (</w:t>
      </w:r>
      <w:r w:rsidRPr="00045CBE">
        <w:rPr>
          <w:rFonts w:hint="eastAsia"/>
          <w:color w:val="000000"/>
          <w:spacing w:val="-2"/>
          <w:kern w:val="0"/>
          <w:sz w:val="28"/>
          <w:szCs w:val="28"/>
          <w:u w:color="000000"/>
        </w:rPr>
        <w:t>不劳而走</w:t>
      </w:r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> </w:t>
      </w:r>
      <w:r w:rsidRPr="00045CBE">
        <w:rPr>
          <w:spacing w:val="-2"/>
          <w:kern w:val="0"/>
          <w:sz w:val="28"/>
          <w:szCs w:val="28"/>
          <w:lang w:val="ru-RU"/>
        </w:rPr>
        <w:t xml:space="preserve">– </w:t>
      </w:r>
      <w:r w:rsidRPr="00045CBE">
        <w:rPr>
          <w:i/>
          <w:spacing w:val="-2"/>
          <w:kern w:val="0"/>
          <w:sz w:val="28"/>
          <w:szCs w:val="28"/>
          <w:lang w:val="ru-RU"/>
        </w:rPr>
        <w:t>А. К.</w:t>
      </w:r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>) имеет своей основой фразеологизм «получать, не работая» (</w:t>
      </w:r>
      <w:r w:rsidRPr="00045CBE">
        <w:rPr>
          <w:rFonts w:hint="eastAsia"/>
          <w:color w:val="000000"/>
          <w:spacing w:val="-2"/>
          <w:kern w:val="0"/>
          <w:sz w:val="28"/>
          <w:szCs w:val="28"/>
          <w:u w:color="000000"/>
        </w:rPr>
        <w:t>不劳而获</w:t>
      </w:r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 xml:space="preserve">). В китайском языке данные два фразеологизма отличаются только одним иероглифом: </w:t>
      </w:r>
      <w:r w:rsidRPr="00045CBE">
        <w:rPr>
          <w:rFonts w:hint="eastAsia"/>
          <w:color w:val="000000"/>
          <w:spacing w:val="-2"/>
          <w:kern w:val="0"/>
          <w:sz w:val="28"/>
          <w:szCs w:val="28"/>
          <w:u w:color="000000"/>
        </w:rPr>
        <w:t>走</w:t>
      </w:r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 xml:space="preserve"> (идти, ехать) вместо </w:t>
      </w:r>
      <w:r w:rsidRPr="00045CBE">
        <w:rPr>
          <w:rFonts w:hint="eastAsia"/>
          <w:color w:val="000000"/>
          <w:spacing w:val="-2"/>
          <w:kern w:val="0"/>
          <w:sz w:val="28"/>
          <w:szCs w:val="28"/>
          <w:u w:color="000000"/>
        </w:rPr>
        <w:t>获</w:t>
      </w:r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 xml:space="preserve"> (получить).</w:t>
      </w:r>
      <w:proofErr w:type="gramEnd"/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 xml:space="preserve"> Также здесь мы видим привычное употребление для фразеологизма «получать, не трудясь</w:t>
      </w:r>
      <w:proofErr w:type="gramStart"/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>» (</w:t>
      </w:r>
      <w:r w:rsidRPr="00045CBE">
        <w:rPr>
          <w:rFonts w:hint="eastAsia"/>
          <w:color w:val="000000"/>
          <w:spacing w:val="-2"/>
          <w:kern w:val="0"/>
          <w:sz w:val="28"/>
          <w:szCs w:val="28"/>
          <w:u w:color="000000"/>
        </w:rPr>
        <w:t>不劳而获</w:t>
      </w:r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> </w:t>
      </w:r>
      <w:r w:rsidRPr="00045CBE">
        <w:rPr>
          <w:spacing w:val="-2"/>
          <w:kern w:val="0"/>
          <w:sz w:val="28"/>
          <w:szCs w:val="28"/>
          <w:lang w:val="ru-RU"/>
        </w:rPr>
        <w:t xml:space="preserve">– </w:t>
      </w:r>
      <w:proofErr w:type="gramEnd"/>
      <w:r w:rsidRPr="00045CBE">
        <w:rPr>
          <w:spacing w:val="-2"/>
          <w:kern w:val="0"/>
          <w:sz w:val="28"/>
          <w:szCs w:val="28"/>
          <w:lang w:val="ru-RU"/>
        </w:rPr>
        <w:t>А. К.</w:t>
      </w:r>
      <w:r w:rsidRPr="00045CBE">
        <w:rPr>
          <w:color w:val="000000"/>
          <w:spacing w:val="-2"/>
          <w:kern w:val="0"/>
          <w:sz w:val="28"/>
          <w:szCs w:val="28"/>
          <w:u w:color="000000"/>
          <w:lang w:val="ru-RU"/>
        </w:rPr>
        <w:t>).</w:t>
      </w:r>
    </w:p>
    <w:p w:rsidR="00230BE3" w:rsidRPr="0072352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kern w:val="0"/>
          <w:sz w:val="28"/>
          <w:szCs w:val="28"/>
          <w:u w:color="000000"/>
          <w:lang w:val="ru-RU"/>
        </w:rPr>
      </w:pP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Мо </w:t>
      </w:r>
      <w:proofErr w:type="spell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Янь</w:t>
      </w:r>
      <w:proofErr w:type="spellEnd"/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также прибегает и к приему имитации применительно к идиомам</w:t>
      </w:r>
      <w:proofErr w:type="gramStart"/>
      <w:r>
        <w:rPr>
          <w:color w:val="000000"/>
          <w:kern w:val="0"/>
          <w:sz w:val="28"/>
          <w:szCs w:val="28"/>
          <w:u w:color="000000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(</w:t>
      </w:r>
      <w:r w:rsidRPr="0072352F">
        <w:rPr>
          <w:rFonts w:hint="eastAsia"/>
          <w:color w:val="000000"/>
          <w:kern w:val="0"/>
          <w:sz w:val="28"/>
          <w:szCs w:val="28"/>
          <w:u w:color="000000"/>
        </w:rPr>
        <w:t>惯用</w:t>
      </w:r>
      <w:r w:rsidRPr="0072352F">
        <w:rPr>
          <w:kern w:val="0"/>
          <w:sz w:val="28"/>
          <w:szCs w:val="28"/>
          <w:lang w:val="ru-RU"/>
        </w:rPr>
        <w:t xml:space="preserve">– </w:t>
      </w:r>
      <w:proofErr w:type="gramEnd"/>
      <w:r w:rsidRPr="00045CBE">
        <w:rPr>
          <w:i/>
          <w:kern w:val="0"/>
          <w:sz w:val="28"/>
          <w:szCs w:val="28"/>
          <w:lang w:val="ru-RU"/>
        </w:rPr>
        <w:t>А. К.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). Идиомы обладают определенной структурой, которую нельзя просто так менять. Но Мо </w:t>
      </w:r>
      <w:proofErr w:type="spell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Янь</w:t>
      </w:r>
      <w:proofErr w:type="spellEnd"/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по-прежнему создает новые фразы, имитируя идиомы. Благодаря этому в его произведениях появляется особый </w:t>
      </w:r>
      <w:r w:rsidRPr="0072352F">
        <w:rPr>
          <w:i/>
          <w:color w:val="000000"/>
          <w:kern w:val="0"/>
          <w:sz w:val="28"/>
          <w:szCs w:val="28"/>
          <w:u w:color="000000"/>
          <w:lang w:val="ru-RU"/>
        </w:rPr>
        <w:t>деревенский дух,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что придает особую яркость повествованию [9]</w:t>
      </w:r>
      <w:r>
        <w:rPr>
          <w:color w:val="000000"/>
          <w:kern w:val="0"/>
          <w:sz w:val="28"/>
          <w:szCs w:val="28"/>
          <w:u w:color="000000"/>
          <w:lang w:val="ru-RU"/>
        </w:rPr>
        <w:t>. Например: «Фань Сань в 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недоумении сказал: «Вы позволили мне согласиться, что осел и лошадь – это родственники, но что еще мне сказать? Попробуйте лечить павшего осла как живого</w:t>
      </w:r>
      <w:proofErr w:type="gram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» (</w:t>
      </w:r>
      <w:r w:rsidRPr="0072352F">
        <w:rPr>
          <w:rFonts w:hint="eastAsia"/>
          <w:color w:val="000000"/>
          <w:kern w:val="0"/>
          <w:sz w:val="28"/>
          <w:szCs w:val="28"/>
          <w:u w:color="000000"/>
        </w:rPr>
        <w:t>樊三为难地说</w:t>
      </w:r>
      <w:r w:rsidRPr="0072352F">
        <w:rPr>
          <w:rFonts w:hint="eastAsia"/>
          <w:color w:val="000000"/>
          <w:kern w:val="0"/>
          <w:sz w:val="28"/>
          <w:szCs w:val="28"/>
          <w:u w:color="000000"/>
          <w:lang w:val="ru-RU"/>
        </w:rPr>
        <w:t>：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"</w:t>
      </w:r>
      <w:r w:rsidRPr="0072352F">
        <w:rPr>
          <w:rFonts w:hint="eastAsia"/>
          <w:color w:val="000000"/>
          <w:kern w:val="0"/>
          <w:sz w:val="28"/>
          <w:szCs w:val="28"/>
          <w:u w:color="000000"/>
        </w:rPr>
        <w:t>你都给我认了驴马亲家了</w:t>
      </w:r>
      <w:r w:rsidRPr="0072352F">
        <w:rPr>
          <w:rFonts w:hint="eastAsia"/>
          <w:color w:val="000000"/>
          <w:kern w:val="0"/>
          <w:sz w:val="28"/>
          <w:szCs w:val="28"/>
          <w:u w:color="000000"/>
          <w:lang w:val="ru-RU"/>
        </w:rPr>
        <w:t>，</w:t>
      </w:r>
      <w:r w:rsidRPr="0072352F">
        <w:rPr>
          <w:rFonts w:hint="eastAsia"/>
          <w:color w:val="000000"/>
          <w:kern w:val="0"/>
          <w:sz w:val="28"/>
          <w:szCs w:val="28"/>
          <w:u w:color="000000"/>
        </w:rPr>
        <w:t>还叫我说啥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?</w:t>
      </w:r>
      <w:r w:rsidRPr="0072352F">
        <w:rPr>
          <w:rFonts w:hint="eastAsia"/>
          <w:color w:val="000000"/>
          <w:kern w:val="0"/>
          <w:sz w:val="28"/>
          <w:szCs w:val="28"/>
          <w:u w:color="000000"/>
        </w:rPr>
        <w:t>试试吧</w:t>
      </w:r>
      <w:r w:rsidRPr="0072352F">
        <w:rPr>
          <w:rFonts w:hint="eastAsia"/>
          <w:color w:val="000000"/>
          <w:kern w:val="0"/>
          <w:sz w:val="28"/>
          <w:szCs w:val="28"/>
          <w:u w:color="000000"/>
          <w:lang w:val="ru-RU"/>
        </w:rPr>
        <w:t>，</w:t>
      </w:r>
      <w:r>
        <w:rPr>
          <w:color w:val="000000"/>
          <w:kern w:val="0"/>
          <w:sz w:val="28"/>
          <w:szCs w:val="28"/>
          <w:u w:color="000000"/>
          <w:lang w:val="ru-RU"/>
        </w:rPr>
        <w:br/>
      </w:r>
      <w:r w:rsidRPr="0072352F">
        <w:rPr>
          <w:rFonts w:hint="eastAsia"/>
          <w:color w:val="000000"/>
          <w:kern w:val="0"/>
          <w:sz w:val="28"/>
          <w:szCs w:val="28"/>
          <w:u w:color="000000"/>
        </w:rPr>
        <w:t>死驴当成活驴医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”</w:t>
      </w:r>
      <w:r>
        <w:rPr>
          <w:color w:val="000000"/>
          <w:kern w:val="0"/>
          <w:sz w:val="28"/>
          <w:szCs w:val="28"/>
          <w:u w:color="000000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– </w:t>
      </w:r>
      <w:proofErr w:type="gramEnd"/>
      <w:r w:rsidRPr="00045CBE">
        <w:rPr>
          <w:i/>
          <w:kern w:val="0"/>
          <w:sz w:val="28"/>
          <w:szCs w:val="28"/>
          <w:lang w:val="ru-RU"/>
        </w:rPr>
        <w:t>А. К</w:t>
      </w:r>
      <w:r w:rsidRPr="0072352F">
        <w:rPr>
          <w:kern w:val="0"/>
          <w:sz w:val="28"/>
          <w:szCs w:val="28"/>
          <w:lang w:val="ru-RU"/>
        </w:rPr>
        <w:t>.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)</w:t>
      </w:r>
      <w:r>
        <w:rPr>
          <w:color w:val="000000"/>
          <w:kern w:val="0"/>
          <w:sz w:val="28"/>
          <w:szCs w:val="28"/>
          <w:u w:color="000000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lang w:val="ru-RU"/>
        </w:rPr>
        <w:t>[8]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.</w:t>
      </w:r>
    </w:p>
    <w:p w:rsidR="00230BE3" w:rsidRPr="0072352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kern w:val="0"/>
          <w:sz w:val="28"/>
          <w:szCs w:val="28"/>
          <w:u w:color="000000"/>
          <w:lang w:val="ru-RU"/>
        </w:rPr>
      </w:pPr>
      <w:r w:rsidRPr="0072352F">
        <w:rPr>
          <w:color w:val="000000"/>
          <w:kern w:val="0"/>
          <w:sz w:val="28"/>
          <w:szCs w:val="28"/>
          <w:u w:color="000000"/>
          <w:lang w:val="ru-RU"/>
        </w:rPr>
        <w:t>«Лечить павшую лошадь как живую</w:t>
      </w:r>
      <w:proofErr w:type="gram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»(</w:t>
      </w:r>
      <w:r w:rsidRPr="0072352F">
        <w:rPr>
          <w:rFonts w:hint="eastAsia"/>
          <w:color w:val="000000"/>
          <w:kern w:val="0"/>
          <w:sz w:val="28"/>
          <w:szCs w:val="28"/>
          <w:u w:color="000000"/>
        </w:rPr>
        <w:t>死马当成活马医</w:t>
      </w:r>
      <w:r>
        <w:rPr>
          <w:color w:val="000000"/>
          <w:kern w:val="0"/>
          <w:sz w:val="28"/>
          <w:szCs w:val="28"/>
          <w:u w:color="000000"/>
          <w:lang w:val="ru-RU"/>
        </w:rPr>
        <w:t xml:space="preserve"> </w:t>
      </w:r>
      <w:r w:rsidRPr="0072352F">
        <w:rPr>
          <w:kern w:val="0"/>
          <w:sz w:val="28"/>
          <w:szCs w:val="28"/>
          <w:lang w:val="ru-RU"/>
        </w:rPr>
        <w:t xml:space="preserve">– </w:t>
      </w:r>
      <w:proofErr w:type="gramEnd"/>
      <w:r w:rsidRPr="00045CBE">
        <w:rPr>
          <w:i/>
          <w:kern w:val="0"/>
          <w:sz w:val="28"/>
          <w:szCs w:val="28"/>
          <w:lang w:val="ru-RU"/>
        </w:rPr>
        <w:t>А. К.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)</w:t>
      </w:r>
      <w:r>
        <w:rPr>
          <w:color w:val="000000"/>
          <w:kern w:val="0"/>
          <w:sz w:val="28"/>
          <w:szCs w:val="28"/>
          <w:u w:color="000000"/>
          <w:lang w:val="ru-RU"/>
        </w:rPr>
        <w:t xml:space="preserve"> –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это идиома, которую можно часто услышать в китайской речи. Она значит «делать попытки исправить безнадежное положение, продолжать надеяться, активно спасать. Имеется в виду делать последнюю попытку.</w:t>
      </w:r>
      <w:r>
        <w:rPr>
          <w:color w:val="000000"/>
          <w:kern w:val="0"/>
          <w:sz w:val="28"/>
          <w:szCs w:val="28"/>
          <w:u w:color="000000"/>
          <w:lang w:val="ru-RU"/>
        </w:rPr>
        <w:t xml:space="preserve"> 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Мо </w:t>
      </w:r>
      <w:proofErr w:type="spell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Янь</w:t>
      </w:r>
      <w:proofErr w:type="spellEnd"/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же в определенной ситу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а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ции заменил слово «лошадь</w:t>
      </w:r>
      <w:proofErr w:type="gram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» (</w:t>
      </w:r>
      <w:r w:rsidRPr="0072352F">
        <w:rPr>
          <w:rFonts w:hint="eastAsia"/>
          <w:color w:val="000000"/>
          <w:kern w:val="0"/>
          <w:sz w:val="28"/>
          <w:szCs w:val="28"/>
          <w:u w:color="000000"/>
        </w:rPr>
        <w:t>马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) </w:t>
      </w:r>
      <w:proofErr w:type="gramEnd"/>
      <w:r w:rsidRPr="0072352F">
        <w:rPr>
          <w:color w:val="000000"/>
          <w:kern w:val="0"/>
          <w:sz w:val="28"/>
          <w:szCs w:val="28"/>
          <w:u w:color="000000"/>
          <w:lang w:val="ru-RU"/>
        </w:rPr>
        <w:t>на слово «осел» (</w:t>
      </w:r>
      <w:r w:rsidRPr="0072352F">
        <w:rPr>
          <w:rFonts w:hint="eastAsia"/>
          <w:color w:val="000000"/>
          <w:kern w:val="0"/>
          <w:sz w:val="28"/>
          <w:szCs w:val="28"/>
          <w:u w:color="000000"/>
        </w:rPr>
        <w:t>驴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). Таким образом, если существует известная языковая ситуация, то можно заменить внутренне соде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р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жание идиомы [9].</w:t>
      </w:r>
    </w:p>
    <w:p w:rsidR="00230BE3" w:rsidRPr="0072352F" w:rsidRDefault="00230BE3" w:rsidP="00230B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right="-1" w:firstLine="567"/>
        <w:rPr>
          <w:color w:val="000000"/>
          <w:kern w:val="0"/>
          <w:sz w:val="28"/>
          <w:szCs w:val="28"/>
          <w:u w:color="000000"/>
          <w:lang w:val="ru-RU"/>
        </w:rPr>
      </w:pPr>
      <w:r w:rsidRPr="0072352F">
        <w:rPr>
          <w:color w:val="000000"/>
          <w:kern w:val="0"/>
          <w:sz w:val="28"/>
          <w:szCs w:val="28"/>
          <w:u w:color="000000"/>
          <w:lang w:val="ru-RU"/>
        </w:rPr>
        <w:t>Без сомнения можно сказать, что изменен</w:t>
      </w:r>
      <w:r>
        <w:rPr>
          <w:color w:val="000000"/>
          <w:kern w:val="0"/>
          <w:sz w:val="28"/>
          <w:szCs w:val="28"/>
          <w:u w:color="000000"/>
          <w:lang w:val="ru-RU"/>
        </w:rPr>
        <w:t>ие языковых средств выражения и 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тем самым появление новых слов привнесли в романы Мо </w:t>
      </w:r>
      <w:proofErr w:type="spell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Яня</w:t>
      </w:r>
      <w:proofErr w:type="spellEnd"/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свежие краски. Идя наперекор языковым правилам, Мо </w:t>
      </w:r>
      <w:proofErr w:type="spellStart"/>
      <w:r w:rsidRPr="0072352F">
        <w:rPr>
          <w:color w:val="000000"/>
          <w:kern w:val="0"/>
          <w:sz w:val="28"/>
          <w:szCs w:val="28"/>
          <w:u w:color="000000"/>
          <w:lang w:val="ru-RU"/>
        </w:rPr>
        <w:t>Янь</w:t>
      </w:r>
      <w:proofErr w:type="spellEnd"/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 демонстрирует не только попытку привнести яркие краски в стиль повествования, но также и тенденцию к изм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>е</w:t>
      </w:r>
      <w:r w:rsidRPr="0072352F">
        <w:rPr>
          <w:color w:val="000000"/>
          <w:kern w:val="0"/>
          <w:sz w:val="28"/>
          <w:szCs w:val="28"/>
          <w:u w:color="000000"/>
          <w:lang w:val="ru-RU"/>
        </w:rPr>
        <w:t xml:space="preserve">нению литературного китайского языка. </w:t>
      </w:r>
    </w:p>
    <w:p w:rsidR="00230BE3" w:rsidRPr="00045CBE" w:rsidRDefault="00230BE3" w:rsidP="00230BE3">
      <w:pPr>
        <w:spacing w:before="240" w:after="120" w:line="240" w:lineRule="atLeast"/>
        <w:ind w:firstLine="567"/>
        <w:jc w:val="center"/>
        <w:rPr>
          <w:b/>
          <w:kern w:val="0"/>
          <w:sz w:val="24"/>
          <w:szCs w:val="28"/>
          <w:lang w:val="ru-RU"/>
        </w:rPr>
      </w:pPr>
      <w:proofErr w:type="spellStart"/>
      <w:r w:rsidRPr="00045CBE">
        <w:rPr>
          <w:b/>
          <w:kern w:val="0"/>
          <w:sz w:val="24"/>
          <w:szCs w:val="28"/>
        </w:rPr>
        <w:t>Список</w:t>
      </w:r>
      <w:proofErr w:type="spellEnd"/>
      <w:r w:rsidRPr="00045CBE">
        <w:rPr>
          <w:b/>
          <w:kern w:val="0"/>
          <w:sz w:val="24"/>
          <w:szCs w:val="28"/>
        </w:rPr>
        <w:t xml:space="preserve"> </w:t>
      </w:r>
      <w:proofErr w:type="spellStart"/>
      <w:r w:rsidRPr="00045CBE">
        <w:rPr>
          <w:b/>
          <w:kern w:val="0"/>
          <w:sz w:val="24"/>
          <w:szCs w:val="28"/>
        </w:rPr>
        <w:t>использованных</w:t>
      </w:r>
      <w:proofErr w:type="spellEnd"/>
      <w:r w:rsidRPr="00045CBE">
        <w:rPr>
          <w:b/>
          <w:kern w:val="0"/>
          <w:sz w:val="24"/>
          <w:szCs w:val="28"/>
        </w:rPr>
        <w:t xml:space="preserve"> </w:t>
      </w:r>
      <w:proofErr w:type="spellStart"/>
      <w:r w:rsidRPr="00045CBE">
        <w:rPr>
          <w:b/>
          <w:kern w:val="0"/>
          <w:sz w:val="24"/>
          <w:szCs w:val="28"/>
        </w:rPr>
        <w:t>источников</w:t>
      </w:r>
      <w:proofErr w:type="spellEnd"/>
    </w:p>
    <w:p w:rsidR="00230BE3" w:rsidRPr="0072352F" w:rsidRDefault="00230BE3" w:rsidP="00230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Chars="0" w:firstLine="567"/>
        <w:jc w:val="left"/>
        <w:rPr>
          <w:color w:val="000000"/>
          <w:kern w:val="0"/>
          <w:sz w:val="24"/>
          <w:u w:color="000000"/>
          <w:lang w:val="ru-RU"/>
        </w:rPr>
      </w:pPr>
      <w:r w:rsidRPr="0072352F">
        <w:rPr>
          <w:i/>
          <w:kern w:val="0"/>
          <w:sz w:val="24"/>
          <w:lang w:val="ru-RU"/>
        </w:rPr>
        <w:t>Щерба</w:t>
      </w:r>
      <w:r>
        <w:rPr>
          <w:i/>
          <w:kern w:val="0"/>
          <w:sz w:val="24"/>
          <w:lang w:val="ru-RU"/>
        </w:rPr>
        <w:t>,</w:t>
      </w:r>
      <w:r w:rsidRPr="0072352F">
        <w:rPr>
          <w:i/>
          <w:kern w:val="0"/>
          <w:sz w:val="24"/>
          <w:lang w:val="ru-RU"/>
        </w:rPr>
        <w:t xml:space="preserve"> Л. В</w:t>
      </w:r>
      <w:r w:rsidRPr="0072352F">
        <w:rPr>
          <w:kern w:val="0"/>
          <w:sz w:val="24"/>
          <w:lang w:val="ru-RU"/>
        </w:rPr>
        <w:t>. Избранные работы по русскому языку</w:t>
      </w:r>
      <w:r>
        <w:rPr>
          <w:kern w:val="0"/>
          <w:sz w:val="24"/>
          <w:lang w:val="ru-RU"/>
        </w:rPr>
        <w:t xml:space="preserve"> / Л. В. Щерба</w:t>
      </w:r>
      <w:r w:rsidRPr="0072352F">
        <w:rPr>
          <w:kern w:val="0"/>
          <w:sz w:val="24"/>
          <w:lang w:val="ru-RU"/>
        </w:rPr>
        <w:t>. – М., 1957</w:t>
      </w:r>
      <w:r>
        <w:rPr>
          <w:kern w:val="0"/>
          <w:sz w:val="24"/>
          <w:lang w:val="ru-RU"/>
        </w:rPr>
        <w:t>. – С</w:t>
      </w:r>
      <w:r w:rsidRPr="0072352F">
        <w:rPr>
          <w:kern w:val="0"/>
          <w:sz w:val="24"/>
          <w:lang w:val="ru-RU"/>
        </w:rPr>
        <w:t>. 97</w:t>
      </w:r>
      <w:r>
        <w:rPr>
          <w:kern w:val="0"/>
          <w:sz w:val="24"/>
          <w:lang w:val="ru-RU"/>
        </w:rPr>
        <w:t>.</w:t>
      </w:r>
    </w:p>
    <w:p w:rsidR="00230BE3" w:rsidRPr="0072352F" w:rsidRDefault="00230BE3" w:rsidP="00230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Chars="0" w:firstLine="567"/>
        <w:rPr>
          <w:color w:val="000000"/>
          <w:kern w:val="0"/>
          <w:sz w:val="24"/>
          <w:u w:color="000000"/>
          <w:lang w:val="ru-RU"/>
        </w:rPr>
      </w:pPr>
      <w:r w:rsidRPr="0072352F">
        <w:rPr>
          <w:i/>
          <w:kern w:val="0"/>
          <w:sz w:val="24"/>
          <w:lang w:val="ru-RU"/>
        </w:rPr>
        <w:t>Демидова</w:t>
      </w:r>
      <w:r>
        <w:rPr>
          <w:i/>
          <w:kern w:val="0"/>
          <w:sz w:val="24"/>
          <w:lang w:val="ru-RU"/>
        </w:rPr>
        <w:t>,</w:t>
      </w:r>
      <w:r w:rsidRPr="0072352F">
        <w:rPr>
          <w:i/>
          <w:kern w:val="0"/>
          <w:sz w:val="24"/>
          <w:lang w:val="ru-RU"/>
        </w:rPr>
        <w:t xml:space="preserve"> М. П.</w:t>
      </w:r>
      <w:r>
        <w:rPr>
          <w:i/>
          <w:kern w:val="0"/>
          <w:sz w:val="24"/>
          <w:lang w:val="ru-RU"/>
        </w:rPr>
        <w:t xml:space="preserve"> </w:t>
      </w:r>
      <w:r w:rsidRPr="0072352F">
        <w:rPr>
          <w:kern w:val="0"/>
          <w:sz w:val="24"/>
          <w:lang w:val="ru-RU"/>
        </w:rPr>
        <w:t>Лингвистический анализ текста: учеб</w:t>
      </w:r>
      <w:proofErr w:type="gramStart"/>
      <w:r>
        <w:rPr>
          <w:kern w:val="0"/>
          <w:sz w:val="24"/>
          <w:lang w:val="ru-RU"/>
        </w:rPr>
        <w:t>.</w:t>
      </w:r>
      <w:proofErr w:type="gramEnd"/>
      <w:r w:rsidRPr="0072352F">
        <w:rPr>
          <w:kern w:val="0"/>
          <w:sz w:val="24"/>
          <w:lang w:val="ru-RU"/>
        </w:rPr>
        <w:t xml:space="preserve"> </w:t>
      </w:r>
      <w:proofErr w:type="gramStart"/>
      <w:r w:rsidRPr="0072352F">
        <w:rPr>
          <w:kern w:val="0"/>
          <w:sz w:val="24"/>
          <w:lang w:val="ru-RU"/>
        </w:rPr>
        <w:t>п</w:t>
      </w:r>
      <w:proofErr w:type="gramEnd"/>
      <w:r w:rsidRPr="0072352F">
        <w:rPr>
          <w:kern w:val="0"/>
          <w:sz w:val="24"/>
          <w:lang w:val="ru-RU"/>
        </w:rPr>
        <w:t>особие</w:t>
      </w:r>
      <w:r>
        <w:rPr>
          <w:kern w:val="0"/>
          <w:sz w:val="24"/>
          <w:lang w:val="ru-RU"/>
        </w:rPr>
        <w:t xml:space="preserve"> / М. П. Демидова, Г. Н. </w:t>
      </w:r>
      <w:proofErr w:type="spellStart"/>
      <w:r>
        <w:rPr>
          <w:kern w:val="0"/>
          <w:sz w:val="24"/>
          <w:lang w:val="ru-RU"/>
        </w:rPr>
        <w:t>Моложай</w:t>
      </w:r>
      <w:proofErr w:type="spellEnd"/>
      <w:r w:rsidRPr="0072352F">
        <w:rPr>
          <w:kern w:val="0"/>
          <w:sz w:val="24"/>
          <w:lang w:val="ru-RU"/>
        </w:rPr>
        <w:t>. – М</w:t>
      </w:r>
      <w:r>
        <w:rPr>
          <w:kern w:val="0"/>
          <w:sz w:val="24"/>
          <w:lang w:val="ru-RU"/>
        </w:rPr>
        <w:t xml:space="preserve">инск:  </w:t>
      </w:r>
      <w:proofErr w:type="spellStart"/>
      <w:r w:rsidRPr="0072352F">
        <w:rPr>
          <w:kern w:val="0"/>
          <w:sz w:val="24"/>
          <w:lang w:val="ru-RU"/>
        </w:rPr>
        <w:t>Высш</w:t>
      </w:r>
      <w:proofErr w:type="spellEnd"/>
      <w:r w:rsidRPr="0072352F">
        <w:rPr>
          <w:kern w:val="0"/>
          <w:sz w:val="24"/>
          <w:lang w:val="ru-RU"/>
        </w:rPr>
        <w:t xml:space="preserve">. </w:t>
      </w:r>
      <w:proofErr w:type="spellStart"/>
      <w:r>
        <w:rPr>
          <w:kern w:val="0"/>
          <w:sz w:val="24"/>
          <w:lang w:val="ru-RU"/>
        </w:rPr>
        <w:t>шк</w:t>
      </w:r>
      <w:proofErr w:type="spellEnd"/>
      <w:r>
        <w:rPr>
          <w:kern w:val="0"/>
          <w:sz w:val="24"/>
          <w:lang w:val="ru-RU"/>
        </w:rPr>
        <w:t>.</w:t>
      </w:r>
      <w:r w:rsidRPr="0072352F">
        <w:rPr>
          <w:kern w:val="0"/>
          <w:sz w:val="24"/>
          <w:lang w:val="ru-RU"/>
        </w:rPr>
        <w:t>, 1988</w:t>
      </w:r>
      <w:r>
        <w:rPr>
          <w:kern w:val="0"/>
          <w:sz w:val="24"/>
          <w:lang w:val="ru-RU"/>
        </w:rPr>
        <w:t>. – С</w:t>
      </w:r>
      <w:r w:rsidRPr="0072352F">
        <w:rPr>
          <w:kern w:val="0"/>
          <w:sz w:val="24"/>
          <w:lang w:val="ru-RU"/>
        </w:rPr>
        <w:t>. 9</w:t>
      </w:r>
      <w:r>
        <w:rPr>
          <w:kern w:val="0"/>
          <w:sz w:val="24"/>
          <w:lang w:val="ru-RU"/>
        </w:rPr>
        <w:t>.</w:t>
      </w:r>
    </w:p>
    <w:p w:rsidR="00230BE3" w:rsidRPr="0072352F" w:rsidRDefault="00230BE3" w:rsidP="00230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Chars="0" w:firstLine="567"/>
        <w:rPr>
          <w:color w:val="000000"/>
          <w:kern w:val="0"/>
          <w:sz w:val="24"/>
          <w:u w:color="000000"/>
          <w:lang w:val="ru-RU"/>
        </w:rPr>
      </w:pPr>
      <w:r w:rsidRPr="0072352F">
        <w:rPr>
          <w:kern w:val="0"/>
          <w:sz w:val="24"/>
          <w:lang w:val="ru-RU"/>
        </w:rPr>
        <w:t>Литера</w:t>
      </w:r>
      <w:r>
        <w:rPr>
          <w:kern w:val="0"/>
          <w:sz w:val="24"/>
          <w:lang w:val="ru-RU"/>
        </w:rPr>
        <w:t>турный</w:t>
      </w:r>
      <w:r w:rsidRPr="0072352F">
        <w:rPr>
          <w:kern w:val="0"/>
          <w:sz w:val="24"/>
          <w:lang w:val="ru-RU"/>
        </w:rPr>
        <w:t xml:space="preserve"> </w:t>
      </w:r>
      <w:r>
        <w:rPr>
          <w:kern w:val="0"/>
          <w:sz w:val="24"/>
          <w:lang w:val="ru-RU"/>
        </w:rPr>
        <w:t>э</w:t>
      </w:r>
      <w:r w:rsidRPr="0072352F">
        <w:rPr>
          <w:kern w:val="0"/>
          <w:sz w:val="24"/>
          <w:lang w:val="ru-RU"/>
        </w:rPr>
        <w:t>нциклопед</w:t>
      </w:r>
      <w:r>
        <w:rPr>
          <w:kern w:val="0"/>
          <w:sz w:val="24"/>
          <w:lang w:val="ru-RU"/>
        </w:rPr>
        <w:t>ический</w:t>
      </w:r>
      <w:r w:rsidRPr="0072352F">
        <w:rPr>
          <w:kern w:val="0"/>
          <w:sz w:val="24"/>
          <w:lang w:val="ru-RU"/>
        </w:rPr>
        <w:t xml:space="preserve"> </w:t>
      </w:r>
      <w:r>
        <w:rPr>
          <w:kern w:val="0"/>
          <w:sz w:val="24"/>
          <w:lang w:val="ru-RU"/>
        </w:rPr>
        <w:t>с</w:t>
      </w:r>
      <w:r w:rsidRPr="0072352F">
        <w:rPr>
          <w:kern w:val="0"/>
          <w:sz w:val="24"/>
          <w:lang w:val="ru-RU"/>
        </w:rPr>
        <w:t>ловарь</w:t>
      </w:r>
      <w:r>
        <w:rPr>
          <w:kern w:val="0"/>
          <w:sz w:val="24"/>
          <w:lang w:val="ru-RU"/>
        </w:rPr>
        <w:t xml:space="preserve"> /</w:t>
      </w:r>
      <w:r w:rsidRPr="0072352F">
        <w:rPr>
          <w:kern w:val="0"/>
          <w:sz w:val="24"/>
          <w:lang w:val="ru-RU"/>
        </w:rPr>
        <w:t xml:space="preserve"> под общ</w:t>
      </w:r>
      <w:proofErr w:type="gramStart"/>
      <w:r>
        <w:rPr>
          <w:kern w:val="0"/>
          <w:sz w:val="24"/>
          <w:lang w:val="ru-RU"/>
        </w:rPr>
        <w:t>.</w:t>
      </w:r>
      <w:proofErr w:type="gramEnd"/>
      <w:r w:rsidRPr="0072352F">
        <w:rPr>
          <w:kern w:val="0"/>
          <w:sz w:val="24"/>
          <w:lang w:val="ru-RU"/>
        </w:rPr>
        <w:t xml:space="preserve"> </w:t>
      </w:r>
      <w:proofErr w:type="gramStart"/>
      <w:r w:rsidRPr="0072352F">
        <w:rPr>
          <w:kern w:val="0"/>
          <w:sz w:val="24"/>
          <w:lang w:val="ru-RU"/>
        </w:rPr>
        <w:t>р</w:t>
      </w:r>
      <w:proofErr w:type="gramEnd"/>
      <w:r w:rsidRPr="0072352F">
        <w:rPr>
          <w:kern w:val="0"/>
          <w:sz w:val="24"/>
          <w:lang w:val="ru-RU"/>
        </w:rPr>
        <w:t>ед. В. М. Кожевникова, П.</w:t>
      </w:r>
      <w:r w:rsidRPr="0072352F">
        <w:rPr>
          <w:kern w:val="0"/>
          <w:sz w:val="24"/>
        </w:rPr>
        <w:t> </w:t>
      </w:r>
      <w:r w:rsidRPr="0072352F">
        <w:rPr>
          <w:kern w:val="0"/>
          <w:sz w:val="24"/>
          <w:lang w:val="ru-RU"/>
        </w:rPr>
        <w:t>А.</w:t>
      </w:r>
      <w:r w:rsidRPr="0072352F">
        <w:rPr>
          <w:kern w:val="0"/>
          <w:sz w:val="24"/>
        </w:rPr>
        <w:t> </w:t>
      </w:r>
      <w:r w:rsidRPr="0072352F">
        <w:rPr>
          <w:kern w:val="0"/>
          <w:sz w:val="24"/>
          <w:lang w:val="ru-RU"/>
        </w:rPr>
        <w:t>Николаева. – М., 1987</w:t>
      </w:r>
      <w:r>
        <w:rPr>
          <w:kern w:val="0"/>
          <w:sz w:val="24"/>
          <w:lang w:val="ru-RU"/>
        </w:rPr>
        <w:t>. – С</w:t>
      </w:r>
      <w:r w:rsidRPr="0072352F">
        <w:rPr>
          <w:kern w:val="0"/>
          <w:sz w:val="24"/>
          <w:lang w:val="ru-RU"/>
        </w:rPr>
        <w:t>. 311</w:t>
      </w:r>
      <w:r>
        <w:rPr>
          <w:kern w:val="0"/>
          <w:sz w:val="24"/>
          <w:lang w:val="ru-RU"/>
        </w:rPr>
        <w:t>.</w:t>
      </w:r>
    </w:p>
    <w:p w:rsidR="00230BE3" w:rsidRPr="0072352F" w:rsidRDefault="00230BE3" w:rsidP="00230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Chars="0" w:firstLine="567"/>
        <w:rPr>
          <w:color w:val="000000"/>
          <w:kern w:val="0"/>
          <w:sz w:val="24"/>
          <w:u w:color="000000"/>
          <w:lang w:val="ru-RU"/>
        </w:rPr>
      </w:pPr>
      <w:r w:rsidRPr="0072352F">
        <w:rPr>
          <w:i/>
          <w:kern w:val="0"/>
          <w:sz w:val="24"/>
          <w:lang w:val="ru-RU"/>
        </w:rPr>
        <w:t>Андреев</w:t>
      </w:r>
      <w:r>
        <w:rPr>
          <w:i/>
          <w:kern w:val="0"/>
          <w:sz w:val="24"/>
          <w:lang w:val="ru-RU"/>
        </w:rPr>
        <w:t>,</w:t>
      </w:r>
      <w:r w:rsidRPr="0072352F">
        <w:rPr>
          <w:i/>
          <w:kern w:val="0"/>
          <w:sz w:val="24"/>
          <w:lang w:val="ru-RU"/>
        </w:rPr>
        <w:t xml:space="preserve"> А. Н.</w:t>
      </w:r>
      <w:r w:rsidRPr="0072352F">
        <w:rPr>
          <w:kern w:val="0"/>
          <w:sz w:val="24"/>
          <w:lang w:val="ru-RU"/>
        </w:rPr>
        <w:t xml:space="preserve"> Целостный анализ литературного произведения</w:t>
      </w:r>
      <w:r>
        <w:rPr>
          <w:kern w:val="0"/>
          <w:sz w:val="24"/>
          <w:lang w:val="ru-RU"/>
        </w:rPr>
        <w:t xml:space="preserve"> / А. Н. Андреев</w:t>
      </w:r>
      <w:r w:rsidRPr="0072352F">
        <w:rPr>
          <w:kern w:val="0"/>
          <w:sz w:val="24"/>
          <w:lang w:val="ru-RU"/>
        </w:rPr>
        <w:t xml:space="preserve">. </w:t>
      </w:r>
      <w:r w:rsidRPr="0072352F">
        <w:rPr>
          <w:kern w:val="0"/>
          <w:sz w:val="24"/>
          <w:lang w:val="ru-RU"/>
        </w:rPr>
        <w:lastRenderedPageBreak/>
        <w:t>– М</w:t>
      </w:r>
      <w:r>
        <w:rPr>
          <w:kern w:val="0"/>
          <w:sz w:val="24"/>
          <w:lang w:val="ru-RU"/>
        </w:rPr>
        <w:t>инск</w:t>
      </w:r>
      <w:r w:rsidRPr="0072352F">
        <w:rPr>
          <w:kern w:val="0"/>
          <w:sz w:val="24"/>
          <w:lang w:val="ru-RU"/>
        </w:rPr>
        <w:t>, 1995</w:t>
      </w:r>
      <w:r>
        <w:rPr>
          <w:kern w:val="0"/>
          <w:sz w:val="24"/>
          <w:lang w:val="ru-RU"/>
        </w:rPr>
        <w:t>. – С</w:t>
      </w:r>
      <w:r w:rsidRPr="0072352F">
        <w:rPr>
          <w:kern w:val="0"/>
          <w:sz w:val="24"/>
          <w:lang w:val="ru-RU"/>
        </w:rPr>
        <w:t>. 56</w:t>
      </w:r>
      <w:r>
        <w:rPr>
          <w:kern w:val="0"/>
          <w:sz w:val="24"/>
          <w:lang w:val="ru-RU"/>
        </w:rPr>
        <w:t>.</w:t>
      </w:r>
    </w:p>
    <w:p w:rsidR="00230BE3" w:rsidRPr="0072352F" w:rsidRDefault="00230BE3" w:rsidP="00230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Chars="0" w:firstLine="567"/>
        <w:jc w:val="left"/>
        <w:rPr>
          <w:color w:val="000000"/>
          <w:kern w:val="0"/>
          <w:sz w:val="24"/>
          <w:u w:color="000000"/>
          <w:lang w:val="ru-RU"/>
        </w:rPr>
      </w:pPr>
      <w:r w:rsidRPr="0072352F">
        <w:rPr>
          <w:rFonts w:hint="eastAsia"/>
          <w:color w:val="000000"/>
          <w:kern w:val="0"/>
          <w:sz w:val="24"/>
          <w:u w:color="000000"/>
        </w:rPr>
        <w:t>江南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，</w:t>
      </w:r>
      <w:r w:rsidRPr="0072352F">
        <w:rPr>
          <w:rFonts w:hint="eastAsia"/>
          <w:color w:val="000000"/>
          <w:kern w:val="0"/>
          <w:sz w:val="24"/>
          <w:u w:color="000000"/>
        </w:rPr>
        <w:t>王跃平</w:t>
      </w:r>
      <w:r w:rsidRPr="0072352F">
        <w:rPr>
          <w:color w:val="000000"/>
          <w:kern w:val="0"/>
          <w:sz w:val="24"/>
          <w:u w:color="000000"/>
          <w:lang w:val="ru-RU"/>
        </w:rPr>
        <w:t>.</w:t>
      </w:r>
      <w:r w:rsidRPr="0072352F">
        <w:rPr>
          <w:rFonts w:hint="eastAsia"/>
          <w:color w:val="000000"/>
          <w:kern w:val="0"/>
          <w:sz w:val="24"/>
          <w:u w:color="000000"/>
        </w:rPr>
        <w:t>语言文字应用专题研究</w:t>
      </w:r>
      <w:r w:rsidRPr="0072352F">
        <w:rPr>
          <w:color w:val="000000"/>
          <w:kern w:val="0"/>
          <w:sz w:val="24"/>
          <w:u w:color="000000"/>
          <w:lang w:val="ru-RU"/>
        </w:rPr>
        <w:t>—</w:t>
      </w:r>
      <w:r w:rsidRPr="0072352F">
        <w:rPr>
          <w:rFonts w:hint="eastAsia"/>
          <w:color w:val="000000"/>
          <w:kern w:val="0"/>
          <w:sz w:val="24"/>
          <w:u w:color="000000"/>
        </w:rPr>
        <w:t>逻辑与修辞</w:t>
      </w:r>
      <w:r w:rsidRPr="0072352F">
        <w:rPr>
          <w:color w:val="000000"/>
          <w:kern w:val="0"/>
          <w:sz w:val="24"/>
          <w:u w:color="000000"/>
          <w:lang w:val="ru-RU"/>
        </w:rPr>
        <w:t>.</w:t>
      </w:r>
      <w:r w:rsidRPr="0072352F">
        <w:rPr>
          <w:rFonts w:hint="eastAsia"/>
          <w:color w:val="000000"/>
          <w:kern w:val="0"/>
          <w:sz w:val="24"/>
          <w:u w:color="000000"/>
        </w:rPr>
        <w:t>北京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：</w:t>
      </w:r>
      <w:r w:rsidRPr="0072352F">
        <w:rPr>
          <w:rFonts w:hint="eastAsia"/>
          <w:color w:val="000000"/>
          <w:kern w:val="0"/>
          <w:sz w:val="24"/>
          <w:u w:color="000000"/>
        </w:rPr>
        <w:t>人民日报出版社</w:t>
      </w:r>
      <w:r>
        <w:rPr>
          <w:color w:val="000000"/>
          <w:kern w:val="0"/>
          <w:sz w:val="24"/>
          <w:u w:color="000000"/>
          <w:lang w:val="ru-RU"/>
        </w:rPr>
        <w:t xml:space="preserve">. – </w:t>
      </w:r>
      <w:r w:rsidRPr="0072352F">
        <w:rPr>
          <w:color w:val="000000"/>
          <w:kern w:val="0"/>
          <w:sz w:val="24"/>
          <w:u w:color="000000"/>
          <w:lang w:val="ru-RU"/>
        </w:rPr>
        <w:t>2006</w:t>
      </w:r>
      <w:r>
        <w:rPr>
          <w:color w:val="000000"/>
          <w:kern w:val="0"/>
          <w:sz w:val="24"/>
          <w:u w:color="000000"/>
          <w:lang w:val="ru-RU"/>
        </w:rPr>
        <w:t xml:space="preserve">. </w:t>
      </w:r>
      <w:r>
        <w:rPr>
          <w:kern w:val="0"/>
          <w:sz w:val="24"/>
          <w:lang w:val="ru-RU"/>
        </w:rPr>
        <w:t>– С</w:t>
      </w:r>
      <w:r>
        <w:rPr>
          <w:color w:val="000000"/>
          <w:kern w:val="0"/>
          <w:sz w:val="24"/>
          <w:u w:color="000000"/>
          <w:lang w:val="ru-RU"/>
        </w:rPr>
        <w:t>. </w:t>
      </w:r>
      <w:r w:rsidRPr="0072352F">
        <w:rPr>
          <w:color w:val="000000"/>
          <w:kern w:val="0"/>
          <w:sz w:val="24"/>
          <w:u w:color="000000"/>
          <w:lang w:val="ru-RU"/>
        </w:rPr>
        <w:t>257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．</w:t>
      </w:r>
    </w:p>
    <w:p w:rsidR="00230BE3" w:rsidRPr="0072352F" w:rsidRDefault="00230BE3" w:rsidP="00230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Chars="0" w:firstLine="567"/>
        <w:jc w:val="left"/>
        <w:rPr>
          <w:color w:val="000000"/>
          <w:kern w:val="0"/>
          <w:sz w:val="24"/>
          <w:u w:color="000000"/>
          <w:lang w:val="ru-RU"/>
        </w:rPr>
      </w:pPr>
      <w:r w:rsidRPr="0072352F">
        <w:rPr>
          <w:rFonts w:hint="eastAsia"/>
          <w:color w:val="000000"/>
          <w:kern w:val="0"/>
          <w:sz w:val="24"/>
          <w:u w:color="000000"/>
        </w:rPr>
        <w:t>刘叔新</w:t>
      </w:r>
      <w:r w:rsidRPr="0072352F">
        <w:rPr>
          <w:color w:val="000000"/>
          <w:kern w:val="0"/>
          <w:sz w:val="24"/>
          <w:u w:color="000000"/>
          <w:lang w:val="ru-RU"/>
        </w:rPr>
        <w:t>.</w:t>
      </w:r>
      <w:r w:rsidRPr="0072352F">
        <w:rPr>
          <w:rFonts w:hint="eastAsia"/>
          <w:color w:val="000000"/>
          <w:kern w:val="0"/>
          <w:sz w:val="24"/>
          <w:u w:color="000000"/>
        </w:rPr>
        <w:t>汉语描写词汇学</w:t>
      </w:r>
      <w:r w:rsidRPr="0072352F">
        <w:rPr>
          <w:color w:val="000000"/>
          <w:kern w:val="0"/>
          <w:sz w:val="24"/>
          <w:u w:color="000000"/>
          <w:lang w:val="ru-RU"/>
        </w:rPr>
        <w:t>.</w:t>
      </w:r>
      <w:r w:rsidRPr="0072352F">
        <w:rPr>
          <w:rFonts w:hint="eastAsia"/>
          <w:color w:val="000000"/>
          <w:kern w:val="0"/>
          <w:sz w:val="24"/>
          <w:u w:color="000000"/>
        </w:rPr>
        <w:t>北京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：</w:t>
      </w:r>
      <w:r w:rsidRPr="0072352F">
        <w:rPr>
          <w:rFonts w:hint="eastAsia"/>
          <w:color w:val="000000"/>
          <w:kern w:val="0"/>
          <w:sz w:val="24"/>
          <w:u w:color="000000"/>
        </w:rPr>
        <w:t>商务印书馆</w:t>
      </w:r>
      <w:r>
        <w:rPr>
          <w:color w:val="000000"/>
          <w:kern w:val="0"/>
          <w:sz w:val="24"/>
          <w:u w:color="000000"/>
          <w:lang w:val="ru-RU"/>
        </w:rPr>
        <w:t xml:space="preserve">. – </w:t>
      </w:r>
      <w:r w:rsidRPr="0072352F">
        <w:rPr>
          <w:color w:val="000000"/>
          <w:kern w:val="0"/>
          <w:sz w:val="24"/>
          <w:u w:color="000000"/>
          <w:lang w:val="ru-RU"/>
        </w:rPr>
        <w:t>1992</w:t>
      </w:r>
      <w:r>
        <w:rPr>
          <w:color w:val="000000"/>
          <w:kern w:val="0"/>
          <w:sz w:val="24"/>
          <w:u w:color="000000"/>
          <w:lang w:val="ru-RU"/>
        </w:rPr>
        <w:t xml:space="preserve">. –  С. </w:t>
      </w:r>
      <w:r w:rsidRPr="0072352F">
        <w:rPr>
          <w:color w:val="000000"/>
          <w:kern w:val="0"/>
          <w:sz w:val="24"/>
          <w:u w:color="000000"/>
          <w:lang w:val="ru-RU"/>
        </w:rPr>
        <w:t>98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．</w:t>
      </w:r>
    </w:p>
    <w:p w:rsidR="00230BE3" w:rsidRPr="0072352F" w:rsidRDefault="00230BE3" w:rsidP="00230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Chars="0" w:firstLine="567"/>
        <w:jc w:val="left"/>
        <w:rPr>
          <w:color w:val="000000"/>
          <w:kern w:val="0"/>
          <w:sz w:val="24"/>
          <w:u w:color="000000"/>
          <w:lang w:val="ru-RU"/>
        </w:rPr>
      </w:pPr>
      <w:r w:rsidRPr="0072352F">
        <w:rPr>
          <w:rFonts w:hint="eastAsia"/>
          <w:color w:val="000000"/>
          <w:kern w:val="0"/>
          <w:sz w:val="24"/>
          <w:u w:color="000000"/>
        </w:rPr>
        <w:t>莫言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，</w:t>
      </w:r>
      <w:r w:rsidRPr="0072352F">
        <w:rPr>
          <w:rFonts w:hint="eastAsia"/>
          <w:color w:val="000000"/>
          <w:kern w:val="0"/>
          <w:sz w:val="24"/>
          <w:u w:color="000000"/>
        </w:rPr>
        <w:t>丰乳肥臀</w:t>
      </w:r>
      <w:r w:rsidRPr="0072352F">
        <w:rPr>
          <w:color w:val="000000"/>
          <w:kern w:val="0"/>
          <w:sz w:val="24"/>
          <w:u w:color="000000"/>
          <w:lang w:val="ru-RU"/>
        </w:rPr>
        <w:t xml:space="preserve">. </w:t>
      </w:r>
      <w:r w:rsidRPr="0072352F">
        <w:rPr>
          <w:rFonts w:hint="eastAsia"/>
          <w:color w:val="000000"/>
          <w:kern w:val="0"/>
          <w:sz w:val="24"/>
          <w:u w:color="000000"/>
        </w:rPr>
        <w:t>上海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：</w:t>
      </w:r>
      <w:r w:rsidRPr="0072352F">
        <w:rPr>
          <w:rFonts w:hint="eastAsia"/>
          <w:color w:val="000000"/>
          <w:kern w:val="0"/>
          <w:sz w:val="24"/>
          <w:u w:color="000000"/>
        </w:rPr>
        <w:t>上海文艺出版社</w:t>
      </w:r>
      <w:r>
        <w:rPr>
          <w:color w:val="000000"/>
          <w:kern w:val="0"/>
          <w:sz w:val="24"/>
          <w:u w:color="000000"/>
          <w:lang w:val="ru-RU"/>
        </w:rPr>
        <w:t xml:space="preserve">. – </w:t>
      </w:r>
      <w:hyperlink r:id="rId6" w:history="1">
        <w:r w:rsidRPr="0072352F">
          <w:rPr>
            <w:color w:val="000000"/>
            <w:kern w:val="0"/>
            <w:sz w:val="24"/>
            <w:u w:color="000000"/>
            <w:lang w:val="ru-RU"/>
          </w:rPr>
          <w:t>2012</w:t>
        </w:r>
      </w:hyperlink>
      <w:r>
        <w:rPr>
          <w:color w:val="000000"/>
          <w:kern w:val="0"/>
          <w:sz w:val="24"/>
          <w:u w:color="000000"/>
          <w:lang w:val="ru-RU"/>
        </w:rPr>
        <w:t>.</w:t>
      </w:r>
    </w:p>
    <w:p w:rsidR="00230BE3" w:rsidRPr="0072352F" w:rsidRDefault="00230BE3" w:rsidP="00230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Chars="0" w:firstLine="567"/>
        <w:jc w:val="left"/>
        <w:rPr>
          <w:color w:val="000000"/>
          <w:kern w:val="0"/>
          <w:sz w:val="24"/>
          <w:u w:color="000000"/>
          <w:lang w:val="ru-RU"/>
        </w:rPr>
      </w:pPr>
      <w:r w:rsidRPr="0072352F">
        <w:rPr>
          <w:rFonts w:hint="eastAsia"/>
          <w:color w:val="000000"/>
          <w:kern w:val="0"/>
          <w:sz w:val="24"/>
          <w:u w:color="000000"/>
        </w:rPr>
        <w:t>汉语成语词典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／</w:t>
      </w:r>
      <w:r w:rsidRPr="0072352F">
        <w:rPr>
          <w:rFonts w:hint="eastAsia"/>
          <w:color w:val="000000"/>
          <w:kern w:val="0"/>
          <w:sz w:val="24"/>
          <w:u w:color="000000"/>
        </w:rPr>
        <w:t>沈米成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，</w:t>
      </w:r>
      <w:r w:rsidRPr="0072352F">
        <w:rPr>
          <w:rFonts w:hint="eastAsia"/>
          <w:color w:val="000000"/>
          <w:kern w:val="0"/>
          <w:sz w:val="24"/>
          <w:u w:color="000000"/>
        </w:rPr>
        <w:t>宋福聚主编</w:t>
      </w:r>
      <w:r w:rsidRPr="0072352F">
        <w:rPr>
          <w:color w:val="000000"/>
          <w:kern w:val="0"/>
          <w:sz w:val="24"/>
          <w:u w:color="000000"/>
          <w:lang w:val="ru-RU"/>
        </w:rPr>
        <w:t xml:space="preserve">. – </w:t>
      </w:r>
      <w:r w:rsidRPr="0072352F">
        <w:rPr>
          <w:rFonts w:hint="eastAsia"/>
          <w:color w:val="000000"/>
          <w:kern w:val="0"/>
          <w:sz w:val="24"/>
          <w:u w:color="000000"/>
        </w:rPr>
        <w:t>长春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：</w:t>
      </w:r>
      <w:r w:rsidRPr="0072352F">
        <w:rPr>
          <w:rFonts w:hint="eastAsia"/>
          <w:color w:val="000000"/>
          <w:kern w:val="0"/>
          <w:sz w:val="24"/>
          <w:u w:color="000000"/>
        </w:rPr>
        <w:t>吉林大学出版社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，</w:t>
      </w:r>
      <w:r w:rsidRPr="0072352F">
        <w:rPr>
          <w:color w:val="000000"/>
          <w:kern w:val="0"/>
          <w:sz w:val="24"/>
          <w:u w:color="000000"/>
          <w:lang w:val="ru-RU"/>
        </w:rPr>
        <w:t>2008.</w:t>
      </w:r>
      <w:r>
        <w:rPr>
          <w:color w:val="000000"/>
          <w:kern w:val="0"/>
          <w:sz w:val="24"/>
          <w:u w:color="000000"/>
          <w:lang w:val="ru-RU"/>
        </w:rPr>
        <w:t xml:space="preserve"> </w:t>
      </w:r>
    </w:p>
    <w:p w:rsidR="00230BE3" w:rsidRDefault="00230BE3" w:rsidP="00230B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0" w:right="-1" w:firstLineChars="0" w:firstLine="567"/>
        <w:jc w:val="left"/>
        <w:rPr>
          <w:color w:val="000000"/>
          <w:kern w:val="0"/>
          <w:sz w:val="24"/>
          <w:u w:color="000000"/>
          <w:lang w:val="ru-RU"/>
        </w:rPr>
      </w:pPr>
      <w:r w:rsidRPr="0072352F">
        <w:rPr>
          <w:rFonts w:hint="eastAsia"/>
          <w:color w:val="000000"/>
          <w:kern w:val="0"/>
          <w:sz w:val="24"/>
          <w:u w:color="000000"/>
        </w:rPr>
        <w:t>江南</w:t>
      </w:r>
      <w:r w:rsidRPr="0072352F">
        <w:rPr>
          <w:color w:val="000000"/>
          <w:kern w:val="0"/>
          <w:sz w:val="24"/>
          <w:u w:color="000000"/>
          <w:lang w:val="ru-RU"/>
        </w:rPr>
        <w:t>.</w:t>
      </w:r>
      <w:r w:rsidRPr="0072352F">
        <w:rPr>
          <w:rFonts w:hint="eastAsia"/>
          <w:color w:val="000000"/>
          <w:kern w:val="0"/>
          <w:sz w:val="24"/>
          <w:u w:color="000000"/>
        </w:rPr>
        <w:t>语言的变异与创新</w:t>
      </w:r>
      <w:r w:rsidRPr="0072352F">
        <w:rPr>
          <w:color w:val="000000"/>
          <w:kern w:val="0"/>
          <w:sz w:val="24"/>
          <w:u w:color="000000"/>
          <w:lang w:val="ru-RU"/>
        </w:rPr>
        <w:t>—</w:t>
      </w:r>
      <w:r w:rsidRPr="0072352F">
        <w:rPr>
          <w:rFonts w:hint="eastAsia"/>
          <w:color w:val="000000"/>
          <w:kern w:val="0"/>
          <w:sz w:val="24"/>
          <w:u w:color="000000"/>
        </w:rPr>
        <w:t>莫言小说语言实验阐释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．</w:t>
      </w:r>
      <w:r w:rsidRPr="0072352F">
        <w:rPr>
          <w:rFonts w:hint="eastAsia"/>
          <w:color w:val="000000"/>
          <w:kern w:val="0"/>
          <w:sz w:val="24"/>
          <w:u w:color="000000"/>
        </w:rPr>
        <w:t>徐州师范大学学报哲学社会科学版</w:t>
      </w:r>
      <w:r w:rsidRPr="0072352F">
        <w:rPr>
          <w:rFonts w:hint="eastAsia"/>
          <w:color w:val="000000"/>
          <w:kern w:val="0"/>
          <w:sz w:val="24"/>
          <w:u w:color="000000"/>
          <w:lang w:val="ru-RU"/>
        </w:rPr>
        <w:t>）</w:t>
      </w:r>
      <w:r w:rsidRPr="000F78E5">
        <w:rPr>
          <w:color w:val="000000"/>
          <w:kern w:val="0"/>
          <w:sz w:val="24"/>
          <w:u w:color="000000"/>
          <w:lang w:val="ru-RU"/>
        </w:rPr>
        <w:t xml:space="preserve">. </w:t>
      </w:r>
      <w:r w:rsidRPr="000F78E5">
        <w:rPr>
          <w:rFonts w:eastAsia="Times New Roman"/>
          <w:kern w:val="0"/>
          <w:sz w:val="24"/>
          <w:szCs w:val="28"/>
        </w:rPr>
        <w:t>–</w:t>
      </w:r>
      <w:r w:rsidRPr="000F78E5">
        <w:rPr>
          <w:rFonts w:eastAsia="Times New Roman"/>
          <w:kern w:val="0"/>
          <w:sz w:val="24"/>
          <w:szCs w:val="28"/>
          <w:lang w:val="ru-RU"/>
        </w:rPr>
        <w:t xml:space="preserve"> </w:t>
      </w:r>
      <w:r w:rsidRPr="000F78E5">
        <w:rPr>
          <w:color w:val="000000"/>
          <w:kern w:val="0"/>
          <w:sz w:val="24"/>
          <w:u w:color="000000"/>
          <w:lang w:val="ru-RU"/>
        </w:rPr>
        <w:t xml:space="preserve">2005. </w:t>
      </w:r>
      <w:r w:rsidRPr="000F78E5">
        <w:rPr>
          <w:rFonts w:eastAsia="Times New Roman"/>
          <w:kern w:val="0"/>
          <w:sz w:val="24"/>
          <w:szCs w:val="28"/>
        </w:rPr>
        <w:t>–</w:t>
      </w:r>
      <w:r w:rsidRPr="000F78E5">
        <w:rPr>
          <w:color w:val="000000"/>
          <w:kern w:val="0"/>
          <w:sz w:val="24"/>
          <w:u w:color="000000"/>
          <w:lang w:val="ru-RU"/>
        </w:rPr>
        <w:t>（</w:t>
      </w:r>
      <w:r w:rsidRPr="000F78E5">
        <w:rPr>
          <w:color w:val="000000"/>
          <w:kern w:val="0"/>
          <w:sz w:val="24"/>
          <w:u w:color="000000"/>
          <w:lang w:val="ru-RU"/>
        </w:rPr>
        <w:t>31</w:t>
      </w:r>
      <w:r w:rsidRPr="000F78E5">
        <w:rPr>
          <w:color w:val="000000"/>
          <w:kern w:val="0"/>
          <w:sz w:val="24"/>
          <w:u w:color="000000"/>
          <w:lang w:val="ru-RU"/>
        </w:rPr>
        <w:t>）．</w:t>
      </w:r>
    </w:p>
    <w:p w:rsidR="003E521D" w:rsidRPr="00230BE3" w:rsidRDefault="003E521D">
      <w:pPr>
        <w:rPr>
          <w:sz w:val="28"/>
          <w:szCs w:val="28"/>
          <w:lang w:val="ru-RU"/>
        </w:rPr>
      </w:pPr>
      <w:bookmarkStart w:id="0" w:name="_GoBack"/>
      <w:bookmarkEnd w:id="0"/>
    </w:p>
    <w:sectPr w:rsidR="003E521D" w:rsidRPr="00230BE3" w:rsidSect="00230B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1DDC"/>
    <w:multiLevelType w:val="hybridMultilevel"/>
    <w:tmpl w:val="2F36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20"/>
    <w:rsid w:val="00230BE3"/>
    <w:rsid w:val="003E521D"/>
    <w:rsid w:val="009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E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30BE3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E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30BE3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.kongfz.com/year_20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2016-12-01T10:52:00Z</dcterms:created>
  <dcterms:modified xsi:type="dcterms:W3CDTF">2016-12-01T10:52:00Z</dcterms:modified>
</cp:coreProperties>
</file>