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3A" w:rsidRPr="00FA2D3A" w:rsidRDefault="00FA2D3A" w:rsidP="00FA2D3A">
      <w:pPr>
        <w:jc w:val="center"/>
        <w:rPr>
          <w:rFonts w:ascii="Times New Roman" w:hAnsi="Times New Roman"/>
          <w:sz w:val="30"/>
          <w:szCs w:val="30"/>
        </w:rPr>
      </w:pPr>
      <w:r w:rsidRPr="00FA2D3A">
        <w:rPr>
          <w:rFonts w:ascii="Times New Roman" w:hAnsi="Times New Roman"/>
          <w:sz w:val="30"/>
          <w:szCs w:val="30"/>
        </w:rPr>
        <w:t>МИНИСТЕРСТВО ОБРАЗОВАНИЯ РЕСПУБЛИКИ БЕЛАРУСЬ</w:t>
      </w:r>
    </w:p>
    <w:p w:rsidR="00FA2D3A" w:rsidRPr="00FA2D3A" w:rsidRDefault="00FA2D3A" w:rsidP="00FA2D3A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FA2D3A">
        <w:rPr>
          <w:rFonts w:ascii="Times New Roman" w:hAnsi="Times New Roman"/>
          <w:sz w:val="30"/>
          <w:szCs w:val="30"/>
        </w:rPr>
        <w:t>БЕЛОРУССКИЙ ГОСУДАРСТВЕННЫЙ УНИВЕРСИТЕТ</w:t>
      </w:r>
    </w:p>
    <w:p w:rsidR="00FA2D3A" w:rsidRPr="00FA2D3A" w:rsidRDefault="00FA2D3A" w:rsidP="00FA2D3A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FA2D3A">
        <w:rPr>
          <w:rFonts w:ascii="Times New Roman" w:hAnsi="Times New Roman"/>
          <w:sz w:val="30"/>
          <w:szCs w:val="30"/>
        </w:rPr>
        <w:t>ЮРИДИЧЕСКИЙ ФАКУЛЬТЕТ</w:t>
      </w:r>
    </w:p>
    <w:p w:rsidR="00FA2D3A" w:rsidRPr="00FA2D3A" w:rsidRDefault="00FA2D3A" w:rsidP="00FA2D3A">
      <w:pPr>
        <w:ind w:firstLine="709"/>
        <w:jc w:val="right"/>
        <w:rPr>
          <w:rFonts w:ascii="Times New Roman" w:hAnsi="Times New Roman"/>
          <w:i/>
          <w:sz w:val="30"/>
          <w:szCs w:val="30"/>
        </w:rPr>
      </w:pP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i/>
          <w:sz w:val="30"/>
          <w:szCs w:val="30"/>
        </w:rPr>
        <w:tab/>
      </w:r>
      <w:r w:rsidRPr="00FA2D3A">
        <w:rPr>
          <w:rFonts w:ascii="Times New Roman" w:hAnsi="Times New Roman"/>
          <w:i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  <w:r w:rsidRPr="00FA2D3A">
        <w:rPr>
          <w:rFonts w:ascii="Times New Roman" w:hAnsi="Times New Roman"/>
          <w:sz w:val="30"/>
          <w:szCs w:val="30"/>
        </w:rPr>
        <w:tab/>
      </w:r>
    </w:p>
    <w:p w:rsidR="00FA2D3A" w:rsidRPr="00FA2D3A" w:rsidRDefault="00FA2D3A" w:rsidP="00FA2D3A">
      <w:pPr>
        <w:ind w:firstLine="709"/>
        <w:jc w:val="center"/>
        <w:rPr>
          <w:rFonts w:ascii="Times New Roman" w:hAnsi="Times New Roman"/>
          <w:sz w:val="30"/>
          <w:szCs w:val="30"/>
        </w:rPr>
      </w:pPr>
      <w:r w:rsidRPr="00FA2D3A">
        <w:rPr>
          <w:rFonts w:ascii="Times New Roman" w:hAnsi="Times New Roman"/>
          <w:sz w:val="30"/>
          <w:szCs w:val="30"/>
        </w:rPr>
        <w:t>Кафедра гражданского права</w:t>
      </w:r>
    </w:p>
    <w:p w:rsidR="00FA2D3A" w:rsidRPr="00FA2D3A" w:rsidRDefault="00FA2D3A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2D3A" w:rsidRDefault="00FA2D3A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2D3A" w:rsidRDefault="00FA2D3A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4E33C0" w:rsidRDefault="004E33C0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СОБОЛЕВА</w:t>
      </w:r>
    </w:p>
    <w:p w:rsidR="004E33C0" w:rsidRPr="00712EB7" w:rsidRDefault="004E33C0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Мария Алексеевна</w:t>
      </w:r>
    </w:p>
    <w:p w:rsidR="004E33C0" w:rsidRPr="00712EB7" w:rsidRDefault="004E33C0" w:rsidP="004E33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4E33C0" w:rsidRPr="00BC38A0" w:rsidRDefault="004E33C0" w:rsidP="004E33C0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C38A0">
        <w:rPr>
          <w:rFonts w:ascii="Times New Roman" w:hAnsi="Times New Roman"/>
          <w:b/>
          <w:sz w:val="32"/>
          <w:szCs w:val="32"/>
        </w:rPr>
        <w:t>РА</w:t>
      </w:r>
      <w:r>
        <w:rPr>
          <w:rFonts w:ascii="Times New Roman" w:hAnsi="Times New Roman"/>
          <w:b/>
          <w:sz w:val="32"/>
          <w:szCs w:val="32"/>
        </w:rPr>
        <w:t>С</w:t>
      </w:r>
      <w:r w:rsidRPr="00BC38A0">
        <w:rPr>
          <w:rFonts w:ascii="Times New Roman" w:hAnsi="Times New Roman"/>
          <w:b/>
          <w:sz w:val="32"/>
          <w:szCs w:val="32"/>
        </w:rPr>
        <w:t>ТОРЖЕНИЕ БРАКА ПО ЗАКОНОДАТЕЛЬСТВУ РЕСПУБЛИКИ БЕЛАРУСЬ</w:t>
      </w:r>
    </w:p>
    <w:p w:rsidR="004E33C0" w:rsidRPr="00712EB7" w:rsidRDefault="004E33C0" w:rsidP="004E33C0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</w:p>
    <w:p w:rsidR="004E33C0" w:rsidRPr="00712EB7" w:rsidRDefault="004E33C0" w:rsidP="004E33C0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712EB7">
        <w:rPr>
          <w:rFonts w:ascii="Times New Roman" w:hAnsi="Times New Roman"/>
          <w:sz w:val="32"/>
          <w:szCs w:val="32"/>
        </w:rPr>
        <w:t>Дипломная работа</w:t>
      </w:r>
    </w:p>
    <w:p w:rsidR="004E33C0" w:rsidRPr="00712EB7" w:rsidRDefault="004E33C0" w:rsidP="004E33C0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4E33C0" w:rsidRPr="00712EB7" w:rsidRDefault="004E33C0" w:rsidP="004E33C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</w:p>
    <w:p w:rsidR="004E33C0" w:rsidRPr="00712EB7" w:rsidRDefault="004E33C0" w:rsidP="004E33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i/>
          <w:sz w:val="28"/>
          <w:szCs w:val="28"/>
        </w:rPr>
        <w:t>Научный руководитель:</w:t>
      </w:r>
    </w:p>
    <w:p w:rsidR="004E33C0" w:rsidRPr="00712EB7" w:rsidRDefault="004E33C0" w:rsidP="004E33C0">
      <w:pPr>
        <w:spacing w:after="0" w:line="240" w:lineRule="auto"/>
        <w:ind w:left="566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</w:p>
    <w:p w:rsidR="004E33C0" w:rsidRPr="00712EB7" w:rsidRDefault="004E33C0" w:rsidP="004E33C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>
        <w:rPr>
          <w:rFonts w:ascii="Times New Roman" w:hAnsi="Times New Roman"/>
          <w:sz w:val="28"/>
          <w:szCs w:val="28"/>
        </w:rPr>
        <w:t>Русенчик</w:t>
      </w:r>
      <w:proofErr w:type="spellEnd"/>
    </w:p>
    <w:p w:rsidR="004E33C0" w:rsidRPr="00712EB7" w:rsidRDefault="004E33C0" w:rsidP="004E33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</w:p>
    <w:p w:rsidR="004E33C0" w:rsidRPr="00712EB7" w:rsidRDefault="004E33C0" w:rsidP="004E33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</w:p>
    <w:p w:rsidR="004E33C0" w:rsidRPr="00712EB7" w:rsidRDefault="004E33C0" w:rsidP="004E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  <w:r w:rsidRPr="00712EB7">
        <w:rPr>
          <w:rFonts w:ascii="Times New Roman" w:hAnsi="Times New Roman"/>
          <w:sz w:val="20"/>
          <w:szCs w:val="20"/>
        </w:rPr>
        <w:tab/>
      </w:r>
    </w:p>
    <w:p w:rsidR="004E33C0" w:rsidRPr="00712EB7" w:rsidRDefault="004E33C0" w:rsidP="004E3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EB7">
        <w:rPr>
          <w:rFonts w:ascii="Times New Roman" w:hAnsi="Times New Roman"/>
          <w:sz w:val="28"/>
          <w:szCs w:val="28"/>
        </w:rPr>
        <w:t>Допущена</w:t>
      </w:r>
      <w:proofErr w:type="gramEnd"/>
      <w:r w:rsidRPr="00712EB7">
        <w:rPr>
          <w:rFonts w:ascii="Times New Roman" w:hAnsi="Times New Roman"/>
          <w:sz w:val="28"/>
          <w:szCs w:val="28"/>
        </w:rPr>
        <w:t xml:space="preserve"> к защите</w:t>
      </w:r>
    </w:p>
    <w:p w:rsidR="004E33C0" w:rsidRPr="00712EB7" w:rsidRDefault="004E33C0" w:rsidP="004E3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8"/>
          <w:szCs w:val="28"/>
        </w:rPr>
        <w:t>«___»___________________ 2016г.</w:t>
      </w:r>
    </w:p>
    <w:p w:rsidR="004E33C0" w:rsidRPr="00712EB7" w:rsidRDefault="004E33C0" w:rsidP="004E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8"/>
          <w:szCs w:val="28"/>
        </w:rPr>
        <w:t xml:space="preserve">Зав. кафедрой </w:t>
      </w:r>
      <w:r>
        <w:rPr>
          <w:rFonts w:ascii="Times New Roman" w:hAnsi="Times New Roman"/>
          <w:sz w:val="28"/>
          <w:szCs w:val="28"/>
        </w:rPr>
        <w:t>гражданского права</w:t>
      </w:r>
    </w:p>
    <w:p w:rsidR="004E33C0" w:rsidRDefault="004E33C0" w:rsidP="004E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доктор </w:t>
      </w:r>
      <w:r w:rsidRPr="00712EB7">
        <w:rPr>
          <w:rFonts w:ascii="Times New Roman" w:hAnsi="Times New Roman"/>
          <w:sz w:val="28"/>
          <w:szCs w:val="28"/>
        </w:rPr>
        <w:t>юридических наук,</w:t>
      </w:r>
    </w:p>
    <w:p w:rsidR="004E33C0" w:rsidRPr="00712EB7" w:rsidRDefault="004E33C0" w:rsidP="004E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профессор В.Н. Годунов</w:t>
      </w:r>
    </w:p>
    <w:p w:rsidR="004E33C0" w:rsidRPr="00712EB7" w:rsidRDefault="004E33C0" w:rsidP="004E33C0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4E33C0" w:rsidRDefault="004E33C0" w:rsidP="004E33C0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3C0" w:rsidRPr="00712EB7" w:rsidRDefault="004E33C0" w:rsidP="004E33C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2EB7">
        <w:rPr>
          <w:rFonts w:ascii="Times New Roman" w:hAnsi="Times New Roman"/>
          <w:sz w:val="28"/>
          <w:szCs w:val="28"/>
        </w:rPr>
        <w:t>Минск, 2016</w:t>
      </w:r>
    </w:p>
    <w:p w:rsidR="004E33C0" w:rsidRDefault="004E33C0" w:rsidP="004E33C0"/>
    <w:p w:rsidR="004E33C0" w:rsidRPr="00187EF2" w:rsidRDefault="004E33C0" w:rsidP="00FA2D3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Pr="00187EF2">
        <w:rPr>
          <w:rFonts w:ascii="Times New Roman" w:hAnsi="Times New Roman"/>
          <w:b/>
          <w:sz w:val="32"/>
          <w:szCs w:val="32"/>
        </w:rPr>
        <w:t>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97059472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</w:rPr>
      </w:sdtEndPr>
      <w:sdtContent>
        <w:p w:rsidR="004E33C0" w:rsidRDefault="004E33C0" w:rsidP="004E33C0">
          <w:pPr>
            <w:pStyle w:val="a4"/>
          </w:pPr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r w:rsidRPr="0065038B">
            <w:fldChar w:fldCharType="begin"/>
          </w:r>
          <w:r w:rsidR="004E33C0" w:rsidRPr="00D6682B">
            <w:instrText xml:space="preserve"> TOC \o "1-3" \h \z \u </w:instrText>
          </w:r>
          <w:r w:rsidRPr="0065038B">
            <w:fldChar w:fldCharType="separate"/>
          </w:r>
          <w:hyperlink w:anchor="_Toc452250179" w:history="1">
            <w:r w:rsidR="004E33C0" w:rsidRPr="00D6682B">
              <w:rPr>
                <w:rStyle w:val="a3"/>
              </w:rPr>
              <w:t>ВВЕДЕНИЕ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_Toc452250179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6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hyperlink w:anchor="_Toc452250180" w:history="1">
            <w:r w:rsidR="004E33C0" w:rsidRPr="00D6682B">
              <w:rPr>
                <w:rStyle w:val="a3"/>
              </w:rPr>
              <w:t>ГЛАВА 1. ПРАВОВАЯ СУЩНОСТЬ РАСТОРЖЕНИЯ БРАКА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_Toc452250180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10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hyperlink w:anchor="_Toc452250181" w:history="1">
            <w:r w:rsidR="004E33C0" w:rsidRPr="00D6682B">
              <w:rPr>
                <w:rStyle w:val="a3"/>
              </w:rPr>
              <w:t>ГЛАВА 2. РАСТОРЖЕНИЕ БРАКА В АДМИНИСТРАТИВНОМ ПОРЯДКЕ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_Toc452250181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18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hyperlink w:anchor="_Toc452250183" w:history="1">
            <w:r w:rsidR="004E33C0" w:rsidRPr="00D6682B">
              <w:rPr>
                <w:rStyle w:val="a3"/>
              </w:rPr>
              <w:t>ГЛАВА 3. РАСТОРЖЕНИЕ БРАКА В СУДЕБНОМ ПОРЯДКЕ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_Toc452250183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26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Pr="00D6682B" w:rsidRDefault="0065038B" w:rsidP="004E33C0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250184" w:history="1">
            <w:r w:rsidR="004E33C0" w:rsidRPr="00D6682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3.1. Расторжение брака судом в особом порядке</w:t>
            </w:r>
            <w:r w:rsidR="004E33C0"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33C0"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_Toc452250184 \h </w:instrText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33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3C0" w:rsidRPr="00D6682B" w:rsidRDefault="0065038B" w:rsidP="004E33C0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250185" w:history="1">
            <w:r w:rsidR="004E33C0" w:rsidRPr="00D6682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3.2. Расторжение брака судом в общем порядке</w:t>
            </w:r>
            <w:r w:rsidR="004E33C0"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33C0"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_Toc452250185 \h </w:instrText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33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D668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hyperlink w:anchor="_Toc452250186" w:history="1">
            <w:r w:rsidR="004E33C0" w:rsidRPr="00D6682B">
              <w:rPr>
                <w:rStyle w:val="a3"/>
              </w:rPr>
              <w:t>ЗАКЛЮЧЕНИЕ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_Toc452250186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46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Pr="00D6682B" w:rsidRDefault="0065038B" w:rsidP="004E33C0">
          <w:pPr>
            <w:pStyle w:val="11"/>
            <w:rPr>
              <w:rFonts w:eastAsiaTheme="minorEastAsia"/>
              <w:lang w:eastAsia="ru-RU"/>
            </w:rPr>
          </w:pPr>
          <w:hyperlink w:anchor="_Toc452250187" w:history="1">
            <w:r w:rsidR="004E33C0" w:rsidRPr="00D6682B">
              <w:rPr>
                <w:rStyle w:val="a3"/>
              </w:rPr>
              <w:t>СПИСОК ИСПОЛЬЗОВАННЫХ ИСТОЧНИКОВ</w:t>
            </w:r>
            <w:r w:rsidR="004E33C0" w:rsidRPr="00D6682B">
              <w:rPr>
                <w:webHidden/>
              </w:rPr>
              <w:tab/>
            </w:r>
            <w:r w:rsidRPr="00D6682B">
              <w:rPr>
                <w:webHidden/>
              </w:rPr>
              <w:fldChar w:fldCharType="begin"/>
            </w:r>
            <w:r w:rsidR="004E33C0" w:rsidRPr="00D6682B">
              <w:rPr>
                <w:webHidden/>
              </w:rPr>
              <w:instrText xml:space="preserve"> PAGEREF _Toc452250187 \h </w:instrText>
            </w:r>
            <w:r w:rsidRPr="00D6682B">
              <w:rPr>
                <w:webHidden/>
              </w:rPr>
            </w:r>
            <w:r w:rsidRPr="00D6682B">
              <w:rPr>
                <w:webHidden/>
              </w:rPr>
              <w:fldChar w:fldCharType="separate"/>
            </w:r>
            <w:r w:rsidR="004E33C0">
              <w:rPr>
                <w:webHidden/>
              </w:rPr>
              <w:t>48</w:t>
            </w:r>
            <w:r w:rsidRPr="00D6682B">
              <w:rPr>
                <w:webHidden/>
              </w:rPr>
              <w:fldChar w:fldCharType="end"/>
            </w:r>
          </w:hyperlink>
        </w:p>
        <w:p w:rsidR="004E33C0" w:rsidRDefault="0065038B" w:rsidP="004E33C0">
          <w:r w:rsidRPr="00D6682B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E33C0" w:rsidRDefault="004E33C0" w:rsidP="004E3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3C0" w:rsidRDefault="004E33C0" w:rsidP="004E3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3C0" w:rsidRDefault="004E33C0" w:rsidP="004E3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3C0" w:rsidRPr="00187EF2" w:rsidRDefault="004E33C0" w:rsidP="004E3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3C0" w:rsidRDefault="004E33C0" w:rsidP="004E33C0">
      <w:pPr>
        <w:pStyle w:val="1"/>
        <w:spacing w:before="100" w:beforeAutospacing="1" w:line="480" w:lineRule="auto"/>
        <w:rPr>
          <w:rFonts w:ascii="Times New Roman" w:hAnsi="Times New Roman" w:cs="Times New Roman"/>
          <w:color w:val="auto"/>
          <w:sz w:val="32"/>
          <w:szCs w:val="32"/>
        </w:rPr>
        <w:sectPr w:rsidR="004E33C0" w:rsidSect="00D6682B">
          <w:footerReference w:type="default" r:id="rId6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4E33C0" w:rsidRDefault="004E33C0" w:rsidP="004E33C0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4E33C0" w:rsidRDefault="004E33C0" w:rsidP="004E33C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E33C0" w:rsidRPr="00603779" w:rsidRDefault="004E33C0" w:rsidP="004E33C0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779">
        <w:rPr>
          <w:rFonts w:ascii="Times New Roman" w:hAnsi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/>
          <w:i/>
          <w:sz w:val="28"/>
          <w:szCs w:val="28"/>
        </w:rPr>
        <w:t>правовая сущность</w:t>
      </w:r>
      <w:r w:rsidRPr="006037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расторжения брака</w:t>
      </w:r>
      <w:r w:rsidRPr="0060377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расторжение брака в административном порядке</w:t>
      </w:r>
      <w:r w:rsidRPr="0060377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расторжение брака судом в особом порядке</w:t>
      </w:r>
      <w:r w:rsidRPr="0060377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расторжение брака судом в общем порядке</w:t>
      </w:r>
      <w:r w:rsidRPr="0060377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основания расторжения брака</w:t>
      </w:r>
      <w:r w:rsidRPr="00603779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Брачный договор, Соглашение о детях, имущественные споры супругов, </w:t>
      </w:r>
      <w:r w:rsidRPr="006037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принцип свободы расторжения брака.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дипломная работы выполнена по теме «Расторжение брака по законодательству Республики Беларусь» и включает в себя: введение, три главы и заключение. Объем дипломной работы составляет 52 страницы. При написании дипломной работы было использовано </w:t>
      </w:r>
      <w:r w:rsidRPr="0040675F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источника.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E1220">
        <w:rPr>
          <w:rFonts w:ascii="Times New Roman" w:hAnsi="Times New Roman"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 в данной работе</w:t>
      </w:r>
      <w:r w:rsidRPr="006E1220">
        <w:rPr>
          <w:rFonts w:ascii="Times New Roman" w:hAnsi="Times New Roman"/>
          <w:sz w:val="28"/>
          <w:szCs w:val="28"/>
        </w:rPr>
        <w:t xml:space="preserve"> – общественны</w:t>
      </w:r>
      <w:r>
        <w:rPr>
          <w:rFonts w:ascii="Times New Roman" w:hAnsi="Times New Roman"/>
          <w:sz w:val="28"/>
          <w:szCs w:val="28"/>
        </w:rPr>
        <w:t>е отношения, возникающие при расторжении брака</w:t>
      </w:r>
      <w:r w:rsidRPr="006E1220">
        <w:rPr>
          <w:rFonts w:ascii="Times New Roman" w:hAnsi="Times New Roman"/>
          <w:sz w:val="28"/>
          <w:szCs w:val="28"/>
        </w:rPr>
        <w:t xml:space="preserve"> в Республике Беларусь.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E1220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дипломной работы</w:t>
      </w:r>
      <w:r w:rsidRPr="006E1220">
        <w:rPr>
          <w:rFonts w:ascii="Times New Roman" w:hAnsi="Times New Roman"/>
          <w:sz w:val="28"/>
          <w:szCs w:val="28"/>
        </w:rPr>
        <w:t xml:space="preserve"> – всестороннее и компл</w:t>
      </w:r>
      <w:r>
        <w:rPr>
          <w:rFonts w:ascii="Times New Roman" w:hAnsi="Times New Roman"/>
          <w:sz w:val="28"/>
          <w:szCs w:val="28"/>
        </w:rPr>
        <w:t>ексное исследование семейного</w:t>
      </w:r>
      <w:r w:rsidRPr="006E1220">
        <w:rPr>
          <w:rFonts w:ascii="Times New Roman" w:hAnsi="Times New Roman"/>
          <w:sz w:val="28"/>
          <w:szCs w:val="28"/>
        </w:rPr>
        <w:t xml:space="preserve"> законодательства Республики Беларусь,</w:t>
      </w:r>
      <w:r>
        <w:rPr>
          <w:rFonts w:ascii="Times New Roman" w:hAnsi="Times New Roman"/>
          <w:sz w:val="28"/>
          <w:szCs w:val="28"/>
        </w:rPr>
        <w:t xml:space="preserve"> изучение</w:t>
      </w:r>
      <w:r w:rsidRPr="006E1220">
        <w:rPr>
          <w:rFonts w:ascii="Times New Roman" w:hAnsi="Times New Roman"/>
          <w:sz w:val="28"/>
          <w:szCs w:val="28"/>
        </w:rPr>
        <w:t xml:space="preserve"> научных теорий и </w:t>
      </w:r>
      <w:r>
        <w:rPr>
          <w:rFonts w:ascii="Times New Roman" w:hAnsi="Times New Roman"/>
          <w:sz w:val="28"/>
          <w:szCs w:val="28"/>
        </w:rPr>
        <w:t>концепций, сравнительный анализ с семейным законодательством Российской Федерации,</w:t>
      </w:r>
      <w:r w:rsidRPr="006E1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Pr="006E1220">
        <w:rPr>
          <w:rFonts w:ascii="Times New Roman" w:hAnsi="Times New Roman"/>
          <w:sz w:val="28"/>
          <w:szCs w:val="28"/>
        </w:rPr>
        <w:t xml:space="preserve">судебной практики об общей характеристике </w:t>
      </w:r>
      <w:r>
        <w:rPr>
          <w:rFonts w:ascii="Times New Roman" w:hAnsi="Times New Roman"/>
          <w:sz w:val="28"/>
          <w:szCs w:val="28"/>
        </w:rPr>
        <w:t>расторжения брака.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главе дипломной работы была рассмотрена правовая сущность расторжения брака в Республике Беларусь, проанализированы субъекты наследственного правопреемства, определен состав наследства.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главе рассмотрено расторжение брака в административном порядке.</w:t>
      </w:r>
    </w:p>
    <w:p w:rsidR="004E33C0" w:rsidRPr="00603779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третьей главе рассматривалось расторжение брака в судебном порядке, с разделением на особый и общий порядок.</w:t>
      </w:r>
    </w:p>
    <w:p w:rsidR="004E33C0" w:rsidRDefault="004E33C0" w:rsidP="004E33C0">
      <w:pPr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  <w:br w:type="page"/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3C0" w:rsidRPr="00603779" w:rsidRDefault="004E33C0" w:rsidP="004E33C0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603779">
        <w:rPr>
          <w:rFonts w:ascii="Times New Roman" w:hAnsi="Times New Roman"/>
          <w:b/>
          <w:sz w:val="32"/>
          <w:szCs w:val="32"/>
        </w:rPr>
        <w:t>РЭФЕРАТ</w:t>
      </w:r>
    </w:p>
    <w:p w:rsidR="004E33C0" w:rsidRDefault="004E33C0" w:rsidP="004E33C0">
      <w:pPr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4E33C0" w:rsidRDefault="004E33C0" w:rsidP="004E33C0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Ключавыя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словы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прававая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сутнасць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адміністрацыйным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парадку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судом у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адмысловым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парадку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судом у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агульным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парадку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падставы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Шлюбны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дагавор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Пагадненне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аб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дзецях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маемасныя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спрэчкі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мужа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жонкі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прынцып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свабоды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скасавання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747611">
        <w:rPr>
          <w:rFonts w:ascii="Times New Roman" w:hAnsi="Times New Roman"/>
          <w:sz w:val="28"/>
          <w:szCs w:val="28"/>
        </w:rPr>
        <w:br/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Сапраўдная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дыпломная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выканана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тэме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заканадаўстве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Рэспублі</w:t>
      </w:r>
      <w:proofErr w:type="gram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Беларусь»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ўключае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сябе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уводзіны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тры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заключэнне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Аб'ем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працы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складае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52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старонцы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напісанні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дыпломнай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прац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было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выкарыстана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675F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крыніц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Аб'ект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даследавання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дадзенай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грамадскія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адносіны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якія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ўзнікаюць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Рэспубліцы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Мэта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дыпломнай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ўсебаковае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комплекснае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даследаванне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сямейнага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заканадаўства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Рэспублі</w:t>
      </w:r>
      <w:proofErr w:type="gram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вывучэнне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навуковых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тэорый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канцэпцый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параўнальны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аналіз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сямейным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заканадаўствам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Расійскай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Федэрацыі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вывучэнне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судовай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практыкі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аб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агульнай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характарыстыцы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першай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чале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дыпломнай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была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разгледжана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прававая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сутнасць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Рэспубліцы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прааналізаваны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суб'екты</w:t>
      </w:r>
      <w:proofErr w:type="spellEnd"/>
      <w:proofErr w:type="gram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спадчыннага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правапераемнасці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вызначаны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склад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спадчыны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33C0" w:rsidRDefault="004E33C0" w:rsidP="004E33C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gram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другой</w:t>
      </w:r>
      <w:proofErr w:type="gram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чале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разгледжана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адміністрацыйным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парадку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33C0" w:rsidRPr="00FA2D3A" w:rsidRDefault="004E33C0" w:rsidP="00FA2D3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трэцяй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чале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разглядалася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скасаванне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шлюбу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ў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судовым</w:t>
      </w:r>
      <w:proofErr w:type="gram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парадку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падзелам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адмысловы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агульны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парадак</w:t>
      </w:r>
      <w:proofErr w:type="spellEnd"/>
      <w:r w:rsidRPr="007476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4E33C0" w:rsidRPr="00FA2D3A" w:rsidSect="007E1FB1">
      <w:pgSz w:w="11905" w:h="16837" w:code="9"/>
      <w:pgMar w:top="425" w:right="1134" w:bottom="1134" w:left="1134" w:header="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340" w:rsidRDefault="006E0340" w:rsidP="0065038B">
      <w:pPr>
        <w:spacing w:after="0" w:line="240" w:lineRule="auto"/>
      </w:pPr>
      <w:r>
        <w:separator/>
      </w:r>
    </w:p>
  </w:endnote>
  <w:endnote w:type="continuationSeparator" w:id="0">
    <w:p w:rsidR="006E0340" w:rsidRDefault="006E0340" w:rsidP="0065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132589570"/>
      <w:docPartObj>
        <w:docPartGallery w:val="Page Numbers (Bottom of Page)"/>
        <w:docPartUnique/>
      </w:docPartObj>
    </w:sdtPr>
    <w:sdtContent>
      <w:p w:rsidR="00667DB8" w:rsidRPr="00897639" w:rsidRDefault="0065038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7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33C0" w:rsidRPr="00897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D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7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DB8" w:rsidRPr="00897639" w:rsidRDefault="006E0340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340" w:rsidRDefault="006E0340" w:rsidP="0065038B">
      <w:pPr>
        <w:spacing w:after="0" w:line="240" w:lineRule="auto"/>
      </w:pPr>
      <w:r>
        <w:separator/>
      </w:r>
    </w:p>
  </w:footnote>
  <w:footnote w:type="continuationSeparator" w:id="0">
    <w:p w:rsidR="006E0340" w:rsidRDefault="006E0340" w:rsidP="00650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C0"/>
    <w:rsid w:val="00097049"/>
    <w:rsid w:val="0042109D"/>
    <w:rsid w:val="004E33C0"/>
    <w:rsid w:val="0065038B"/>
    <w:rsid w:val="006E0340"/>
    <w:rsid w:val="009E3704"/>
    <w:rsid w:val="00C34903"/>
    <w:rsid w:val="00D57E00"/>
    <w:rsid w:val="00DA4008"/>
    <w:rsid w:val="00EB0A24"/>
    <w:rsid w:val="00FA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3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E33C0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4E33C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E33C0"/>
    <w:pPr>
      <w:tabs>
        <w:tab w:val="right" w:leader="dot" w:pos="9356"/>
      </w:tabs>
      <w:spacing w:after="100"/>
      <w:ind w:right="283"/>
      <w:jc w:val="both"/>
    </w:pPr>
    <w:rPr>
      <w:rFonts w:ascii="Times New Roman" w:eastAsiaTheme="minorHAnsi" w:hAnsi="Times New Roman"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33C0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4E33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E33C0"/>
  </w:style>
  <w:style w:type="paragraph" w:styleId="a7">
    <w:name w:val="Balloon Text"/>
    <w:basedOn w:val="a"/>
    <w:link w:val="a8"/>
    <w:uiPriority w:val="99"/>
    <w:semiHidden/>
    <w:unhideWhenUsed/>
    <w:rsid w:val="004E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3479</Characters>
  <Application>Microsoft Office Word</Application>
  <DocSecurity>0</DocSecurity>
  <Lines>28</Lines>
  <Paragraphs>8</Paragraphs>
  <ScaleCrop>false</ScaleCrop>
  <Company>BSU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2016-06-15T14:20:00Z</dcterms:created>
  <dcterms:modified xsi:type="dcterms:W3CDTF">2016-09-07T11:51:00Z</dcterms:modified>
</cp:coreProperties>
</file>