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AE" w:rsidRDefault="00C977AE" w:rsidP="0034420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06">
        <w:rPr>
          <w:rFonts w:ascii="Times New Roman" w:hAnsi="Times New Roman" w:cs="Times New Roman"/>
          <w:b/>
          <w:sz w:val="28"/>
          <w:szCs w:val="28"/>
        </w:rPr>
        <w:t>КОУЧИНГ КАК ПЕДАГОГИЧЕСКИЙ ИНСТРУМ</w:t>
      </w:r>
      <w:r w:rsidR="00344206">
        <w:rPr>
          <w:rFonts w:ascii="Times New Roman" w:hAnsi="Times New Roman" w:cs="Times New Roman"/>
          <w:b/>
          <w:sz w:val="28"/>
          <w:szCs w:val="28"/>
        </w:rPr>
        <w:t>ЕНТАРИЙ КРЕАТИВНОГО МЕНЕДЖМЕНТА</w:t>
      </w:r>
    </w:p>
    <w:p w:rsidR="00344206" w:rsidRDefault="00344206" w:rsidP="003442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344206" w:rsidRDefault="00344206" w:rsidP="003442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государственный экономический университет</w:t>
      </w:r>
    </w:p>
    <w:p w:rsidR="00344206" w:rsidRDefault="00344206" w:rsidP="003442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филиал)</w:t>
      </w:r>
    </w:p>
    <w:p w:rsidR="00F82E3A" w:rsidRPr="00192F73" w:rsidRDefault="00F82E3A" w:rsidP="003442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Selitskaya</w:t>
      </w:r>
      <w:r w:rsidRPr="00192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2F7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192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44206" w:rsidRPr="00344206" w:rsidRDefault="00344206" w:rsidP="003442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4206" w:rsidRDefault="006829A9" w:rsidP="0034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9B">
        <w:rPr>
          <w:rFonts w:ascii="Times New Roman" w:hAnsi="Times New Roman" w:cs="Times New Roman"/>
          <w:sz w:val="28"/>
          <w:szCs w:val="28"/>
        </w:rPr>
        <w:t xml:space="preserve">Модель современного менеджмента сейчас очень сложно представить без таких характеристик как генерация идей, инновации, творчество. Все это и есть отличительные особенности креативного менеджмента. Под креативным менеджментом сегодня понимается эффективное управление ресурсами, структурами и процессами для достижения заданных целей с использованием нестандартных </w:t>
      </w:r>
      <w:r w:rsidR="003F129B">
        <w:rPr>
          <w:rFonts w:ascii="Times New Roman" w:hAnsi="Times New Roman" w:cs="Times New Roman"/>
          <w:sz w:val="28"/>
          <w:szCs w:val="28"/>
        </w:rPr>
        <w:t>(творческих</w:t>
      </w:r>
      <w:r w:rsidRPr="003F129B">
        <w:rPr>
          <w:rFonts w:ascii="Times New Roman" w:hAnsi="Times New Roman" w:cs="Times New Roman"/>
          <w:sz w:val="28"/>
          <w:szCs w:val="28"/>
        </w:rPr>
        <w:t>)</w:t>
      </w:r>
      <w:r w:rsidR="003F129B">
        <w:rPr>
          <w:rFonts w:ascii="Times New Roman" w:hAnsi="Times New Roman" w:cs="Times New Roman"/>
          <w:sz w:val="28"/>
          <w:szCs w:val="28"/>
        </w:rPr>
        <w:t xml:space="preserve"> </w:t>
      </w:r>
      <w:r w:rsidRPr="003F129B">
        <w:rPr>
          <w:rFonts w:ascii="Times New Roman" w:hAnsi="Times New Roman" w:cs="Times New Roman"/>
          <w:sz w:val="28"/>
          <w:szCs w:val="28"/>
        </w:rPr>
        <w:t>подходов</w:t>
      </w:r>
      <w:r w:rsidR="00E43CC2">
        <w:rPr>
          <w:rFonts w:ascii="Times New Roman" w:hAnsi="Times New Roman" w:cs="Times New Roman"/>
          <w:sz w:val="28"/>
          <w:szCs w:val="28"/>
        </w:rPr>
        <w:t xml:space="preserve"> </w:t>
      </w:r>
      <w:r w:rsidR="00E43CC2" w:rsidRPr="00E43CC2">
        <w:rPr>
          <w:rFonts w:ascii="Times New Roman" w:hAnsi="Times New Roman" w:cs="Times New Roman"/>
          <w:sz w:val="28"/>
          <w:szCs w:val="28"/>
        </w:rPr>
        <w:t>[1]</w:t>
      </w:r>
      <w:r w:rsidR="00BF134B">
        <w:rPr>
          <w:rFonts w:ascii="Times New Roman" w:hAnsi="Times New Roman" w:cs="Times New Roman"/>
          <w:sz w:val="28"/>
          <w:szCs w:val="28"/>
        </w:rPr>
        <w:t xml:space="preserve"> и формирование конкурентоспособных преимуществ</w:t>
      </w:r>
      <w:r w:rsidRPr="003F129B">
        <w:rPr>
          <w:rFonts w:ascii="Times New Roman" w:hAnsi="Times New Roman" w:cs="Times New Roman"/>
          <w:sz w:val="28"/>
          <w:szCs w:val="28"/>
        </w:rPr>
        <w:t xml:space="preserve">. </w:t>
      </w:r>
      <w:r w:rsidR="00BF134B" w:rsidRPr="003F129B">
        <w:rPr>
          <w:rFonts w:ascii="Times New Roman" w:hAnsi="Times New Roman" w:cs="Times New Roman"/>
          <w:sz w:val="28"/>
          <w:szCs w:val="28"/>
        </w:rPr>
        <w:t>К интересам креативного менеджмента можно отнести как создание проектных</w:t>
      </w:r>
      <w:r w:rsidR="00BF134B">
        <w:rPr>
          <w:rFonts w:ascii="Times New Roman" w:hAnsi="Times New Roman" w:cs="Times New Roman"/>
          <w:sz w:val="28"/>
          <w:szCs w:val="28"/>
        </w:rPr>
        <w:t>,</w:t>
      </w:r>
      <w:r w:rsidR="00BF134B" w:rsidRPr="003F129B">
        <w:rPr>
          <w:rFonts w:ascii="Times New Roman" w:hAnsi="Times New Roman" w:cs="Times New Roman"/>
          <w:sz w:val="28"/>
          <w:szCs w:val="28"/>
        </w:rPr>
        <w:t xml:space="preserve"> творческих команд, так и раскрытие творческого потенциала отдельных сотрудников. </w:t>
      </w:r>
      <w:r w:rsidR="00BF134B">
        <w:rPr>
          <w:rFonts w:ascii="Times New Roman" w:hAnsi="Times New Roman" w:cs="Times New Roman"/>
          <w:sz w:val="28"/>
          <w:szCs w:val="28"/>
        </w:rPr>
        <w:t>Поэтому р</w:t>
      </w:r>
      <w:r w:rsidR="003F129B" w:rsidRPr="003F129B">
        <w:rPr>
          <w:rFonts w:ascii="Times New Roman" w:hAnsi="Times New Roman" w:cs="Times New Roman"/>
          <w:sz w:val="28"/>
          <w:szCs w:val="28"/>
        </w:rPr>
        <w:t>азвитие креативного менеджмента направлено на уп</w:t>
      </w:r>
      <w:r w:rsidR="00BF134B">
        <w:rPr>
          <w:rFonts w:ascii="Times New Roman" w:hAnsi="Times New Roman" w:cs="Times New Roman"/>
          <w:sz w:val="28"/>
          <w:szCs w:val="28"/>
        </w:rPr>
        <w:t>равление человеческим капиталом, который в современных условиях хозяйствования является стратегическим ресурсом организации.</w:t>
      </w:r>
      <w:r w:rsidR="00184712">
        <w:rPr>
          <w:rFonts w:ascii="Times New Roman" w:hAnsi="Times New Roman" w:cs="Times New Roman"/>
          <w:sz w:val="28"/>
          <w:szCs w:val="28"/>
        </w:rPr>
        <w:t xml:space="preserve"> В тоже время о</w:t>
      </w:r>
      <w:r w:rsidR="003F129B" w:rsidRPr="003F129B">
        <w:rPr>
          <w:rFonts w:ascii="Times New Roman" w:hAnsi="Times New Roman" w:cs="Times New Roman"/>
          <w:sz w:val="28"/>
          <w:szCs w:val="28"/>
        </w:rPr>
        <w:t>сновная проблема состоит в том, что у менедже</w:t>
      </w:r>
      <w:r w:rsidR="003F129B">
        <w:rPr>
          <w:rFonts w:ascii="Times New Roman" w:hAnsi="Times New Roman" w:cs="Times New Roman"/>
          <w:sz w:val="28"/>
          <w:szCs w:val="28"/>
        </w:rPr>
        <w:t>ра в его управленческом арсенале</w:t>
      </w:r>
      <w:r w:rsidR="003F129B" w:rsidRPr="003F129B">
        <w:rPr>
          <w:rFonts w:ascii="Times New Roman" w:hAnsi="Times New Roman" w:cs="Times New Roman"/>
          <w:sz w:val="28"/>
          <w:szCs w:val="28"/>
        </w:rPr>
        <w:t xml:space="preserve"> не всегда хватает необходимых инструментов, а порой и знаний для создания условий раскрытия ресурса успеха своих подчиненных.</w:t>
      </w:r>
      <w:r w:rsidR="003F4821">
        <w:rPr>
          <w:rFonts w:ascii="Times New Roman" w:hAnsi="Times New Roman" w:cs="Times New Roman"/>
          <w:sz w:val="28"/>
          <w:szCs w:val="28"/>
        </w:rPr>
        <w:t xml:space="preserve"> В литературе по менеджменту, управлению</w:t>
      </w:r>
      <w:r w:rsidR="00184712">
        <w:rPr>
          <w:rFonts w:ascii="Times New Roman" w:hAnsi="Times New Roman" w:cs="Times New Roman"/>
          <w:sz w:val="28"/>
          <w:szCs w:val="28"/>
        </w:rPr>
        <w:t xml:space="preserve"> персоналом предлагается ряд методов</w:t>
      </w:r>
      <w:r w:rsidR="003F4821">
        <w:rPr>
          <w:rFonts w:ascii="Times New Roman" w:hAnsi="Times New Roman" w:cs="Times New Roman"/>
          <w:sz w:val="28"/>
          <w:szCs w:val="28"/>
        </w:rPr>
        <w:t>,</w:t>
      </w:r>
      <w:r w:rsidR="00184712">
        <w:rPr>
          <w:rFonts w:ascii="Times New Roman" w:hAnsi="Times New Roman" w:cs="Times New Roman"/>
          <w:sz w:val="28"/>
          <w:szCs w:val="28"/>
        </w:rPr>
        <w:t xml:space="preserve"> в той или иной степени</w:t>
      </w:r>
      <w:r w:rsidR="003F4821">
        <w:rPr>
          <w:rFonts w:ascii="Times New Roman" w:hAnsi="Times New Roman" w:cs="Times New Roman"/>
          <w:sz w:val="28"/>
          <w:szCs w:val="28"/>
        </w:rPr>
        <w:t>,</w:t>
      </w:r>
      <w:r w:rsidR="00184712">
        <w:rPr>
          <w:rFonts w:ascii="Times New Roman" w:hAnsi="Times New Roman" w:cs="Times New Roman"/>
          <w:sz w:val="28"/>
          <w:szCs w:val="28"/>
        </w:rPr>
        <w:t xml:space="preserve"> способствующих созданию благопри</w:t>
      </w:r>
      <w:r w:rsidR="003F4821">
        <w:rPr>
          <w:rFonts w:ascii="Times New Roman" w:hAnsi="Times New Roman" w:cs="Times New Roman"/>
          <w:sz w:val="28"/>
          <w:szCs w:val="28"/>
        </w:rPr>
        <w:t>ятной среды для генерации идей, творческой</w:t>
      </w:r>
      <w:r w:rsidR="00184712">
        <w:rPr>
          <w:rFonts w:ascii="Times New Roman" w:hAnsi="Times New Roman" w:cs="Times New Roman"/>
          <w:sz w:val="28"/>
          <w:szCs w:val="28"/>
        </w:rPr>
        <w:t xml:space="preserve"> атмосферы, которые неоднократно доказали свою состоятельность и эффективность. В дополнение к известным методикам (мозговой штурм,</w:t>
      </w:r>
      <w:r w:rsidR="00A2560B">
        <w:rPr>
          <w:rFonts w:ascii="Times New Roman" w:hAnsi="Times New Roman" w:cs="Times New Roman"/>
          <w:sz w:val="28"/>
          <w:szCs w:val="28"/>
        </w:rPr>
        <w:t xml:space="preserve"> ТРИЗ и др.)</w:t>
      </w:r>
      <w:r w:rsidR="00C055BF">
        <w:rPr>
          <w:rFonts w:ascii="Times New Roman" w:hAnsi="Times New Roman" w:cs="Times New Roman"/>
          <w:sz w:val="28"/>
          <w:szCs w:val="28"/>
        </w:rPr>
        <w:t xml:space="preserve">, </w:t>
      </w:r>
      <w:r w:rsidR="00184712">
        <w:rPr>
          <w:rFonts w:ascii="Times New Roman" w:hAnsi="Times New Roman" w:cs="Times New Roman"/>
          <w:sz w:val="28"/>
          <w:szCs w:val="28"/>
        </w:rPr>
        <w:t>м</w:t>
      </w:r>
      <w:r w:rsidRPr="003F129B">
        <w:rPr>
          <w:rFonts w:ascii="Times New Roman" w:hAnsi="Times New Roman" w:cs="Times New Roman"/>
          <w:sz w:val="28"/>
          <w:szCs w:val="28"/>
        </w:rPr>
        <w:t xml:space="preserve">ы предлагаем </w:t>
      </w:r>
      <w:r w:rsidR="003F4821">
        <w:rPr>
          <w:rFonts w:ascii="Times New Roman" w:hAnsi="Times New Roman" w:cs="Times New Roman"/>
          <w:sz w:val="28"/>
          <w:szCs w:val="28"/>
        </w:rPr>
        <w:t>педагогический инструментарий,</w:t>
      </w:r>
      <w:r w:rsidR="00A2560B">
        <w:rPr>
          <w:rFonts w:ascii="Times New Roman" w:hAnsi="Times New Roman" w:cs="Times New Roman"/>
          <w:sz w:val="28"/>
          <w:szCs w:val="28"/>
        </w:rPr>
        <w:t xml:space="preserve"> </w:t>
      </w:r>
      <w:r w:rsidR="00184712">
        <w:rPr>
          <w:rFonts w:ascii="Times New Roman" w:hAnsi="Times New Roman" w:cs="Times New Roman"/>
          <w:sz w:val="28"/>
          <w:szCs w:val="28"/>
        </w:rPr>
        <w:t>использование которого, по нашему мнению, поможет менеджеру</w:t>
      </w:r>
      <w:r w:rsidRPr="003F129B">
        <w:rPr>
          <w:rFonts w:ascii="Times New Roman" w:hAnsi="Times New Roman" w:cs="Times New Roman"/>
          <w:sz w:val="28"/>
          <w:szCs w:val="28"/>
        </w:rPr>
        <w:t xml:space="preserve"> </w:t>
      </w:r>
      <w:r w:rsidR="00184712">
        <w:rPr>
          <w:rFonts w:ascii="Times New Roman" w:hAnsi="Times New Roman" w:cs="Times New Roman"/>
          <w:sz w:val="28"/>
          <w:szCs w:val="28"/>
        </w:rPr>
        <w:t>раскрыть ресурс</w:t>
      </w:r>
      <w:r w:rsidRPr="003F129B">
        <w:rPr>
          <w:rFonts w:ascii="Times New Roman" w:hAnsi="Times New Roman" w:cs="Times New Roman"/>
          <w:sz w:val="28"/>
          <w:szCs w:val="28"/>
        </w:rPr>
        <w:t xml:space="preserve"> успеха своих подчиненных </w:t>
      </w:r>
      <w:r w:rsidR="00BA4CF6" w:rsidRPr="003F129B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3F129B">
        <w:rPr>
          <w:rFonts w:ascii="Times New Roman" w:hAnsi="Times New Roman" w:cs="Times New Roman"/>
          <w:sz w:val="28"/>
          <w:szCs w:val="28"/>
        </w:rPr>
        <w:t xml:space="preserve">и </w:t>
      </w:r>
      <w:r w:rsidR="00184712">
        <w:rPr>
          <w:rFonts w:ascii="Times New Roman" w:hAnsi="Times New Roman" w:cs="Times New Roman"/>
          <w:sz w:val="28"/>
          <w:szCs w:val="28"/>
        </w:rPr>
        <w:t xml:space="preserve">будет способствовать </w:t>
      </w:r>
      <w:r w:rsidR="00BA4CF6" w:rsidRPr="003F129B">
        <w:rPr>
          <w:rFonts w:ascii="Times New Roman" w:hAnsi="Times New Roman" w:cs="Times New Roman"/>
          <w:sz w:val="28"/>
          <w:szCs w:val="28"/>
        </w:rPr>
        <w:t>вовлечени</w:t>
      </w:r>
      <w:r w:rsidR="00184712">
        <w:rPr>
          <w:rFonts w:ascii="Times New Roman" w:hAnsi="Times New Roman" w:cs="Times New Roman"/>
          <w:sz w:val="28"/>
          <w:szCs w:val="28"/>
        </w:rPr>
        <w:t>ю</w:t>
      </w:r>
      <w:r w:rsidRPr="003F129B">
        <w:rPr>
          <w:rFonts w:ascii="Times New Roman" w:hAnsi="Times New Roman" w:cs="Times New Roman"/>
          <w:sz w:val="28"/>
          <w:szCs w:val="28"/>
        </w:rPr>
        <w:t xml:space="preserve"> их в процесс достижение целей организации с другой.</w:t>
      </w:r>
      <w:r w:rsidR="0034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8C" w:rsidRDefault="007F02BD" w:rsidP="00344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человека как наивысшую ценность организации, а его потенциал как стратегический ресурс</w:t>
      </w:r>
      <w:r w:rsidR="00C20DCD">
        <w:rPr>
          <w:rFonts w:ascii="Times New Roman" w:hAnsi="Times New Roman" w:cs="Times New Roman"/>
          <w:sz w:val="28"/>
          <w:szCs w:val="28"/>
        </w:rPr>
        <w:t>, источник креативности</w:t>
      </w:r>
      <w:r w:rsidR="00192F73">
        <w:rPr>
          <w:rFonts w:ascii="Times New Roman" w:hAnsi="Times New Roman" w:cs="Times New Roman"/>
          <w:sz w:val="28"/>
          <w:szCs w:val="28"/>
        </w:rPr>
        <w:t>, то</w:t>
      </w:r>
      <w:r w:rsidR="00192F73" w:rsidRPr="00192F73">
        <w:rPr>
          <w:rFonts w:ascii="Times New Roman" w:hAnsi="Times New Roman" w:cs="Times New Roman"/>
          <w:sz w:val="28"/>
          <w:szCs w:val="28"/>
        </w:rPr>
        <w:t xml:space="preserve"> </w:t>
      </w:r>
      <w:r w:rsidR="00192F73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авторитарны</w:t>
      </w:r>
      <w:r w:rsidR="00192F73">
        <w:rPr>
          <w:rFonts w:ascii="Times New Roman" w:hAnsi="Times New Roman" w:cs="Times New Roman"/>
          <w:sz w:val="28"/>
          <w:szCs w:val="28"/>
        </w:rPr>
        <w:t>х технологий в управлении 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F73">
        <w:rPr>
          <w:rFonts w:ascii="Times New Roman" w:hAnsi="Times New Roman" w:cs="Times New Roman"/>
          <w:sz w:val="28"/>
          <w:szCs w:val="28"/>
        </w:rPr>
        <w:t>не эффективно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0CC5">
        <w:rPr>
          <w:rFonts w:ascii="Times New Roman" w:hAnsi="Times New Roman" w:cs="Times New Roman"/>
          <w:sz w:val="28"/>
          <w:szCs w:val="28"/>
        </w:rPr>
        <w:t>В</w:t>
      </w:r>
      <w:r w:rsidR="00AB0CC5" w:rsidRPr="0002748C">
        <w:rPr>
          <w:rFonts w:ascii="Times New Roman" w:hAnsi="Times New Roman" w:cs="Times New Roman"/>
          <w:sz w:val="28"/>
          <w:szCs w:val="28"/>
        </w:rPr>
        <w:t xml:space="preserve"> </w:t>
      </w:r>
      <w:r w:rsidR="00AB0CC5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AB0CC5" w:rsidRPr="0002748C">
        <w:rPr>
          <w:rFonts w:ascii="Times New Roman" w:hAnsi="Times New Roman" w:cs="Times New Roman"/>
          <w:sz w:val="28"/>
          <w:szCs w:val="28"/>
        </w:rPr>
        <w:t>ситуации</w:t>
      </w:r>
      <w:r w:rsidR="00AB0CC5">
        <w:rPr>
          <w:rFonts w:ascii="Times New Roman" w:hAnsi="Times New Roman" w:cs="Times New Roman"/>
          <w:sz w:val="28"/>
          <w:szCs w:val="28"/>
        </w:rPr>
        <w:t>,</w:t>
      </w:r>
      <w:r w:rsidR="00AB0CC5" w:rsidRPr="0002748C">
        <w:rPr>
          <w:rFonts w:ascii="Times New Roman" w:hAnsi="Times New Roman" w:cs="Times New Roman"/>
          <w:sz w:val="28"/>
          <w:szCs w:val="28"/>
        </w:rPr>
        <w:t xml:space="preserve"> </w:t>
      </w:r>
      <w:r w:rsidR="00AB0CC5">
        <w:rPr>
          <w:rFonts w:ascii="Times New Roman" w:hAnsi="Times New Roman" w:cs="Times New Roman"/>
          <w:sz w:val="28"/>
          <w:szCs w:val="28"/>
        </w:rPr>
        <w:t xml:space="preserve">именно, </w:t>
      </w:r>
      <w:r w:rsidR="00AB0CC5">
        <w:rPr>
          <w:rFonts w:ascii="Times New Roman" w:hAnsi="Times New Roman" w:cs="Times New Roman"/>
          <w:sz w:val="28"/>
          <w:szCs w:val="28"/>
        </w:rPr>
        <w:t>гуманистические педагогические концепции субъект-субъектного взаимодействия являются руководством</w:t>
      </w:r>
      <w:r w:rsidR="00AB0CC5" w:rsidRPr="0002748C">
        <w:rPr>
          <w:rFonts w:ascii="Times New Roman" w:hAnsi="Times New Roman" w:cs="Times New Roman"/>
          <w:sz w:val="28"/>
          <w:szCs w:val="28"/>
        </w:rPr>
        <w:t xml:space="preserve"> </w:t>
      </w:r>
      <w:r w:rsidR="00AB0CC5">
        <w:rPr>
          <w:rFonts w:ascii="Times New Roman" w:hAnsi="Times New Roman" w:cs="Times New Roman"/>
          <w:sz w:val="28"/>
          <w:szCs w:val="28"/>
        </w:rPr>
        <w:t>в организации взаимодействия,</w:t>
      </w:r>
      <w:r w:rsidR="00AB0CC5" w:rsidRPr="0002748C">
        <w:rPr>
          <w:rFonts w:ascii="Times New Roman" w:hAnsi="Times New Roman" w:cs="Times New Roman"/>
          <w:sz w:val="28"/>
          <w:szCs w:val="28"/>
        </w:rPr>
        <w:t xml:space="preserve"> психолого-педагогическо</w:t>
      </w:r>
      <w:r w:rsidR="00AB0CC5">
        <w:rPr>
          <w:rFonts w:ascii="Times New Roman" w:hAnsi="Times New Roman" w:cs="Times New Roman"/>
          <w:sz w:val="28"/>
          <w:szCs w:val="28"/>
        </w:rPr>
        <w:t>й помощи персоналу,</w:t>
      </w:r>
      <w:r w:rsidR="00AB0CC5">
        <w:rPr>
          <w:rFonts w:ascii="Times New Roman" w:hAnsi="Times New Roman" w:cs="Times New Roman"/>
          <w:sz w:val="28"/>
          <w:szCs w:val="28"/>
        </w:rPr>
        <w:t xml:space="preserve"> </w:t>
      </w:r>
      <w:r w:rsidR="00AB0CC5" w:rsidRPr="0002748C">
        <w:rPr>
          <w:rFonts w:ascii="Times New Roman" w:hAnsi="Times New Roman" w:cs="Times New Roman"/>
          <w:sz w:val="28"/>
          <w:szCs w:val="28"/>
        </w:rPr>
        <w:t>их развивающей деятельн</w:t>
      </w:r>
      <w:r w:rsidR="00AB0CC5">
        <w:rPr>
          <w:rFonts w:ascii="Times New Roman" w:hAnsi="Times New Roman" w:cs="Times New Roman"/>
          <w:sz w:val="28"/>
          <w:szCs w:val="28"/>
        </w:rPr>
        <w:t xml:space="preserve">ости. </w:t>
      </w:r>
    </w:p>
    <w:p w:rsidR="00E565D0" w:rsidRDefault="0002748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8C">
        <w:rPr>
          <w:rFonts w:ascii="Times New Roman" w:hAnsi="Times New Roman" w:cs="Times New Roman"/>
          <w:sz w:val="28"/>
          <w:szCs w:val="28"/>
        </w:rPr>
        <w:t>Опираясь на данный подход,</w:t>
      </w:r>
      <w:r>
        <w:rPr>
          <w:rFonts w:ascii="Times New Roman" w:hAnsi="Times New Roman" w:cs="Times New Roman"/>
          <w:sz w:val="28"/>
          <w:szCs w:val="28"/>
        </w:rPr>
        <w:t xml:space="preserve"> полагаем, что менеджеру необходимо обладать </w:t>
      </w:r>
      <w:r w:rsidRPr="0002748C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748C">
        <w:rPr>
          <w:rFonts w:ascii="Times New Roman" w:hAnsi="Times New Roman" w:cs="Times New Roman"/>
          <w:sz w:val="28"/>
          <w:szCs w:val="28"/>
        </w:rPr>
        <w:t xml:space="preserve"> компетентность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564D">
        <w:rPr>
          <w:rFonts w:ascii="Times New Roman" w:hAnsi="Times New Roman" w:cs="Times New Roman"/>
          <w:sz w:val="28"/>
          <w:szCs w:val="28"/>
        </w:rPr>
        <w:t>,</w:t>
      </w:r>
      <w:r w:rsidRPr="0002748C">
        <w:rPr>
          <w:rFonts w:ascii="Times New Roman" w:hAnsi="Times New Roman" w:cs="Times New Roman"/>
          <w:sz w:val="28"/>
          <w:szCs w:val="28"/>
        </w:rPr>
        <w:t xml:space="preserve"> </w:t>
      </w:r>
      <w:r w:rsidR="00D5564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02748C">
        <w:rPr>
          <w:rFonts w:ascii="Times New Roman" w:hAnsi="Times New Roman" w:cs="Times New Roman"/>
          <w:sz w:val="28"/>
          <w:szCs w:val="28"/>
        </w:rPr>
        <w:t>включает не только когнитивную и операционально-технологическую составляющие, но и мотивационную, этическую, социальную, поведенческую</w:t>
      </w:r>
      <w:r w:rsidR="00D5564D">
        <w:rPr>
          <w:rFonts w:ascii="Times New Roman" w:hAnsi="Times New Roman" w:cs="Times New Roman"/>
          <w:sz w:val="28"/>
          <w:szCs w:val="28"/>
        </w:rPr>
        <w:t xml:space="preserve">. </w:t>
      </w:r>
      <w:r w:rsidR="00C055BF">
        <w:rPr>
          <w:rFonts w:ascii="Times New Roman" w:hAnsi="Times New Roman" w:cs="Times New Roman"/>
          <w:sz w:val="28"/>
          <w:szCs w:val="28"/>
        </w:rPr>
        <w:t>Рассматривая</w:t>
      </w:r>
      <w:r w:rsidR="00D5564D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C055BF">
        <w:rPr>
          <w:rFonts w:ascii="Times New Roman" w:hAnsi="Times New Roman" w:cs="Times New Roman"/>
          <w:sz w:val="28"/>
          <w:szCs w:val="28"/>
        </w:rPr>
        <w:t>ую</w:t>
      </w:r>
      <w:r w:rsidR="00D5564D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C055BF">
        <w:rPr>
          <w:rFonts w:ascii="Times New Roman" w:hAnsi="Times New Roman" w:cs="Times New Roman"/>
          <w:sz w:val="28"/>
          <w:szCs w:val="28"/>
        </w:rPr>
        <w:t>ь</w:t>
      </w:r>
      <w:r w:rsidR="00D5564D">
        <w:rPr>
          <w:rFonts w:ascii="Times New Roman" w:hAnsi="Times New Roman" w:cs="Times New Roman"/>
          <w:sz w:val="28"/>
          <w:szCs w:val="28"/>
        </w:rPr>
        <w:t xml:space="preserve"> менеджера, мы выделяем такие компоненты: мотивационный, </w:t>
      </w:r>
      <w:proofErr w:type="spellStart"/>
      <w:r w:rsidR="00D5564D">
        <w:rPr>
          <w:rFonts w:ascii="Times New Roman" w:hAnsi="Times New Roman" w:cs="Times New Roman"/>
          <w:sz w:val="28"/>
          <w:szCs w:val="28"/>
        </w:rPr>
        <w:t>когнетивно</w:t>
      </w:r>
      <w:proofErr w:type="spellEnd"/>
      <w:r w:rsidR="00D5564D">
        <w:rPr>
          <w:rFonts w:ascii="Times New Roman" w:hAnsi="Times New Roman" w:cs="Times New Roman"/>
          <w:sz w:val="28"/>
          <w:szCs w:val="28"/>
        </w:rPr>
        <w:t xml:space="preserve">-операционный, </w:t>
      </w:r>
      <w:proofErr w:type="spellStart"/>
      <w:r w:rsidR="00D5564D">
        <w:rPr>
          <w:rFonts w:ascii="Times New Roman" w:hAnsi="Times New Roman" w:cs="Times New Roman"/>
          <w:sz w:val="28"/>
          <w:szCs w:val="28"/>
        </w:rPr>
        <w:t>социокоммуникативный</w:t>
      </w:r>
      <w:proofErr w:type="spellEnd"/>
      <w:r w:rsidR="00D5564D">
        <w:rPr>
          <w:rFonts w:ascii="Times New Roman" w:hAnsi="Times New Roman" w:cs="Times New Roman"/>
          <w:sz w:val="28"/>
          <w:szCs w:val="28"/>
        </w:rPr>
        <w:t xml:space="preserve">, креативно-смысловой, рефлексивно-ценностный. </w:t>
      </w:r>
    </w:p>
    <w:p w:rsidR="00E565D0" w:rsidRDefault="0002748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8C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Pr="0002748C">
        <w:rPr>
          <w:rFonts w:ascii="Times New Roman" w:hAnsi="Times New Roman" w:cs="Times New Roman"/>
          <w:i/>
          <w:sz w:val="28"/>
          <w:szCs w:val="28"/>
        </w:rPr>
        <w:t xml:space="preserve">мотивационный </w:t>
      </w:r>
      <w:r w:rsidRPr="0002748C">
        <w:rPr>
          <w:rFonts w:ascii="Times New Roman" w:hAnsi="Times New Roman" w:cs="Times New Roman"/>
          <w:sz w:val="28"/>
          <w:szCs w:val="28"/>
        </w:rPr>
        <w:t xml:space="preserve">компонент включает мотивы, цели, </w:t>
      </w:r>
      <w:proofErr w:type="gramStart"/>
      <w:r w:rsidRPr="0002748C">
        <w:rPr>
          <w:rFonts w:ascii="Times New Roman" w:hAnsi="Times New Roman" w:cs="Times New Roman"/>
          <w:sz w:val="28"/>
          <w:szCs w:val="28"/>
        </w:rPr>
        <w:t>потребности  не</w:t>
      </w:r>
      <w:proofErr w:type="gramEnd"/>
      <w:r w:rsidRPr="0002748C">
        <w:rPr>
          <w:rFonts w:ascii="Times New Roman" w:hAnsi="Times New Roman" w:cs="Times New Roman"/>
          <w:sz w:val="28"/>
          <w:szCs w:val="28"/>
        </w:rPr>
        <w:t xml:space="preserve"> только в профессиональном обучении, но  и ценностные установки на  использование педагогических знаний, умений в управленческой деятельности, </w:t>
      </w:r>
      <w:r w:rsidR="00C055BF">
        <w:rPr>
          <w:rFonts w:ascii="Times New Roman" w:hAnsi="Times New Roman" w:cs="Times New Roman"/>
          <w:sz w:val="28"/>
          <w:szCs w:val="28"/>
        </w:rPr>
        <w:t>само</w:t>
      </w:r>
      <w:r w:rsidRPr="0002748C">
        <w:rPr>
          <w:rFonts w:ascii="Times New Roman" w:hAnsi="Times New Roman" w:cs="Times New Roman"/>
          <w:sz w:val="28"/>
          <w:szCs w:val="28"/>
        </w:rPr>
        <w:t>совершенствовании, самовоспитании</w:t>
      </w:r>
      <w:r w:rsidR="00E565D0">
        <w:rPr>
          <w:rFonts w:ascii="Times New Roman" w:hAnsi="Times New Roman" w:cs="Times New Roman"/>
          <w:sz w:val="28"/>
          <w:szCs w:val="28"/>
        </w:rPr>
        <w:t>.</w:t>
      </w:r>
    </w:p>
    <w:p w:rsidR="00E565D0" w:rsidRDefault="0002748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5D0">
        <w:rPr>
          <w:rFonts w:ascii="Times New Roman" w:hAnsi="Times New Roman" w:cs="Times New Roman"/>
          <w:i/>
          <w:sz w:val="28"/>
          <w:szCs w:val="28"/>
        </w:rPr>
        <w:t>К</w:t>
      </w:r>
      <w:r w:rsidRPr="0002748C">
        <w:rPr>
          <w:rFonts w:ascii="Times New Roman" w:hAnsi="Times New Roman" w:cs="Times New Roman"/>
          <w:i/>
          <w:sz w:val="28"/>
          <w:szCs w:val="28"/>
        </w:rPr>
        <w:t>огнитивно</w:t>
      </w:r>
      <w:proofErr w:type="spellEnd"/>
      <w:r w:rsidRPr="0002748C">
        <w:rPr>
          <w:rFonts w:ascii="Times New Roman" w:hAnsi="Times New Roman" w:cs="Times New Roman"/>
          <w:i/>
          <w:sz w:val="28"/>
          <w:szCs w:val="28"/>
        </w:rPr>
        <w:t>-операционный</w:t>
      </w:r>
      <w:r w:rsidRPr="0002748C">
        <w:rPr>
          <w:rFonts w:ascii="Times New Roman" w:hAnsi="Times New Roman" w:cs="Times New Roman"/>
          <w:sz w:val="28"/>
          <w:szCs w:val="28"/>
        </w:rPr>
        <w:t xml:space="preserve"> компонент свидетельствует об овладении теоретико-практическими вопросами развития и обучения персонала, их управленческо-педагогической поддержки; уровень развития </w:t>
      </w:r>
      <w:proofErr w:type="spellStart"/>
      <w:r w:rsidRPr="0002748C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02748C">
        <w:rPr>
          <w:rFonts w:ascii="Times New Roman" w:hAnsi="Times New Roman" w:cs="Times New Roman"/>
          <w:sz w:val="28"/>
          <w:szCs w:val="28"/>
        </w:rPr>
        <w:t>-операционного компонента определяется полнотой, глубиной, системностью знаний в области профессионально-педагогического</w:t>
      </w:r>
      <w:r w:rsidR="00E565D0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E565D0" w:rsidRDefault="0002748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5D0">
        <w:rPr>
          <w:rFonts w:ascii="Times New Roman" w:hAnsi="Times New Roman" w:cs="Times New Roman"/>
          <w:i/>
          <w:sz w:val="28"/>
          <w:szCs w:val="28"/>
        </w:rPr>
        <w:t>С</w:t>
      </w:r>
      <w:r w:rsidRPr="0002748C">
        <w:rPr>
          <w:rFonts w:ascii="Times New Roman" w:hAnsi="Times New Roman" w:cs="Times New Roman"/>
          <w:i/>
          <w:sz w:val="28"/>
          <w:szCs w:val="28"/>
        </w:rPr>
        <w:t>оциокоммуникативный</w:t>
      </w:r>
      <w:proofErr w:type="spellEnd"/>
      <w:r w:rsidRPr="000274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48C">
        <w:rPr>
          <w:rFonts w:ascii="Times New Roman" w:hAnsi="Times New Roman" w:cs="Times New Roman"/>
          <w:sz w:val="28"/>
          <w:szCs w:val="28"/>
        </w:rPr>
        <w:t>компонент детерминирует готовность менеджера к управленческой коммуникации с персоналом и совместной творческой деятельности, проявляется в умении устанавливать межличностные связи, согласовывать свои действия с действиями коллег, выбирать оптимальный стиль общения в различных ситуациях, овладевать средствами вербального и невербального общения</w:t>
      </w:r>
      <w:r w:rsidR="00E565D0">
        <w:rPr>
          <w:rFonts w:ascii="Times New Roman" w:hAnsi="Times New Roman" w:cs="Times New Roman"/>
          <w:sz w:val="28"/>
          <w:szCs w:val="28"/>
        </w:rPr>
        <w:t>.</w:t>
      </w:r>
    </w:p>
    <w:p w:rsidR="00E565D0" w:rsidRDefault="0002748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8C">
        <w:rPr>
          <w:rFonts w:ascii="Times New Roman" w:hAnsi="Times New Roman" w:cs="Times New Roman"/>
          <w:sz w:val="28"/>
          <w:szCs w:val="28"/>
        </w:rPr>
        <w:t xml:space="preserve"> </w:t>
      </w:r>
      <w:r w:rsidR="00E565D0">
        <w:rPr>
          <w:rFonts w:ascii="Times New Roman" w:hAnsi="Times New Roman" w:cs="Times New Roman"/>
          <w:i/>
          <w:sz w:val="28"/>
          <w:szCs w:val="28"/>
        </w:rPr>
        <w:t>К</w:t>
      </w:r>
      <w:r w:rsidRPr="0002748C">
        <w:rPr>
          <w:rFonts w:ascii="Times New Roman" w:hAnsi="Times New Roman" w:cs="Times New Roman"/>
          <w:i/>
          <w:sz w:val="28"/>
          <w:szCs w:val="28"/>
        </w:rPr>
        <w:t>реативно-смысловой</w:t>
      </w:r>
      <w:r w:rsidRPr="000274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748C">
        <w:rPr>
          <w:rFonts w:ascii="Times New Roman" w:hAnsi="Times New Roman" w:cs="Times New Roman"/>
          <w:sz w:val="28"/>
          <w:szCs w:val="28"/>
        </w:rPr>
        <w:t>отражает  профессиональную</w:t>
      </w:r>
      <w:proofErr w:type="gramEnd"/>
      <w:r w:rsidRPr="0002748C">
        <w:rPr>
          <w:rFonts w:ascii="Times New Roman" w:hAnsi="Times New Roman" w:cs="Times New Roman"/>
          <w:sz w:val="28"/>
          <w:szCs w:val="28"/>
        </w:rPr>
        <w:t xml:space="preserve"> направленность личности на инновационные преобразования и творческое созидание нового каче</w:t>
      </w:r>
      <w:r w:rsidR="00E565D0">
        <w:rPr>
          <w:rFonts w:ascii="Times New Roman" w:hAnsi="Times New Roman" w:cs="Times New Roman"/>
          <w:sz w:val="28"/>
          <w:szCs w:val="28"/>
        </w:rPr>
        <w:t>ства управления.</w:t>
      </w:r>
    </w:p>
    <w:p w:rsidR="0002748C" w:rsidRPr="0002748C" w:rsidRDefault="0002748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8C">
        <w:rPr>
          <w:rFonts w:ascii="Times New Roman" w:hAnsi="Times New Roman" w:cs="Times New Roman"/>
          <w:sz w:val="28"/>
          <w:szCs w:val="28"/>
        </w:rPr>
        <w:t xml:space="preserve"> </w:t>
      </w:r>
      <w:r w:rsidR="00E565D0">
        <w:rPr>
          <w:rFonts w:ascii="Times New Roman" w:hAnsi="Times New Roman" w:cs="Times New Roman"/>
          <w:sz w:val="28"/>
          <w:szCs w:val="28"/>
        </w:rPr>
        <w:t>О</w:t>
      </w:r>
      <w:r w:rsidRPr="0002748C">
        <w:rPr>
          <w:rFonts w:ascii="Times New Roman" w:hAnsi="Times New Roman" w:cs="Times New Roman"/>
          <w:sz w:val="28"/>
          <w:szCs w:val="28"/>
        </w:rPr>
        <w:t xml:space="preserve">снову </w:t>
      </w:r>
      <w:r w:rsidRPr="0002748C">
        <w:rPr>
          <w:rFonts w:ascii="Times New Roman" w:hAnsi="Times New Roman" w:cs="Times New Roman"/>
          <w:i/>
          <w:sz w:val="28"/>
          <w:szCs w:val="28"/>
        </w:rPr>
        <w:t>рефлексивно-ценностного</w:t>
      </w:r>
      <w:r w:rsidRPr="0002748C">
        <w:rPr>
          <w:rFonts w:ascii="Times New Roman" w:hAnsi="Times New Roman" w:cs="Times New Roman"/>
          <w:sz w:val="28"/>
          <w:szCs w:val="28"/>
        </w:rPr>
        <w:t xml:space="preserve"> компонента составляет профессиональная позиция менеджера как носителя ценностей, преобразование действительности, </w:t>
      </w:r>
      <w:proofErr w:type="spellStart"/>
      <w:r w:rsidRPr="0002748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2748C">
        <w:rPr>
          <w:rFonts w:ascii="Times New Roman" w:hAnsi="Times New Roman" w:cs="Times New Roman"/>
          <w:sz w:val="28"/>
          <w:szCs w:val="28"/>
        </w:rPr>
        <w:t xml:space="preserve"> таких важных для менеджера качеств и свойств, как нацеленность на сотрудничество, уверенность в себе, склонность к самоанализу, прогнозированию результатов своей деятельности и отношений. </w:t>
      </w:r>
    </w:p>
    <w:p w:rsidR="0002748C" w:rsidRDefault="0002748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8C">
        <w:rPr>
          <w:rFonts w:ascii="Times New Roman" w:hAnsi="Times New Roman" w:cs="Times New Roman"/>
          <w:sz w:val="28"/>
          <w:szCs w:val="28"/>
        </w:rPr>
        <w:t>Названные компоненты определяют структуру педагогической компетентности менеджера, основными элементами которой являются: педагогические знания, педагогические умения, личностные качества личности, которые формируют индивидуальный стиль деятельности, в котором синтезируются на самом высоком уровне проявления свойств деятельности и личности</w:t>
      </w:r>
      <w:r w:rsidR="00D5564D">
        <w:rPr>
          <w:rFonts w:ascii="Times New Roman" w:hAnsi="Times New Roman" w:cs="Times New Roman"/>
          <w:sz w:val="28"/>
          <w:szCs w:val="28"/>
        </w:rPr>
        <w:t>.</w:t>
      </w:r>
    </w:p>
    <w:p w:rsidR="00D5564D" w:rsidRPr="00D5564D" w:rsidRDefault="00D5564D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4D">
        <w:rPr>
          <w:rFonts w:ascii="Times New Roman" w:hAnsi="Times New Roman" w:cs="Times New Roman"/>
          <w:sz w:val="28"/>
          <w:szCs w:val="28"/>
        </w:rPr>
        <w:t xml:space="preserve">Для менеджера характеристика стиля особенно важна, поскольку менеджер переносит стиль своей профессиональной деятельности на деятельность других людей, и проявляется это уже в стиле функционирования всей системы управления. </w:t>
      </w:r>
      <w:r w:rsidR="00F8232A">
        <w:rPr>
          <w:rFonts w:ascii="Times New Roman" w:hAnsi="Times New Roman" w:cs="Times New Roman"/>
          <w:sz w:val="28"/>
          <w:szCs w:val="28"/>
        </w:rPr>
        <w:t>А д</w:t>
      </w:r>
      <w:r w:rsidRPr="00D5564D">
        <w:rPr>
          <w:rFonts w:ascii="Times New Roman" w:hAnsi="Times New Roman" w:cs="Times New Roman"/>
          <w:sz w:val="28"/>
          <w:szCs w:val="28"/>
        </w:rPr>
        <w:t xml:space="preserve">ля менеджера, обладающего педагогической компетентностью, характерен стиль руководства, который отражает навыки командной работы </w:t>
      </w:r>
      <w:r w:rsidRPr="00D5564D">
        <w:rPr>
          <w:rFonts w:ascii="Times New Roman" w:hAnsi="Times New Roman" w:cs="Times New Roman"/>
          <w:color w:val="000000"/>
          <w:sz w:val="28"/>
          <w:szCs w:val="28"/>
        </w:rPr>
        <w:t>— понимание необходимости совместной деятельности и умение работ</w:t>
      </w:r>
      <w:r w:rsidR="00C055BF">
        <w:rPr>
          <w:rFonts w:ascii="Times New Roman" w:hAnsi="Times New Roman" w:cs="Times New Roman"/>
          <w:color w:val="000000"/>
          <w:sz w:val="28"/>
          <w:szCs w:val="28"/>
        </w:rPr>
        <w:t xml:space="preserve">ать во взаимодействии с </w:t>
      </w:r>
      <w:proofErr w:type="gramStart"/>
      <w:r w:rsidR="00C055BF">
        <w:rPr>
          <w:rFonts w:ascii="Times New Roman" w:hAnsi="Times New Roman" w:cs="Times New Roman"/>
          <w:color w:val="000000"/>
          <w:sz w:val="28"/>
          <w:szCs w:val="28"/>
        </w:rPr>
        <w:t>другими,</w:t>
      </w:r>
      <w:r w:rsidRPr="00D5564D">
        <w:rPr>
          <w:rFonts w:ascii="Times New Roman" w:hAnsi="Times New Roman" w:cs="Times New Roman"/>
          <w:color w:val="000000"/>
          <w:sz w:val="28"/>
          <w:szCs w:val="28"/>
        </w:rPr>
        <w:t xml:space="preserve">  умение</w:t>
      </w:r>
      <w:proofErr w:type="gramEnd"/>
      <w:r w:rsidRPr="00D5564D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деловые и творческие отношения. </w:t>
      </w:r>
      <w:r w:rsidRPr="00D5564D">
        <w:rPr>
          <w:rFonts w:ascii="Times New Roman" w:hAnsi="Times New Roman" w:cs="Times New Roman"/>
          <w:sz w:val="28"/>
          <w:szCs w:val="28"/>
        </w:rPr>
        <w:t xml:space="preserve">Этот стиль управления ориентирован на групповую деятельность, в результате чего происходит сближение оценок в нравственной и деловой сферах, в подходе к целям, задачам и ценностям значимой совместной деятельности, к которым можно </w:t>
      </w:r>
      <w:proofErr w:type="gramStart"/>
      <w:r w:rsidRPr="00D5564D">
        <w:rPr>
          <w:rFonts w:ascii="Times New Roman" w:hAnsi="Times New Roman" w:cs="Times New Roman"/>
          <w:sz w:val="28"/>
          <w:szCs w:val="28"/>
        </w:rPr>
        <w:t>отнести:  гордость</w:t>
      </w:r>
      <w:proofErr w:type="gramEnd"/>
      <w:r w:rsidRPr="00D5564D">
        <w:rPr>
          <w:rFonts w:ascii="Times New Roman" w:hAnsi="Times New Roman" w:cs="Times New Roman"/>
          <w:sz w:val="28"/>
          <w:szCs w:val="28"/>
        </w:rPr>
        <w:t xml:space="preserve"> за свою организацию, стремление к достижению ее целей, контроль за результатами,  положительное отношение к нововведениям и профессиональный рост. Таким образом, складывается ценностно-ориентированное единство коллектива.</w:t>
      </w:r>
      <w:r w:rsidRPr="00D5564D">
        <w:rPr>
          <w:rStyle w:val="a3"/>
          <w:rFonts w:ascii="Times New Roman" w:hAnsi="Times New Roman" w:cs="Times New Roman"/>
          <w:b w:val="0"/>
          <w:iCs/>
        </w:rPr>
        <w:t xml:space="preserve"> </w:t>
      </w:r>
    </w:p>
    <w:p w:rsidR="007B26FA" w:rsidRDefault="00D5564D" w:rsidP="00D2755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 w:rsidRPr="00D5564D">
        <w:rPr>
          <w:rFonts w:ascii="Times New Roman" w:hAnsi="Times New Roman" w:cs="Times New Roman"/>
          <w:sz w:val="28"/>
          <w:szCs w:val="28"/>
        </w:rPr>
        <w:lastRenderedPageBreak/>
        <w:t>Менеджер в той или иной степени управляет процессом самосовершенст</w:t>
      </w:r>
      <w:r w:rsidR="00D27559">
        <w:rPr>
          <w:rFonts w:ascii="Times New Roman" w:hAnsi="Times New Roman" w:cs="Times New Roman"/>
          <w:sz w:val="28"/>
          <w:szCs w:val="28"/>
        </w:rPr>
        <w:t>вования личности подчиненного</w:t>
      </w:r>
      <w:r w:rsidRPr="00D5564D">
        <w:rPr>
          <w:rFonts w:ascii="Times New Roman" w:hAnsi="Times New Roman" w:cs="Times New Roman"/>
          <w:sz w:val="28"/>
          <w:szCs w:val="28"/>
        </w:rPr>
        <w:t>. Этот метод работы с людьми на</w:t>
      </w:r>
      <w:r>
        <w:rPr>
          <w:rFonts w:ascii="Times New Roman" w:hAnsi="Times New Roman" w:cs="Times New Roman"/>
          <w:sz w:val="28"/>
          <w:szCs w:val="28"/>
        </w:rPr>
        <w:t>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Уитмор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055BF">
        <w:rPr>
          <w:rFonts w:ascii="Times New Roman" w:hAnsi="Times New Roman" w:cs="Times New Roman"/>
          <w:sz w:val="28"/>
          <w:szCs w:val="28"/>
        </w:rPr>
        <w:t>В контексте нашего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564D">
        <w:rPr>
          <w:rFonts w:ascii="Times New Roman" w:hAnsi="Times New Roman" w:cs="Times New Roman"/>
          <w:sz w:val="28"/>
          <w:szCs w:val="28"/>
        </w:rPr>
        <w:t xml:space="preserve"> это работа менеджера со своими подчиненными, которая по стилю общения ближе к наставничеству. </w:t>
      </w:r>
      <w:r w:rsidR="00D27559" w:rsidRPr="00D27559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Наставничество широко использовалось на отечественных предприятиях в период плановой экономики как метод индивидуальной работы с вновь принятым работником или переведенным на другую должность по введению в профессию или другую должность, а также как с целью социальной адаптации. </w:t>
      </w:r>
    </w:p>
    <w:p w:rsidR="00A0180F" w:rsidRDefault="00D27559" w:rsidP="00D2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Данный</w:t>
      </w:r>
      <w:r w:rsidRPr="00D27559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метод не потерял своей актуальности </w:t>
      </w:r>
      <w:r w:rsidR="00C055BF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и сегодня.</w:t>
      </w:r>
      <w:r w:rsidRPr="00D27559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C055BF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Д</w:t>
      </w:r>
      <w:r w:rsidRPr="00D27559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ифференцируясь появляются новые возможности его использования.  При расширении практик наставничества, функции наставничества в каждом конкретном случае различаются. Если </w:t>
      </w:r>
      <w:r w:rsidR="00D70F52" w:rsidRPr="00D27559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рассматривать менеджера</w:t>
      </w:r>
      <w:r w:rsidRPr="00D27559">
        <w:rPr>
          <w:rFonts w:ascii="Times New Roman" w:hAnsi="Times New Roman" w:cs="Times New Roman"/>
          <w:sz w:val="28"/>
          <w:szCs w:val="28"/>
        </w:rPr>
        <w:t>, который стимулирует самопознание, самоорганизацию, самообразование, самовоспитание</w:t>
      </w:r>
      <w:r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Pr="00D27559">
        <w:rPr>
          <w:rFonts w:ascii="Times New Roman" w:hAnsi="Times New Roman" w:cs="Times New Roman"/>
          <w:sz w:val="28"/>
          <w:szCs w:val="28"/>
        </w:rPr>
        <w:t xml:space="preserve">, то наставничество можно рассматривать как использование техники </w:t>
      </w:r>
      <w:proofErr w:type="spellStart"/>
      <w:r w:rsidRPr="00D27559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D27559">
        <w:rPr>
          <w:rFonts w:ascii="Times New Roman" w:hAnsi="Times New Roman" w:cs="Times New Roman"/>
          <w:sz w:val="28"/>
          <w:szCs w:val="28"/>
        </w:rPr>
        <w:t xml:space="preserve">. Основной целью этой концепции является стремление оказать </w:t>
      </w:r>
      <w:r w:rsidR="00D70F52" w:rsidRPr="00D27559">
        <w:rPr>
          <w:rFonts w:ascii="Times New Roman" w:hAnsi="Times New Roman" w:cs="Times New Roman"/>
          <w:sz w:val="28"/>
          <w:szCs w:val="28"/>
        </w:rPr>
        <w:t>помощь работнику</w:t>
      </w:r>
      <w:r w:rsidRPr="00D27559">
        <w:rPr>
          <w:rFonts w:ascii="Times New Roman" w:hAnsi="Times New Roman" w:cs="Times New Roman"/>
          <w:sz w:val="28"/>
          <w:szCs w:val="28"/>
        </w:rPr>
        <w:t xml:space="preserve"> в создании своих собственных воз</w:t>
      </w:r>
      <w:r w:rsidRPr="00D27559">
        <w:rPr>
          <w:rFonts w:ascii="Times New Roman" w:hAnsi="Times New Roman" w:cs="Times New Roman"/>
          <w:sz w:val="28"/>
          <w:szCs w:val="28"/>
        </w:rPr>
        <w:softHyphen/>
        <w:t>можностей для достижения корпоративных целей, непосредственной за</w:t>
      </w:r>
      <w:r w:rsidRPr="00D27559">
        <w:rPr>
          <w:rFonts w:ascii="Times New Roman" w:hAnsi="Times New Roman" w:cs="Times New Roman"/>
          <w:sz w:val="28"/>
          <w:szCs w:val="28"/>
        </w:rPr>
        <w:softHyphen/>
        <w:t>интересованности в результатах труда, используя педагогический инструментарий</w:t>
      </w:r>
      <w:r w:rsidR="001C1DD1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Pr="00D2755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1DD1" w:rsidRDefault="001C1DD1" w:rsidP="00D2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80F" w:rsidRDefault="00A0180F" w:rsidP="00D2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D600D21" wp14:editId="78E4960F">
                <wp:extent cx="5456789" cy="3760967"/>
                <wp:effectExtent l="0" t="0" r="10795" b="11430"/>
                <wp:docPr id="76" name="Полотно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5190" y="125928"/>
                            <a:ext cx="907762" cy="3635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И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Н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С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Т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Р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У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М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Е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Ч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Н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Т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А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  <w:t>Р</w:t>
                              </w:r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</w:t>
                              </w:r>
                              <w:proofErr w:type="spellEnd"/>
                            </w:p>
                            <w:p w:rsidR="00A0180F" w:rsidRPr="001C1DD1" w:rsidRDefault="00A0180F" w:rsidP="00A0180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Й</w:t>
                              </w:r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ab/>
                              </w:r>
                              <w:proofErr w:type="spellStart"/>
                              <w:r w:rsidRPr="001C1DD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Й</w:t>
                              </w:r>
                              <w:proofErr w:type="spellEnd"/>
                            </w:p>
                            <w:p w:rsidR="00A0180F" w:rsidRPr="001C1DD1" w:rsidRDefault="00A0180F" w:rsidP="00A018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85414" y="604159"/>
                            <a:ext cx="1530908" cy="604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>Знания педагогического характера</w:t>
                              </w:r>
                            </w:p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83093" y="172251"/>
                            <a:ext cx="1573945" cy="259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>Показатели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585414" y="1381937"/>
                            <a:ext cx="1531786" cy="517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>Формы организации взаимодействия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883093" y="604159"/>
                            <a:ext cx="1573067" cy="605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 xml:space="preserve">Умения применять знания в деятельности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85414" y="2072817"/>
                            <a:ext cx="1531786" cy="517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>Стиль руководства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883093" y="1381937"/>
                            <a:ext cx="1573067" cy="517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>Субъект-субъектные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85414" y="2763697"/>
                            <a:ext cx="1531786" cy="604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>Профессиональные качества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883093" y="2072817"/>
                            <a:ext cx="1572189" cy="51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>Коучинг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83093" y="2763697"/>
                            <a:ext cx="1573067" cy="604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180F" w:rsidRPr="00A0180F" w:rsidRDefault="00A0180F" w:rsidP="00A0180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0180F">
                                <w:rPr>
                                  <w:rFonts w:ascii="Times New Roman" w:hAnsi="Times New Roman" w:cs="Times New Roman"/>
                                </w:rPr>
                                <w:t>Развитие личностных качеств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4"/>
                        <wps:cNvCnPr>
                          <a:cxnSpLocks noChangeShapeType="1"/>
                          <a:stCxn id="58" idx="3"/>
                          <a:endCxn id="59" idx="1"/>
                        </wps:cNvCnPr>
                        <wps:spPr bwMode="auto">
                          <a:xfrm flipV="1">
                            <a:off x="1032952" y="906581"/>
                            <a:ext cx="552462" cy="10368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5"/>
                        <wps:cNvCnPr>
                          <a:cxnSpLocks noChangeShapeType="1"/>
                          <a:stCxn id="58" idx="3"/>
                          <a:endCxn id="61" idx="1"/>
                        </wps:cNvCnPr>
                        <wps:spPr bwMode="auto">
                          <a:xfrm flipV="1">
                            <a:off x="1032952" y="1640910"/>
                            <a:ext cx="552462" cy="3025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6"/>
                        <wps:cNvCnPr>
                          <a:cxnSpLocks noChangeShapeType="1"/>
                          <a:stCxn id="58" idx="3"/>
                          <a:endCxn id="63" idx="1"/>
                        </wps:cNvCnPr>
                        <wps:spPr bwMode="auto">
                          <a:xfrm>
                            <a:off x="1032952" y="1943448"/>
                            <a:ext cx="552462" cy="3883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7"/>
                        <wps:cNvCnPr>
                          <a:cxnSpLocks noChangeShapeType="1"/>
                          <a:stCxn id="58" idx="3"/>
                          <a:endCxn id="65" idx="1"/>
                        </wps:cNvCnPr>
                        <wps:spPr bwMode="auto">
                          <a:xfrm>
                            <a:off x="1032952" y="1943448"/>
                            <a:ext cx="552462" cy="1122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8"/>
                        <wps:cNvCnPr>
                          <a:cxnSpLocks noChangeShapeType="1"/>
                          <a:stCxn id="65" idx="3"/>
                          <a:endCxn id="67" idx="1"/>
                        </wps:cNvCnPr>
                        <wps:spPr bwMode="auto">
                          <a:xfrm>
                            <a:off x="3117200" y="3066548"/>
                            <a:ext cx="765893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9"/>
                        <wps:cNvCnPr>
                          <a:cxnSpLocks noChangeShapeType="1"/>
                          <a:stCxn id="63" idx="3"/>
                          <a:endCxn id="66" idx="1"/>
                        </wps:cNvCnPr>
                        <wps:spPr bwMode="auto">
                          <a:xfrm>
                            <a:off x="3117200" y="2331789"/>
                            <a:ext cx="765893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80"/>
                        <wps:cNvCnPr>
                          <a:cxnSpLocks noChangeShapeType="1"/>
                          <a:stCxn id="61" idx="3"/>
                          <a:endCxn id="64" idx="1"/>
                        </wps:cNvCnPr>
                        <wps:spPr bwMode="auto">
                          <a:xfrm>
                            <a:off x="3117200" y="1640909"/>
                            <a:ext cx="765893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81"/>
                        <wps:cNvCnPr>
                          <a:cxnSpLocks noChangeShapeType="1"/>
                          <a:stCxn id="59" idx="3"/>
                          <a:endCxn id="62" idx="1"/>
                        </wps:cNvCnPr>
                        <wps:spPr bwMode="auto">
                          <a:xfrm>
                            <a:off x="3116322" y="907010"/>
                            <a:ext cx="766771" cy="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600D21" id="Полотно 76" o:spid="_x0000_s1026" editas="canvas" style="width:429.65pt;height:296.15pt;mso-position-horizontal-relative:char;mso-position-vertical-relative:line" coordsize="54565,3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565;height:37604;visibility:visible;mso-wrap-style:square">
                  <v:fill o:detectmouseclick="t"/>
                  <v:path o:connecttype="none"/>
                </v:shape>
                <v:rect id="Rectangle 64" o:spid="_x0000_s1028" style="position:absolute;left:1251;top:1259;width:9078;height:3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И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Н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С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Т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Р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У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М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Е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Ч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Н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Т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А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  <w:t>Р</w:t>
                        </w:r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proofErr w:type="spellEnd"/>
                      </w:p>
                      <w:p w:rsidR="00A0180F" w:rsidRPr="001C1DD1" w:rsidRDefault="00A0180F" w:rsidP="00A0180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Pr="001C1DD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</w:p>
                      <w:p w:rsidR="00A0180F" w:rsidRPr="001C1DD1" w:rsidRDefault="00A0180F" w:rsidP="00A0180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65" o:spid="_x0000_s1029" style="position:absolute;left:15854;top:6041;width:15309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180F">
                          <w:rPr>
                            <w:rFonts w:ascii="Times New Roman" w:hAnsi="Times New Roman" w:cs="Times New Roman"/>
                          </w:rPr>
                          <w:t>Знания педагогич</w:t>
                        </w:r>
                        <w:r w:rsidRPr="00A0180F">
                          <w:rPr>
                            <w:rFonts w:ascii="Times New Roman" w:hAnsi="Times New Roman" w:cs="Times New Roman"/>
                          </w:rPr>
                          <w:t>е</w:t>
                        </w:r>
                        <w:r w:rsidRPr="00A0180F">
                          <w:rPr>
                            <w:rFonts w:ascii="Times New Roman" w:hAnsi="Times New Roman" w:cs="Times New Roman"/>
                          </w:rPr>
                          <w:t>ского характера</w:t>
                        </w:r>
                      </w:p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66" o:spid="_x0000_s1030" style="position:absolute;left:38830;top:1722;width:15740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180F">
                          <w:rPr>
                            <w:rFonts w:ascii="Times New Roman" w:hAnsi="Times New Roman" w:cs="Times New Roman"/>
                          </w:rPr>
                          <w:t>Показатели</w:t>
                        </w:r>
                      </w:p>
                    </w:txbxContent>
                  </v:textbox>
                </v:rect>
                <v:rect id="Rectangle 67" o:spid="_x0000_s1031" style="position:absolute;left:15854;top:13819;width:15318;height:5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180F">
                          <w:rPr>
                            <w:rFonts w:ascii="Times New Roman" w:hAnsi="Times New Roman" w:cs="Times New Roman"/>
                          </w:rPr>
                          <w:t>Формы организации взаимодействия</w:t>
                        </w:r>
                      </w:p>
                    </w:txbxContent>
                  </v:textbox>
                </v:rect>
                <v:rect id="Rectangle 68" o:spid="_x0000_s1032" style="position:absolute;left:38830;top:6041;width:15731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180F">
                          <w:rPr>
                            <w:rFonts w:ascii="Times New Roman" w:hAnsi="Times New Roman" w:cs="Times New Roman"/>
                          </w:rPr>
                          <w:t>Умения применять знания в деятельн</w:t>
                        </w:r>
                        <w:r w:rsidRPr="00A0180F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Pr="00A0180F">
                          <w:rPr>
                            <w:rFonts w:ascii="Times New Roman" w:hAnsi="Times New Roman" w:cs="Times New Roman"/>
                          </w:rPr>
                          <w:t xml:space="preserve">сти </w:t>
                        </w:r>
                      </w:p>
                    </w:txbxContent>
                  </v:textbox>
                </v:rect>
                <v:rect id="Rectangle 69" o:spid="_x0000_s1033" style="position:absolute;left:15854;top:20728;width:15318;height:5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180F">
                          <w:rPr>
                            <w:rFonts w:ascii="Times New Roman" w:hAnsi="Times New Roman" w:cs="Times New Roman"/>
                          </w:rPr>
                          <w:t>Стиль руководства</w:t>
                        </w:r>
                      </w:p>
                    </w:txbxContent>
                  </v:textbox>
                </v:rect>
                <v:rect id="Rectangle 70" o:spid="_x0000_s1034" style="position:absolute;left:38830;top:13819;width:15731;height:5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180F">
                          <w:rPr>
                            <w:rFonts w:ascii="Times New Roman" w:hAnsi="Times New Roman" w:cs="Times New Roman"/>
                          </w:rPr>
                          <w:t>Субъект-субъектные</w:t>
                        </w:r>
                      </w:p>
                    </w:txbxContent>
                  </v:textbox>
                </v:rect>
                <v:rect id="Rectangle 71" o:spid="_x0000_s1035" style="position:absolute;left:15854;top:27636;width:15318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180F">
                          <w:rPr>
                            <w:rFonts w:ascii="Times New Roman" w:hAnsi="Times New Roman" w:cs="Times New Roman"/>
                          </w:rPr>
                          <w:t>Профессиональные качества</w:t>
                        </w:r>
                      </w:p>
                    </w:txbxContent>
                  </v:textbox>
                </v:rect>
                <v:rect id="Rectangle 72" o:spid="_x0000_s1036" style="position:absolute;left:38830;top:20728;width:15722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0180F">
                          <w:rPr>
                            <w:rFonts w:ascii="Times New Roman" w:hAnsi="Times New Roman" w:cs="Times New Roman"/>
                          </w:rPr>
                          <w:t>Коучинг</w:t>
                        </w:r>
                        <w:proofErr w:type="spellEnd"/>
                      </w:p>
                    </w:txbxContent>
                  </v:textbox>
                </v:rect>
                <v:rect id="Rectangle 73" o:spid="_x0000_s1037" style="position:absolute;left:38830;top:27636;width:15731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>
                  <v:textbox>
                    <w:txbxContent>
                      <w:p w:rsidR="00A0180F" w:rsidRPr="00A0180F" w:rsidRDefault="00A0180F" w:rsidP="00A0180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0180F">
                          <w:rPr>
                            <w:rFonts w:ascii="Times New Roman" w:hAnsi="Times New Roman" w:cs="Times New Roman"/>
                          </w:rPr>
                          <w:t>Развитие личнос</w:t>
                        </w:r>
                        <w:r w:rsidRPr="00A0180F">
                          <w:rPr>
                            <w:rFonts w:ascii="Times New Roman" w:hAnsi="Times New Roman" w:cs="Times New Roman"/>
                          </w:rPr>
                          <w:t>т</w:t>
                        </w:r>
                        <w:r w:rsidRPr="00A0180F">
                          <w:rPr>
                            <w:rFonts w:ascii="Times New Roman" w:hAnsi="Times New Roman" w:cs="Times New Roman"/>
                          </w:rPr>
                          <w:t>ных к</w:t>
                        </w:r>
                        <w:r w:rsidRPr="00A0180F"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Pr="00A0180F">
                          <w:rPr>
                            <w:rFonts w:ascii="Times New Roman" w:hAnsi="Times New Roman" w:cs="Times New Roman"/>
                          </w:rPr>
                          <w:t>честв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4" o:spid="_x0000_s1038" type="#_x0000_t32" style="position:absolute;left:10329;top:9065;width:5525;height:103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8g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xj&#10;05f0A+T2DwAA//8DAFBLAQItABQABgAIAAAAIQDb4fbL7gAAAIUBAAATAAAAAAAAAAAAAAAAAAAA&#10;AABbQ29udGVudF9UeXBlc10ueG1sUEsBAi0AFAAGAAgAAAAhAFr0LFu/AAAAFQEAAAsAAAAAAAAA&#10;AAAAAAAAHwEAAF9yZWxzLy5yZWxzUEsBAi0AFAAGAAgAAAAhABEKbyC+AAAA2wAAAA8AAAAAAAAA&#10;AAAAAAAABwIAAGRycy9kb3ducmV2LnhtbFBLBQYAAAAAAwADALcAAADyAgAAAAA=&#10;">
                  <v:stroke endarrow="block"/>
                </v:shape>
                <v:shape id="AutoShape 75" o:spid="_x0000_s1039" type="#_x0000_t32" style="position:absolute;left:10329;top:16409;width:5525;height:30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">
                  <v:stroke endarrow="block"/>
                </v:shape>
                <v:shape id="AutoShape 76" o:spid="_x0000_s1040" type="#_x0000_t32" style="position:absolute;left:10329;top:19434;width:5525;height:3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    <v:stroke endarrow="block"/>
                </v:shape>
                <v:shape id="AutoShape 77" o:spid="_x0000_s1041" type="#_x0000_t32" style="position:absolute;left:10329;top:19434;width:5525;height:11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<v:stroke endarrow="block"/>
                </v:shape>
                <v:shape id="AutoShape 78" o:spid="_x0000_s1042" type="#_x0000_t32" style="position:absolute;left:31172;top:30665;width:7658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Y1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">
                  <v:stroke endarrow="block"/>
                </v:shape>
                <v:shape id="AutoShape 79" o:spid="_x0000_s1043" type="#_x0000_t32" style="position:absolute;left:31172;top:23317;width:7658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u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8gyTrsYAAADbAAAA&#10;DwAAAAAAAAAAAAAAAAAHAgAAZHJzL2Rvd25yZXYueG1sUEsFBgAAAAADAAMAtwAAAPoCAAAAAA==&#10;">
                  <v:stroke endarrow="block"/>
                </v:shape>
                <v:shape id="AutoShape 80" o:spid="_x0000_s1044" type="#_x0000_t32" style="position:absolute;left:31172;top:16409;width:7658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Qva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feUL2sYAAADbAAAA&#10;DwAAAAAAAAAAAAAAAAAHAgAAZHJzL2Rvd25yZXYueG1sUEsFBgAAAAADAAMAtwAAAPoCAAAAAA==&#10;">
                  <v:stroke endarrow="block"/>
                </v:shape>
                <v:shape id="AutoShape 81" o:spid="_x0000_s1045" type="#_x0000_t32" style="position:absolute;left:31163;top:9070;width:7667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<v:stroke endarrow="block"/>
                </v:shape>
                <w10:anchorlock/>
              </v:group>
            </w:pict>
          </mc:Fallback>
        </mc:AlternateContent>
      </w:r>
    </w:p>
    <w:p w:rsidR="00A0180F" w:rsidRDefault="00A0180F" w:rsidP="00D2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80F" w:rsidRPr="001C1DD1" w:rsidRDefault="001C1DD1" w:rsidP="00D275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DD1">
        <w:rPr>
          <w:rFonts w:ascii="Times New Roman" w:hAnsi="Times New Roman" w:cs="Times New Roman"/>
          <w:b/>
          <w:sz w:val="24"/>
          <w:szCs w:val="24"/>
        </w:rPr>
        <w:t>Рисунок 1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Педагогический инструментарий менеджера</w:t>
      </w:r>
    </w:p>
    <w:p w:rsidR="00A0180F" w:rsidRDefault="00A0180F" w:rsidP="00D27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D1" w:rsidRPr="00D27559" w:rsidRDefault="001C1DD1" w:rsidP="001C1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59">
        <w:rPr>
          <w:rFonts w:ascii="Times New Roman" w:hAnsi="Times New Roman" w:cs="Times New Roman"/>
          <w:sz w:val="28"/>
          <w:szCs w:val="28"/>
        </w:rPr>
        <w:t xml:space="preserve">В данном случае действия менеджера связаны с решением педагогических задач, а именно необходимо, чтобы каждый подчиненный </w:t>
      </w:r>
      <w:r w:rsidRPr="00D27559">
        <w:rPr>
          <w:rFonts w:ascii="Times New Roman" w:hAnsi="Times New Roman" w:cs="Times New Roman"/>
          <w:sz w:val="28"/>
          <w:szCs w:val="28"/>
        </w:rPr>
        <w:lastRenderedPageBreak/>
        <w:t xml:space="preserve">осознал собственную роль в организации, качественно и эффективно выполнял свои функциональные обязанности, раскрывая личный </w:t>
      </w:r>
      <w:r>
        <w:rPr>
          <w:rFonts w:ascii="Times New Roman" w:hAnsi="Times New Roman" w:cs="Times New Roman"/>
          <w:sz w:val="28"/>
          <w:szCs w:val="28"/>
        </w:rPr>
        <w:t xml:space="preserve">и творческий </w:t>
      </w:r>
      <w:r w:rsidRPr="00D27559">
        <w:rPr>
          <w:rFonts w:ascii="Times New Roman" w:hAnsi="Times New Roman" w:cs="Times New Roman"/>
          <w:sz w:val="28"/>
          <w:szCs w:val="28"/>
        </w:rPr>
        <w:t>потенциал.</w:t>
      </w:r>
    </w:p>
    <w:p w:rsidR="0086179C" w:rsidRDefault="00E565D0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и предлагаем рассматривать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86179C">
        <w:rPr>
          <w:rFonts w:ascii="Times New Roman" w:hAnsi="Times New Roman" w:cs="Times New Roman"/>
          <w:sz w:val="28"/>
          <w:szCs w:val="28"/>
        </w:rPr>
        <w:t>педагогический инструментарий управленческой деятельности, о</w:t>
      </w:r>
      <w:r w:rsidR="00D5564D" w:rsidRPr="00D5564D">
        <w:rPr>
          <w:rFonts w:ascii="Times New Roman" w:hAnsi="Times New Roman" w:cs="Times New Roman"/>
          <w:sz w:val="28"/>
          <w:szCs w:val="28"/>
        </w:rPr>
        <w:t>сновной целью концепции</w:t>
      </w:r>
      <w:r w:rsidR="0086179C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D5564D" w:rsidRPr="00D5564D">
        <w:rPr>
          <w:rFonts w:ascii="Times New Roman" w:hAnsi="Times New Roman" w:cs="Times New Roman"/>
          <w:sz w:val="28"/>
          <w:szCs w:val="28"/>
        </w:rPr>
        <w:t xml:space="preserve"> является стремление оказать </w:t>
      </w:r>
      <w:r w:rsidR="0086179C" w:rsidRPr="00D5564D">
        <w:rPr>
          <w:rFonts w:ascii="Times New Roman" w:hAnsi="Times New Roman" w:cs="Times New Roman"/>
          <w:sz w:val="28"/>
          <w:szCs w:val="28"/>
        </w:rPr>
        <w:t>помощь работнику</w:t>
      </w:r>
      <w:r w:rsidR="00D5564D" w:rsidRPr="00D556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26FA">
        <w:rPr>
          <w:rFonts w:ascii="Times New Roman" w:hAnsi="Times New Roman" w:cs="Times New Roman"/>
          <w:sz w:val="28"/>
          <w:szCs w:val="28"/>
        </w:rPr>
        <w:t>о</w:t>
      </w:r>
      <w:r w:rsidR="007B26FA" w:rsidRPr="00D5564D">
        <w:rPr>
          <w:rFonts w:ascii="Times New Roman" w:hAnsi="Times New Roman" w:cs="Times New Roman"/>
          <w:sz w:val="28"/>
          <w:szCs w:val="28"/>
        </w:rPr>
        <w:t>создании</w:t>
      </w:r>
      <w:proofErr w:type="spellEnd"/>
      <w:r w:rsidR="00D5564D" w:rsidRPr="00D5564D">
        <w:rPr>
          <w:rFonts w:ascii="Times New Roman" w:hAnsi="Times New Roman" w:cs="Times New Roman"/>
          <w:sz w:val="28"/>
          <w:szCs w:val="28"/>
        </w:rPr>
        <w:t xml:space="preserve"> своих собственных воз</w:t>
      </w:r>
      <w:r w:rsidR="00D5564D" w:rsidRPr="00D5564D">
        <w:rPr>
          <w:rFonts w:ascii="Times New Roman" w:hAnsi="Times New Roman" w:cs="Times New Roman"/>
          <w:sz w:val="28"/>
          <w:szCs w:val="28"/>
        </w:rPr>
        <w:softHyphen/>
        <w:t>можностей для достижения корпоративных целей, непосредственной за</w:t>
      </w:r>
      <w:r w:rsidR="00D5564D" w:rsidRPr="00D5564D">
        <w:rPr>
          <w:rFonts w:ascii="Times New Roman" w:hAnsi="Times New Roman" w:cs="Times New Roman"/>
          <w:sz w:val="28"/>
          <w:szCs w:val="28"/>
        </w:rPr>
        <w:softHyphen/>
        <w:t xml:space="preserve">интересованности в результатах труда. </w:t>
      </w:r>
    </w:p>
    <w:p w:rsidR="0086179C" w:rsidRDefault="0086179C" w:rsidP="0086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4D">
        <w:rPr>
          <w:rFonts w:ascii="Times New Roman" w:hAnsi="Times New Roman" w:cs="Times New Roman"/>
          <w:sz w:val="28"/>
          <w:szCs w:val="28"/>
        </w:rPr>
        <w:t xml:space="preserve">В отличие от традиционного менеджмента, при котором руководство компании обладает всей нужной информацией и правом принятия решений, а сотрудники нужны лишь для выполнения указаний и директив менеджеров, </w:t>
      </w:r>
      <w:r>
        <w:rPr>
          <w:rFonts w:ascii="Times New Roman" w:hAnsi="Times New Roman" w:cs="Times New Roman"/>
          <w:sz w:val="28"/>
          <w:szCs w:val="28"/>
        </w:rPr>
        <w:t xml:space="preserve">философия </w:t>
      </w:r>
      <w:proofErr w:type="spellStart"/>
      <w:r w:rsidRPr="00D5564D">
        <w:rPr>
          <w:rFonts w:ascii="Times New Roman" w:hAnsi="Times New Roman" w:cs="Times New Roman"/>
          <w:sz w:val="28"/>
          <w:szCs w:val="28"/>
        </w:rPr>
        <w:t>коучинг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5564D">
        <w:rPr>
          <w:rFonts w:ascii="Times New Roman" w:hAnsi="Times New Roman" w:cs="Times New Roman"/>
          <w:sz w:val="28"/>
          <w:szCs w:val="28"/>
        </w:rPr>
        <w:t xml:space="preserve"> базирует</w:t>
      </w:r>
      <w:r>
        <w:rPr>
          <w:rFonts w:ascii="Times New Roman" w:hAnsi="Times New Roman" w:cs="Times New Roman"/>
          <w:sz w:val="28"/>
          <w:szCs w:val="28"/>
        </w:rPr>
        <w:t>ся на том, что менеджер</w:t>
      </w:r>
      <w:r w:rsidR="005878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обладая</w:t>
      </w:r>
      <w:r w:rsidRPr="00D5564D">
        <w:rPr>
          <w:rFonts w:ascii="Times New Roman" w:hAnsi="Times New Roman" w:cs="Times New Roman"/>
          <w:sz w:val="28"/>
          <w:szCs w:val="28"/>
        </w:rPr>
        <w:t xml:space="preserve"> руководящим статусом и авторитетным влиянием, рассматривает сотрудников как ценных работников, вносящих свой вклад в работу компании.</w:t>
      </w:r>
    </w:p>
    <w:p w:rsidR="001C1DD1" w:rsidRDefault="0086179C" w:rsidP="001C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E4">
        <w:rPr>
          <w:sz w:val="28"/>
          <w:szCs w:val="28"/>
        </w:rPr>
        <w:t xml:space="preserve"> </w:t>
      </w:r>
      <w:r w:rsidRPr="00D5564D">
        <w:rPr>
          <w:rFonts w:ascii="Times New Roman" w:hAnsi="Times New Roman" w:cs="Times New Roman"/>
          <w:sz w:val="28"/>
          <w:szCs w:val="28"/>
        </w:rPr>
        <w:t xml:space="preserve">Различие между </w:t>
      </w:r>
      <w:proofErr w:type="spellStart"/>
      <w:r w:rsidRPr="00D5564D">
        <w:rPr>
          <w:rFonts w:ascii="Times New Roman" w:hAnsi="Times New Roman" w:cs="Times New Roman"/>
          <w:sz w:val="28"/>
          <w:szCs w:val="28"/>
        </w:rPr>
        <w:t>коучингом</w:t>
      </w:r>
      <w:proofErr w:type="spellEnd"/>
      <w:r w:rsidRPr="00D5564D">
        <w:rPr>
          <w:rFonts w:ascii="Times New Roman" w:hAnsi="Times New Roman" w:cs="Times New Roman"/>
          <w:sz w:val="28"/>
          <w:szCs w:val="28"/>
        </w:rPr>
        <w:t xml:space="preserve"> и менеджментом определяется стилем общения.</w:t>
      </w:r>
    </w:p>
    <w:p w:rsidR="0086179C" w:rsidRPr="001C1DD1" w:rsidRDefault="0086179C" w:rsidP="001C1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DD1">
        <w:rPr>
          <w:rFonts w:ascii="Times New Roman" w:hAnsi="Times New Roman" w:cs="Times New Roman"/>
          <w:sz w:val="24"/>
          <w:szCs w:val="24"/>
        </w:rPr>
        <w:t xml:space="preserve"> </w:t>
      </w:r>
      <w:r w:rsidRPr="001C1DD1">
        <w:rPr>
          <w:rFonts w:ascii="Times New Roman" w:hAnsi="Times New Roman" w:cs="Times New Roman"/>
          <w:b/>
          <w:sz w:val="24"/>
          <w:szCs w:val="24"/>
        </w:rPr>
        <w:t xml:space="preserve">Различия традиционного менеджмента и </w:t>
      </w:r>
      <w:proofErr w:type="spellStart"/>
      <w:r w:rsidRPr="001C1DD1">
        <w:rPr>
          <w:rFonts w:ascii="Times New Roman" w:hAnsi="Times New Roman" w:cs="Times New Roman"/>
          <w:b/>
          <w:sz w:val="24"/>
          <w:szCs w:val="24"/>
        </w:rPr>
        <w:t>коучинга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3544"/>
      </w:tblGrid>
      <w:tr w:rsidR="0086179C" w:rsidRPr="00EC0680" w:rsidTr="000D61EB">
        <w:tc>
          <w:tcPr>
            <w:tcW w:w="2977" w:type="dxa"/>
            <w:vAlign w:val="center"/>
          </w:tcPr>
          <w:p w:rsidR="0086179C" w:rsidRPr="00EC0680" w:rsidRDefault="0086179C" w:rsidP="000D61EB">
            <w:pPr>
              <w:pStyle w:val="a4"/>
              <w:keepNext/>
              <w:jc w:val="center"/>
              <w:rPr>
                <w:b/>
              </w:rPr>
            </w:pPr>
            <w:r w:rsidRPr="00EC0680">
              <w:rPr>
                <w:b/>
              </w:rPr>
              <w:t>Различия</w:t>
            </w:r>
          </w:p>
        </w:tc>
        <w:tc>
          <w:tcPr>
            <w:tcW w:w="2977" w:type="dxa"/>
            <w:vAlign w:val="center"/>
          </w:tcPr>
          <w:p w:rsidR="0086179C" w:rsidRPr="00EC0680" w:rsidRDefault="0086179C" w:rsidP="009A05D7">
            <w:pPr>
              <w:pStyle w:val="a4"/>
              <w:keepNext/>
              <w:jc w:val="center"/>
              <w:rPr>
                <w:b/>
              </w:rPr>
            </w:pPr>
            <w:proofErr w:type="gramStart"/>
            <w:r w:rsidRPr="00EC0680">
              <w:rPr>
                <w:b/>
              </w:rPr>
              <w:t>Менеджмент</w:t>
            </w:r>
            <w:r w:rsidR="009A05D7">
              <w:rPr>
                <w:b/>
              </w:rPr>
              <w:t xml:space="preserve">  </w:t>
            </w:r>
            <w:proofErr w:type="spellStart"/>
            <w:r w:rsidRPr="00994791">
              <w:t>Management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86179C" w:rsidRPr="00EC0680" w:rsidRDefault="0086179C" w:rsidP="009A05D7">
            <w:pPr>
              <w:pStyle w:val="a4"/>
              <w:keepNext/>
              <w:jc w:val="center"/>
              <w:rPr>
                <w:b/>
              </w:rPr>
            </w:pPr>
            <w:proofErr w:type="spellStart"/>
            <w:proofErr w:type="gramStart"/>
            <w:r w:rsidRPr="00EC0680">
              <w:rPr>
                <w:b/>
              </w:rPr>
              <w:t>Коучинг</w:t>
            </w:r>
            <w:proofErr w:type="spellEnd"/>
            <w:r w:rsidR="009A05D7">
              <w:rPr>
                <w:b/>
              </w:rPr>
              <w:t xml:space="preserve">  </w:t>
            </w:r>
            <w:proofErr w:type="spellStart"/>
            <w:r w:rsidRPr="00994791">
              <w:t>Couching</w:t>
            </w:r>
            <w:proofErr w:type="spellEnd"/>
            <w:proofErr w:type="gramEnd"/>
          </w:p>
        </w:tc>
      </w:tr>
      <w:tr w:rsidR="0086179C" w:rsidRPr="00994791" w:rsidTr="000D61EB">
        <w:tc>
          <w:tcPr>
            <w:tcW w:w="2977" w:type="dxa"/>
            <w:vAlign w:val="center"/>
          </w:tcPr>
          <w:p w:rsidR="0086179C" w:rsidRPr="00994791" w:rsidRDefault="0086179C" w:rsidP="009A05D7">
            <w:pPr>
              <w:pStyle w:val="a4"/>
              <w:keepNext/>
              <w:jc w:val="center"/>
            </w:pPr>
            <w:r>
              <w:t>Интерпретация</w:t>
            </w:r>
            <w:r w:rsidR="009A05D7">
              <w:t xml:space="preserve"> т</w:t>
            </w:r>
            <w:r w:rsidRPr="00994791">
              <w:t>ермина</w:t>
            </w:r>
          </w:p>
        </w:tc>
        <w:tc>
          <w:tcPr>
            <w:tcW w:w="2977" w:type="dxa"/>
            <w:vAlign w:val="center"/>
          </w:tcPr>
          <w:p w:rsidR="0086179C" w:rsidRPr="00994791" w:rsidRDefault="0086179C" w:rsidP="000D61EB">
            <w:pPr>
              <w:pStyle w:val="a4"/>
              <w:keepNext/>
              <w:jc w:val="center"/>
            </w:pPr>
            <w:r>
              <w:t>Управление, заведование</w:t>
            </w:r>
          </w:p>
        </w:tc>
        <w:tc>
          <w:tcPr>
            <w:tcW w:w="3544" w:type="dxa"/>
            <w:vAlign w:val="center"/>
          </w:tcPr>
          <w:p w:rsidR="0086179C" w:rsidRPr="00994791" w:rsidRDefault="0086179C" w:rsidP="000D61EB">
            <w:pPr>
              <w:pStyle w:val="a4"/>
              <w:keepNext/>
              <w:jc w:val="center"/>
            </w:pPr>
            <w:r>
              <w:t>Наставничество, воодушевление, репетиторство</w:t>
            </w:r>
          </w:p>
        </w:tc>
      </w:tr>
      <w:tr w:rsidR="0086179C" w:rsidRPr="00EC0680" w:rsidTr="000D61EB">
        <w:tc>
          <w:tcPr>
            <w:tcW w:w="2977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Цель</w:t>
            </w:r>
          </w:p>
        </w:tc>
        <w:tc>
          <w:tcPr>
            <w:tcW w:w="2977" w:type="dxa"/>
            <w:vAlign w:val="center"/>
          </w:tcPr>
          <w:p w:rsidR="0086179C" w:rsidRPr="00EC0680" w:rsidRDefault="0086179C" w:rsidP="009A05D7">
            <w:pPr>
              <w:pStyle w:val="a4"/>
              <w:keepNext/>
              <w:jc w:val="center"/>
              <w:rPr>
                <w:b/>
                <w:sz w:val="28"/>
                <w:szCs w:val="28"/>
              </w:rPr>
            </w:pPr>
            <w:r>
              <w:t>Достижение результата посредством других людей</w:t>
            </w:r>
          </w:p>
        </w:tc>
        <w:tc>
          <w:tcPr>
            <w:tcW w:w="3544" w:type="dxa"/>
            <w:vAlign w:val="center"/>
          </w:tcPr>
          <w:p w:rsidR="0086179C" w:rsidRPr="00EC0680" w:rsidRDefault="0086179C" w:rsidP="000D61EB">
            <w:pPr>
              <w:pStyle w:val="a4"/>
              <w:keepNext/>
              <w:jc w:val="center"/>
              <w:rPr>
                <w:b/>
                <w:sz w:val="28"/>
                <w:szCs w:val="28"/>
              </w:rPr>
            </w:pPr>
            <w:r>
              <w:t>Стремление оказать помощь подчиненным в создании собственных возможностей для достижения целей</w:t>
            </w:r>
          </w:p>
        </w:tc>
      </w:tr>
      <w:tr w:rsidR="0086179C" w:rsidRPr="00565CAE" w:rsidTr="000D61EB">
        <w:tc>
          <w:tcPr>
            <w:tcW w:w="2977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Методы управления</w:t>
            </w:r>
          </w:p>
        </w:tc>
        <w:tc>
          <w:tcPr>
            <w:tcW w:w="2977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Экономические, административные, психолого-педагогические</w:t>
            </w:r>
          </w:p>
        </w:tc>
        <w:tc>
          <w:tcPr>
            <w:tcW w:w="3544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Психолого-педагогические, административные, экономические</w:t>
            </w:r>
          </w:p>
        </w:tc>
      </w:tr>
      <w:tr w:rsidR="0086179C" w:rsidRPr="00565CAE" w:rsidTr="000D61EB">
        <w:tc>
          <w:tcPr>
            <w:tcW w:w="2977" w:type="dxa"/>
            <w:vAlign w:val="center"/>
          </w:tcPr>
          <w:p w:rsidR="0086179C" w:rsidRPr="00565CAE" w:rsidRDefault="0086179C" w:rsidP="009A05D7">
            <w:pPr>
              <w:pStyle w:val="a4"/>
              <w:keepNext/>
              <w:jc w:val="center"/>
            </w:pPr>
            <w:proofErr w:type="spellStart"/>
            <w:r>
              <w:t>Мотивированность</w:t>
            </w:r>
            <w:proofErr w:type="spellEnd"/>
            <w:r>
              <w:t xml:space="preserve"> трудовой деятельности подчиненных</w:t>
            </w:r>
          </w:p>
        </w:tc>
        <w:tc>
          <w:tcPr>
            <w:tcW w:w="2977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Заинтересованность в результатах труда, как определенного средства существования</w:t>
            </w:r>
          </w:p>
        </w:tc>
        <w:tc>
          <w:tcPr>
            <w:tcW w:w="3544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Заинтересованность, как процесс самосовершенствования, самоорганизации, самообразования, самовоспитания</w:t>
            </w:r>
          </w:p>
        </w:tc>
      </w:tr>
      <w:tr w:rsidR="0086179C" w:rsidRPr="00565CAE" w:rsidTr="000D61EB">
        <w:tc>
          <w:tcPr>
            <w:tcW w:w="2977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Ценностные основания построения организации</w:t>
            </w:r>
          </w:p>
        </w:tc>
        <w:tc>
          <w:tcPr>
            <w:tcW w:w="2977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Успехи достигаются посредством людей</w:t>
            </w:r>
          </w:p>
        </w:tc>
        <w:tc>
          <w:tcPr>
            <w:tcW w:w="3544" w:type="dxa"/>
            <w:vAlign w:val="center"/>
          </w:tcPr>
          <w:p w:rsidR="0086179C" w:rsidRPr="00565CAE" w:rsidRDefault="0086179C" w:rsidP="000D61EB">
            <w:pPr>
              <w:pStyle w:val="a4"/>
              <w:keepNext/>
              <w:jc w:val="center"/>
            </w:pPr>
            <w:r>
              <w:t>Успехи достигаются вместе с людьми</w:t>
            </w:r>
          </w:p>
        </w:tc>
      </w:tr>
      <w:tr w:rsidR="0086179C" w:rsidRPr="008E2147" w:rsidTr="000D61EB">
        <w:tc>
          <w:tcPr>
            <w:tcW w:w="2977" w:type="dxa"/>
            <w:vAlign w:val="center"/>
          </w:tcPr>
          <w:p w:rsidR="0086179C" w:rsidRPr="00565CAE" w:rsidRDefault="0086179C" w:rsidP="009A05D7">
            <w:pPr>
              <w:pStyle w:val="a4"/>
              <w:keepNext/>
              <w:jc w:val="center"/>
            </w:pPr>
            <w:r>
              <w:t>Отношение</w:t>
            </w:r>
            <w:r w:rsidR="009A05D7">
              <w:t xml:space="preserve"> </w:t>
            </w:r>
            <w:r>
              <w:t>к сотрудникам</w:t>
            </w:r>
          </w:p>
        </w:tc>
        <w:tc>
          <w:tcPr>
            <w:tcW w:w="2977" w:type="dxa"/>
            <w:vAlign w:val="center"/>
          </w:tcPr>
          <w:p w:rsidR="0086179C" w:rsidRPr="008E2147" w:rsidRDefault="0086179C" w:rsidP="000D61EB">
            <w:pPr>
              <w:pStyle w:val="a4"/>
              <w:keepNext/>
              <w:jc w:val="center"/>
            </w:pPr>
            <w:r w:rsidRPr="008E2147">
              <w:t>Сотрудники</w:t>
            </w:r>
            <w:r>
              <w:t>,</w:t>
            </w:r>
            <w:r w:rsidRPr="008E2147">
              <w:t xml:space="preserve"> как исполнители директив руководства</w:t>
            </w:r>
          </w:p>
        </w:tc>
        <w:tc>
          <w:tcPr>
            <w:tcW w:w="3544" w:type="dxa"/>
            <w:vAlign w:val="center"/>
          </w:tcPr>
          <w:p w:rsidR="0086179C" w:rsidRPr="008E2147" w:rsidRDefault="0086179C" w:rsidP="000D61EB">
            <w:pPr>
              <w:pStyle w:val="a4"/>
              <w:keepNext/>
              <w:jc w:val="center"/>
            </w:pPr>
            <w:r>
              <w:t>Сотрудники, как ценностные работники, вносящие свой вклад в работу компании (как члены одной команды), носители организационного развития и успеха</w:t>
            </w:r>
          </w:p>
        </w:tc>
      </w:tr>
      <w:tr w:rsidR="0086179C" w:rsidRPr="008E2147" w:rsidTr="000D61EB">
        <w:tc>
          <w:tcPr>
            <w:tcW w:w="2977" w:type="dxa"/>
            <w:vAlign w:val="center"/>
          </w:tcPr>
          <w:p w:rsidR="0086179C" w:rsidRPr="008E2147" w:rsidRDefault="0086179C" w:rsidP="000D61EB">
            <w:pPr>
              <w:pStyle w:val="a4"/>
              <w:keepNext/>
              <w:jc w:val="center"/>
            </w:pPr>
            <w:r w:rsidRPr="008E2147">
              <w:t>Стиль общения</w:t>
            </w:r>
          </w:p>
        </w:tc>
        <w:tc>
          <w:tcPr>
            <w:tcW w:w="2977" w:type="dxa"/>
            <w:vAlign w:val="center"/>
          </w:tcPr>
          <w:p w:rsidR="0086179C" w:rsidRPr="008E2147" w:rsidRDefault="0086179C" w:rsidP="000D61EB">
            <w:pPr>
              <w:pStyle w:val="a4"/>
              <w:keepNext/>
              <w:jc w:val="center"/>
            </w:pPr>
            <w:r>
              <w:t>Контроль и руководство</w:t>
            </w:r>
          </w:p>
        </w:tc>
        <w:tc>
          <w:tcPr>
            <w:tcW w:w="3544" w:type="dxa"/>
            <w:vAlign w:val="center"/>
          </w:tcPr>
          <w:p w:rsidR="0086179C" w:rsidRPr="008E2147" w:rsidRDefault="0086179C" w:rsidP="000D61EB">
            <w:pPr>
              <w:pStyle w:val="a4"/>
              <w:keepNext/>
              <w:jc w:val="center"/>
            </w:pPr>
            <w:r>
              <w:t>Умение подвести к выполнению поставленной задачи, раскрывая потенциал подчиненных (ресурс успеха)</w:t>
            </w:r>
          </w:p>
        </w:tc>
      </w:tr>
    </w:tbl>
    <w:p w:rsidR="0086179C" w:rsidRDefault="0086179C" w:rsidP="00861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DD1" w:rsidRDefault="001C1DD1" w:rsidP="001C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4D">
        <w:rPr>
          <w:rFonts w:ascii="Times New Roman" w:hAnsi="Times New Roman" w:cs="Times New Roman"/>
          <w:sz w:val="28"/>
          <w:szCs w:val="28"/>
        </w:rPr>
        <w:t xml:space="preserve">Менеджмент добивается цели путем прямого контроля и руководства. </w:t>
      </w:r>
      <w:proofErr w:type="spellStart"/>
      <w:r w:rsidRPr="00D5564D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D5564D">
        <w:rPr>
          <w:rFonts w:ascii="Times New Roman" w:hAnsi="Times New Roman" w:cs="Times New Roman"/>
          <w:sz w:val="28"/>
          <w:szCs w:val="28"/>
        </w:rPr>
        <w:t xml:space="preserve"> же для достижения цели использует авторитет руководителя и </w:t>
      </w:r>
      <w:r w:rsidRPr="00D5564D">
        <w:rPr>
          <w:rFonts w:ascii="Times New Roman" w:hAnsi="Times New Roman" w:cs="Times New Roman"/>
          <w:sz w:val="28"/>
          <w:szCs w:val="28"/>
        </w:rPr>
        <w:lastRenderedPageBreak/>
        <w:t xml:space="preserve">умение подвести сотрудников к выполнению поставленной задачи. </w:t>
      </w:r>
      <w:proofErr w:type="spellStart"/>
      <w:r w:rsidRPr="00D5564D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D5564D">
        <w:rPr>
          <w:rFonts w:ascii="Times New Roman" w:hAnsi="Times New Roman" w:cs="Times New Roman"/>
          <w:sz w:val="28"/>
          <w:szCs w:val="28"/>
        </w:rPr>
        <w:t xml:space="preserve"> позволяет достигать те же цели, что и менеджмент, но другими способами, в частности, с применением средств психолого-педагогического инструментария.</w:t>
      </w:r>
      <w:r w:rsidRPr="00861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D1" w:rsidRDefault="001C1DD1" w:rsidP="001C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4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5564D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D5564D">
        <w:rPr>
          <w:rFonts w:ascii="Times New Roman" w:hAnsi="Times New Roman" w:cs="Times New Roman"/>
          <w:sz w:val="28"/>
          <w:szCs w:val="28"/>
        </w:rPr>
        <w:t xml:space="preserve"> дает возможность строить организацию на совершенно ином основании, когда успехи в бизнесе достигаются не посредством людей, а вместе с людьми. Руководство компанией осуществляется на основе использования потенциала коллективного разума коллег и подчиненных,</w:t>
      </w:r>
      <w:r>
        <w:rPr>
          <w:rFonts w:ascii="Times New Roman" w:hAnsi="Times New Roman" w:cs="Times New Roman"/>
          <w:sz w:val="28"/>
          <w:szCs w:val="28"/>
        </w:rPr>
        <w:t xml:space="preserve"> их коллективной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5564D">
        <w:rPr>
          <w:rFonts w:ascii="Times New Roman" w:hAnsi="Times New Roman" w:cs="Times New Roman"/>
          <w:sz w:val="28"/>
          <w:szCs w:val="28"/>
        </w:rPr>
        <w:t xml:space="preserve"> когда сотрудник компании не сопротивляется переменам, а, наоборот, сам является двигателем, носителем организационного развития</w:t>
      </w:r>
      <w:r>
        <w:rPr>
          <w:rFonts w:ascii="Times New Roman" w:hAnsi="Times New Roman" w:cs="Times New Roman"/>
          <w:sz w:val="28"/>
          <w:szCs w:val="28"/>
        </w:rPr>
        <w:t>, инициатором творческой, инновационной деятельности</w:t>
      </w:r>
      <w:r w:rsidRPr="00D5564D">
        <w:rPr>
          <w:rFonts w:ascii="Times New Roman" w:hAnsi="Times New Roman" w:cs="Times New Roman"/>
          <w:sz w:val="28"/>
          <w:szCs w:val="28"/>
        </w:rPr>
        <w:t xml:space="preserve">. </w:t>
      </w:r>
      <w:r w:rsidR="00C055BF">
        <w:rPr>
          <w:rFonts w:ascii="Times New Roman" w:hAnsi="Times New Roman" w:cs="Times New Roman"/>
          <w:sz w:val="28"/>
          <w:szCs w:val="28"/>
        </w:rPr>
        <w:t>И в тоже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D5564D">
        <w:rPr>
          <w:rFonts w:ascii="Times New Roman" w:hAnsi="Times New Roman" w:cs="Times New Roman"/>
          <w:sz w:val="28"/>
          <w:szCs w:val="28"/>
        </w:rPr>
        <w:t>оучинг</w:t>
      </w:r>
      <w:proofErr w:type="spellEnd"/>
      <w:r w:rsidRPr="00D5564D">
        <w:rPr>
          <w:rFonts w:ascii="Times New Roman" w:hAnsi="Times New Roman" w:cs="Times New Roman"/>
          <w:sz w:val="28"/>
          <w:szCs w:val="28"/>
        </w:rPr>
        <w:t xml:space="preserve"> создает атмосферу доверия. </w:t>
      </w:r>
      <w:r>
        <w:rPr>
          <w:rFonts w:ascii="Times New Roman" w:hAnsi="Times New Roman" w:cs="Times New Roman"/>
          <w:sz w:val="28"/>
          <w:szCs w:val="28"/>
        </w:rPr>
        <w:t>Персонал</w:t>
      </w:r>
      <w:r w:rsidRPr="00D5564D">
        <w:rPr>
          <w:rFonts w:ascii="Times New Roman" w:hAnsi="Times New Roman" w:cs="Times New Roman"/>
          <w:sz w:val="28"/>
          <w:szCs w:val="28"/>
        </w:rPr>
        <w:t xml:space="preserve"> чувству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564D">
        <w:rPr>
          <w:rFonts w:ascii="Times New Roman" w:hAnsi="Times New Roman" w:cs="Times New Roman"/>
          <w:sz w:val="28"/>
          <w:szCs w:val="28"/>
        </w:rPr>
        <w:t xml:space="preserve"> свою причастность к успеху компании и собственным достижениям, овладева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564D">
        <w:rPr>
          <w:rFonts w:ascii="Times New Roman" w:hAnsi="Times New Roman" w:cs="Times New Roman"/>
          <w:sz w:val="28"/>
          <w:szCs w:val="28"/>
        </w:rPr>
        <w:t xml:space="preserve">т навыками самооценки, растет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5564D">
        <w:rPr>
          <w:rFonts w:ascii="Times New Roman" w:hAnsi="Times New Roman" w:cs="Times New Roman"/>
          <w:sz w:val="28"/>
          <w:szCs w:val="28"/>
        </w:rPr>
        <w:t>самоуваже</w:t>
      </w:r>
      <w:r w:rsidR="00A8697A">
        <w:rPr>
          <w:rFonts w:ascii="Times New Roman" w:hAnsi="Times New Roman" w:cs="Times New Roman"/>
          <w:sz w:val="28"/>
          <w:szCs w:val="28"/>
        </w:rPr>
        <w:t>ние и уверенность в своих силах, лояльность и вовлеченность.</w:t>
      </w:r>
      <w:r w:rsidRPr="00D55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93" w:rsidRPr="001B3193" w:rsidRDefault="001C1DD1" w:rsidP="001B319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4D">
        <w:rPr>
          <w:rFonts w:ascii="Times New Roman" w:hAnsi="Times New Roman" w:cs="Times New Roman"/>
          <w:sz w:val="28"/>
          <w:szCs w:val="28"/>
        </w:rPr>
        <w:t xml:space="preserve">Развитие стиля руководства в рамках </w:t>
      </w:r>
      <w:proofErr w:type="spellStart"/>
      <w:r w:rsidRPr="00D5564D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BD2E24">
        <w:rPr>
          <w:rFonts w:ascii="Times New Roman" w:hAnsi="Times New Roman" w:cs="Times New Roman"/>
          <w:sz w:val="28"/>
          <w:szCs w:val="28"/>
        </w:rPr>
        <w:t>, в нашем контексте,</w:t>
      </w:r>
      <w:r w:rsidRPr="00D5564D">
        <w:rPr>
          <w:rFonts w:ascii="Times New Roman" w:hAnsi="Times New Roman" w:cs="Times New Roman"/>
          <w:sz w:val="28"/>
          <w:szCs w:val="28"/>
        </w:rPr>
        <w:t xml:space="preserve"> невозможно без наличия педагогической компетентности. </w:t>
      </w:r>
      <w:r w:rsidR="001B3193" w:rsidRPr="001B3193">
        <w:rPr>
          <w:rFonts w:ascii="Times New Roman" w:hAnsi="Times New Roman" w:cs="Times New Roman"/>
          <w:sz w:val="28"/>
          <w:szCs w:val="28"/>
        </w:rPr>
        <w:t xml:space="preserve">Среди показателей педагогической компетентности менеджеров </w:t>
      </w:r>
      <w:r w:rsidR="008505E2">
        <w:rPr>
          <w:rFonts w:ascii="Times New Roman" w:hAnsi="Times New Roman" w:cs="Times New Roman"/>
          <w:sz w:val="28"/>
          <w:szCs w:val="28"/>
        </w:rPr>
        <w:t>мы</w:t>
      </w:r>
      <w:r w:rsidR="001B3193" w:rsidRPr="001B3193">
        <w:rPr>
          <w:rFonts w:ascii="Times New Roman" w:hAnsi="Times New Roman" w:cs="Times New Roman"/>
          <w:sz w:val="28"/>
          <w:szCs w:val="28"/>
        </w:rPr>
        <w:t xml:space="preserve"> выдели</w:t>
      </w:r>
      <w:r w:rsidR="008505E2">
        <w:rPr>
          <w:rFonts w:ascii="Times New Roman" w:hAnsi="Times New Roman" w:cs="Times New Roman"/>
          <w:sz w:val="28"/>
          <w:szCs w:val="28"/>
        </w:rPr>
        <w:t>ли</w:t>
      </w:r>
      <w:r w:rsidR="001B3193" w:rsidRPr="001B3193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1B3193" w:rsidRPr="001B3193" w:rsidRDefault="001B3193" w:rsidP="001B3193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93">
        <w:rPr>
          <w:rFonts w:ascii="Times New Roman" w:hAnsi="Times New Roman" w:cs="Times New Roman"/>
          <w:sz w:val="28"/>
          <w:szCs w:val="28"/>
        </w:rPr>
        <w:t xml:space="preserve">понимание сущности </w:t>
      </w:r>
      <w:proofErr w:type="gramStart"/>
      <w:r w:rsidRPr="001B3193">
        <w:rPr>
          <w:rFonts w:ascii="Times New Roman" w:hAnsi="Times New Roman" w:cs="Times New Roman"/>
          <w:sz w:val="28"/>
          <w:szCs w:val="28"/>
        </w:rPr>
        <w:t>компетентности  и</w:t>
      </w:r>
      <w:proofErr w:type="gramEnd"/>
      <w:r w:rsidRPr="001B3193">
        <w:rPr>
          <w:rFonts w:ascii="Times New Roman" w:hAnsi="Times New Roman" w:cs="Times New Roman"/>
          <w:sz w:val="28"/>
          <w:szCs w:val="28"/>
        </w:rPr>
        <w:t xml:space="preserve"> самооценка своей </w:t>
      </w:r>
      <w:r w:rsidR="00BD2E24">
        <w:rPr>
          <w:rFonts w:ascii="Times New Roman" w:hAnsi="Times New Roman" w:cs="Times New Roman"/>
          <w:sz w:val="28"/>
          <w:szCs w:val="28"/>
        </w:rPr>
        <w:t>профессиональной компетентности;</w:t>
      </w:r>
    </w:p>
    <w:p w:rsidR="001B3193" w:rsidRPr="001B3193" w:rsidRDefault="001B3193" w:rsidP="001B3193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93">
        <w:rPr>
          <w:rFonts w:ascii="Times New Roman" w:hAnsi="Times New Roman" w:cs="Times New Roman"/>
          <w:sz w:val="28"/>
          <w:szCs w:val="28"/>
        </w:rPr>
        <w:t>мотивы педагогической деятельности в управлении;</w:t>
      </w:r>
    </w:p>
    <w:p w:rsidR="001B3193" w:rsidRPr="001B3193" w:rsidRDefault="001B3193" w:rsidP="001B3193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93">
        <w:rPr>
          <w:rFonts w:ascii="Times New Roman" w:hAnsi="Times New Roman" w:cs="Times New Roman"/>
          <w:sz w:val="28"/>
          <w:szCs w:val="28"/>
        </w:rPr>
        <w:t>проявление интереса к проблемам развития человека, образования и воспитания;</w:t>
      </w:r>
    </w:p>
    <w:p w:rsidR="001B3193" w:rsidRPr="001B3193" w:rsidRDefault="001B3193" w:rsidP="001B3193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93">
        <w:rPr>
          <w:rFonts w:ascii="Times New Roman" w:hAnsi="Times New Roman" w:cs="Times New Roman"/>
          <w:sz w:val="28"/>
          <w:szCs w:val="28"/>
        </w:rPr>
        <w:t>системность педагогических знаний;</w:t>
      </w:r>
    </w:p>
    <w:p w:rsidR="001B3193" w:rsidRPr="001B3193" w:rsidRDefault="001B3193" w:rsidP="001B3193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319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B3193">
        <w:rPr>
          <w:rFonts w:ascii="Times New Roman" w:hAnsi="Times New Roman" w:cs="Times New Roman"/>
          <w:sz w:val="28"/>
          <w:szCs w:val="28"/>
        </w:rPr>
        <w:t xml:space="preserve"> педагогических умений;</w:t>
      </w:r>
    </w:p>
    <w:p w:rsidR="001B3193" w:rsidRPr="001B3193" w:rsidRDefault="001B3193" w:rsidP="001B3193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93">
        <w:rPr>
          <w:rFonts w:ascii="Times New Roman" w:hAnsi="Times New Roman" w:cs="Times New Roman"/>
          <w:sz w:val="28"/>
          <w:szCs w:val="28"/>
        </w:rPr>
        <w:t xml:space="preserve">способность к переносу педагогических знаний в </w:t>
      </w:r>
      <w:proofErr w:type="gramStart"/>
      <w:r w:rsidRPr="001B3193">
        <w:rPr>
          <w:rFonts w:ascii="Times New Roman" w:hAnsi="Times New Roman" w:cs="Times New Roman"/>
          <w:sz w:val="28"/>
          <w:szCs w:val="28"/>
        </w:rPr>
        <w:t>ситуации  практической</w:t>
      </w:r>
      <w:proofErr w:type="gramEnd"/>
      <w:r w:rsidRPr="001B3193">
        <w:rPr>
          <w:rFonts w:ascii="Times New Roman" w:hAnsi="Times New Roman" w:cs="Times New Roman"/>
          <w:sz w:val="28"/>
          <w:szCs w:val="28"/>
        </w:rPr>
        <w:t xml:space="preserve"> управленческой деятельности;</w:t>
      </w:r>
    </w:p>
    <w:p w:rsidR="00BD2E24" w:rsidRDefault="00BD2E24" w:rsidP="00BD2E24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1B3193" w:rsidRPr="001B3193">
        <w:rPr>
          <w:rFonts w:ascii="Times New Roman" w:hAnsi="Times New Roman" w:cs="Times New Roman"/>
          <w:sz w:val="28"/>
          <w:szCs w:val="28"/>
        </w:rPr>
        <w:t xml:space="preserve"> личностных качеств, необходимых для эффективного осуществления управленческой деятельности;</w:t>
      </w:r>
    </w:p>
    <w:p w:rsidR="001B3193" w:rsidRPr="00BD2E24" w:rsidRDefault="001B3193" w:rsidP="00BD2E24">
      <w:pPr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E2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2E24">
        <w:rPr>
          <w:rFonts w:ascii="Times New Roman" w:hAnsi="Times New Roman" w:cs="Times New Roman"/>
          <w:sz w:val="28"/>
          <w:szCs w:val="28"/>
        </w:rPr>
        <w:t xml:space="preserve"> техники </w:t>
      </w:r>
      <w:proofErr w:type="spellStart"/>
      <w:r w:rsidRPr="00BD2E24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Pr="00BD2E24">
        <w:rPr>
          <w:rFonts w:ascii="Times New Roman" w:hAnsi="Times New Roman" w:cs="Times New Roman"/>
          <w:sz w:val="28"/>
          <w:szCs w:val="28"/>
        </w:rPr>
        <w:t>, показателем которой является умение использовать педагогический инструментарий (знания, формы, методы, приемы) для решения производственных задач, обучения, воспитания и развития подчиненных.</w:t>
      </w:r>
    </w:p>
    <w:p w:rsidR="001C699E" w:rsidRDefault="00D5564D" w:rsidP="001B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4D">
        <w:rPr>
          <w:rFonts w:ascii="Times New Roman" w:hAnsi="Times New Roman" w:cs="Times New Roman"/>
          <w:sz w:val="28"/>
          <w:szCs w:val="28"/>
        </w:rPr>
        <w:t xml:space="preserve">От интеллектуальных способностей, энергичности, умения работать в команде, результативности труда людей зависит успех организации, в которой они работают. Решая проблему педагогической задачи, менеджер должен определить, какими средствами и методами действовать, чтобы осуществить педагогическую помощь с учетом сложившейся обстановки и индивидуальных особенностей своих подчиненных. А для этого ему необходимы знания в </w:t>
      </w:r>
      <w:proofErr w:type="gramStart"/>
      <w:r w:rsidRPr="00D5564D">
        <w:rPr>
          <w:rFonts w:ascii="Times New Roman" w:hAnsi="Times New Roman" w:cs="Times New Roman"/>
          <w:sz w:val="28"/>
          <w:szCs w:val="28"/>
        </w:rPr>
        <w:t>области  организации</w:t>
      </w:r>
      <w:proofErr w:type="gramEnd"/>
      <w:r w:rsidRPr="00D5564D">
        <w:rPr>
          <w:rFonts w:ascii="Times New Roman" w:hAnsi="Times New Roman" w:cs="Times New Roman"/>
          <w:sz w:val="28"/>
          <w:szCs w:val="28"/>
        </w:rPr>
        <w:t xml:space="preserve"> процесса обучения и воспитания, развития личности, формирования коллектива,  навыки теоретического обоснования педагогических ситуаций, овладение алгоритмом решения </w:t>
      </w:r>
      <w:r w:rsidRPr="00D5564D">
        <w:rPr>
          <w:rFonts w:ascii="Times New Roman" w:hAnsi="Times New Roman" w:cs="Times New Roman"/>
          <w:sz w:val="28"/>
          <w:szCs w:val="28"/>
        </w:rPr>
        <w:lastRenderedPageBreak/>
        <w:t>педагогических задач в управленческой деятельности.</w:t>
      </w:r>
      <w:r w:rsidR="001C699E">
        <w:rPr>
          <w:rFonts w:ascii="Times New Roman" w:hAnsi="Times New Roman" w:cs="Times New Roman"/>
          <w:sz w:val="28"/>
          <w:szCs w:val="28"/>
        </w:rPr>
        <w:t xml:space="preserve"> </w:t>
      </w:r>
      <w:r w:rsidR="001C699E" w:rsidRPr="001C699E">
        <w:rPr>
          <w:rFonts w:ascii="Times New Roman" w:hAnsi="Times New Roman" w:cs="Times New Roman"/>
          <w:sz w:val="28"/>
          <w:szCs w:val="28"/>
        </w:rPr>
        <w:t xml:space="preserve">Полагаем, что техника </w:t>
      </w:r>
      <w:proofErr w:type="spellStart"/>
      <w:r w:rsidR="001C699E" w:rsidRPr="001C699E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1C699E" w:rsidRPr="001C699E">
        <w:rPr>
          <w:rFonts w:ascii="Times New Roman" w:hAnsi="Times New Roman" w:cs="Times New Roman"/>
          <w:sz w:val="28"/>
          <w:szCs w:val="28"/>
        </w:rPr>
        <w:t xml:space="preserve"> проявляется в совокупности использования методов педагогического взаимодействия, используемых в управленческой деятельности, умений, отражающих эффективность этого воздействия, личностных качеств менеджера, на основе чего вырабатываются соответствующие формы принятия управленческих решений и стиль управления, обеспечивающие участие в творческой деятельности всех ведущих сотрудников. Развитие и совершенствование стиля руководства в рамках </w:t>
      </w:r>
      <w:proofErr w:type="spellStart"/>
      <w:r w:rsidR="001C699E" w:rsidRPr="001C699E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1C699E" w:rsidRPr="001C699E">
        <w:rPr>
          <w:rFonts w:ascii="Times New Roman" w:hAnsi="Times New Roman" w:cs="Times New Roman"/>
          <w:sz w:val="28"/>
          <w:szCs w:val="28"/>
        </w:rPr>
        <w:t xml:space="preserve"> возможно при определенных условиях, к которым относятся знание приемов и методов педагогического руководства, а также владением приемами кооперативной </w:t>
      </w:r>
      <w:proofErr w:type="spellStart"/>
      <w:r w:rsidR="001C699E" w:rsidRPr="001C699E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="001C699E" w:rsidRPr="001C699E">
        <w:rPr>
          <w:rFonts w:ascii="Times New Roman" w:hAnsi="Times New Roman" w:cs="Times New Roman"/>
          <w:sz w:val="28"/>
          <w:szCs w:val="28"/>
        </w:rPr>
        <w:t>.</w:t>
      </w:r>
    </w:p>
    <w:p w:rsidR="00405EAC" w:rsidRDefault="00405EA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теоретическими положениями Н.</w:t>
      </w:r>
      <w:r w:rsidR="00F8232A">
        <w:rPr>
          <w:rFonts w:ascii="Times New Roman" w:hAnsi="Times New Roman" w:cs="Times New Roman"/>
          <w:sz w:val="28"/>
          <w:szCs w:val="28"/>
        </w:rPr>
        <w:t>В</w:t>
      </w:r>
      <w:r w:rsidR="00B34E50">
        <w:rPr>
          <w:rFonts w:ascii="Times New Roman" w:hAnsi="Times New Roman" w:cs="Times New Roman"/>
          <w:sz w:val="28"/>
          <w:szCs w:val="28"/>
        </w:rPr>
        <w:t xml:space="preserve">. </w:t>
      </w:r>
      <w:r w:rsidR="00F8232A">
        <w:rPr>
          <w:rFonts w:ascii="Times New Roman" w:hAnsi="Times New Roman" w:cs="Times New Roman"/>
          <w:sz w:val="28"/>
          <w:szCs w:val="28"/>
        </w:rPr>
        <w:t xml:space="preserve">Кузьминой и </w:t>
      </w:r>
      <w:r>
        <w:rPr>
          <w:rFonts w:ascii="Times New Roman" w:hAnsi="Times New Roman" w:cs="Times New Roman"/>
          <w:sz w:val="28"/>
          <w:szCs w:val="28"/>
        </w:rPr>
        <w:t xml:space="preserve">выделенными </w:t>
      </w:r>
      <w:r w:rsidRPr="00F8232A">
        <w:rPr>
          <w:rFonts w:ascii="Times New Roman" w:hAnsi="Times New Roman" w:cs="Times New Roman"/>
          <w:sz w:val="28"/>
          <w:szCs w:val="28"/>
        </w:rPr>
        <w:t xml:space="preserve">ее </w:t>
      </w:r>
      <w:r w:rsidR="00F8232A" w:rsidRPr="00F8232A">
        <w:rPr>
          <w:rFonts w:ascii="Times New Roman" w:hAnsi="Times New Roman" w:cs="Times New Roman"/>
          <w:sz w:val="28"/>
          <w:szCs w:val="28"/>
        </w:rPr>
        <w:t>уровнями, как взаимодействующими компонентами в психологической структуре деятельности педагога и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мы можем предположить, что владея стилем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обладая педагогической компетентностью менеджер может достичь самого высокого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-творческого управленческого уровня (таблица 2).</w:t>
      </w:r>
    </w:p>
    <w:p w:rsidR="00405EAC" w:rsidRDefault="00405EAC" w:rsidP="00344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AC" w:rsidRPr="00405EAC" w:rsidRDefault="00405EAC" w:rsidP="00405EAC">
      <w:pPr>
        <w:spacing w:line="240" w:lineRule="auto"/>
        <w:ind w:right="-26"/>
        <w:rPr>
          <w:rFonts w:ascii="Times New Roman" w:hAnsi="Times New Roman" w:cs="Times New Roman"/>
          <w:color w:val="000000"/>
          <w:sz w:val="24"/>
          <w:szCs w:val="24"/>
        </w:rPr>
      </w:pPr>
      <w:r w:rsidRPr="00405EA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05EA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05EAC">
        <w:rPr>
          <w:rFonts w:ascii="Times New Roman" w:hAnsi="Times New Roman" w:cs="Times New Roman"/>
          <w:b/>
          <w:color w:val="000000"/>
          <w:sz w:val="24"/>
          <w:szCs w:val="24"/>
        </w:rPr>
        <w:t>Уровни управленческой деятельности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733"/>
      </w:tblGrid>
      <w:tr w:rsidR="00405EAC" w:rsidRPr="00405EAC" w:rsidTr="00405EAC">
        <w:tc>
          <w:tcPr>
            <w:tcW w:w="2405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6733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405EAC" w:rsidRPr="00405EAC" w:rsidTr="00405EAC">
        <w:trPr>
          <w:trHeight w:val="689"/>
        </w:trPr>
        <w:tc>
          <w:tcPr>
            <w:tcW w:w="2405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Репродуктивный</w:t>
            </w:r>
          </w:p>
        </w:tc>
        <w:tc>
          <w:tcPr>
            <w:tcW w:w="6733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требовать от других то, что знает сам и предписывает приказы и распоряжения</w:t>
            </w:r>
          </w:p>
        </w:tc>
      </w:tr>
      <w:tr w:rsidR="00405EAC" w:rsidRPr="00405EAC" w:rsidTr="00405EAC">
        <w:trPr>
          <w:trHeight w:val="543"/>
        </w:trPr>
        <w:tc>
          <w:tcPr>
            <w:tcW w:w="2405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Адаптивный</w:t>
            </w:r>
          </w:p>
        </w:tc>
        <w:tc>
          <w:tcPr>
            <w:tcW w:w="6733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приспособить свои требования к особенностям подчиненных</w:t>
            </w:r>
          </w:p>
        </w:tc>
      </w:tr>
      <w:tr w:rsidR="00405EAC" w:rsidRPr="00405EAC" w:rsidTr="00405EAC">
        <w:tc>
          <w:tcPr>
            <w:tcW w:w="2405" w:type="dxa"/>
          </w:tcPr>
          <w:p w:rsidR="00405EAC" w:rsidRPr="00405EAC" w:rsidRDefault="00405EAC" w:rsidP="00405EAC">
            <w:pPr>
              <w:spacing w:line="240" w:lineRule="auto"/>
              <w:ind w:right="-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Локально-моделирующий</w:t>
            </w:r>
          </w:p>
        </w:tc>
        <w:tc>
          <w:tcPr>
            <w:tcW w:w="6733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стратегиями формирования у подчиненных системы знаний, умений, отношений по отдельным задачам </w:t>
            </w:r>
            <w:proofErr w:type="gramStart"/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выдвигаемым</w:t>
            </w:r>
            <w:proofErr w:type="gramEnd"/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требованиям</w:t>
            </w:r>
          </w:p>
        </w:tc>
      </w:tr>
      <w:tr w:rsidR="00405EAC" w:rsidRPr="00405EAC" w:rsidTr="00405EAC">
        <w:tc>
          <w:tcPr>
            <w:tcW w:w="2405" w:type="dxa"/>
          </w:tcPr>
          <w:p w:rsidR="00405EAC" w:rsidRPr="00405EAC" w:rsidRDefault="00405EAC" w:rsidP="00405EAC">
            <w:pPr>
              <w:spacing w:line="240" w:lineRule="auto"/>
              <w:ind w:right="-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Системно-моделирующий</w:t>
            </w:r>
          </w:p>
        </w:tc>
        <w:tc>
          <w:tcPr>
            <w:tcW w:w="6733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стратегиями побуждения подчиненных </w:t>
            </w:r>
            <w:proofErr w:type="gramStart"/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самообразованию</w:t>
            </w:r>
            <w:proofErr w:type="gramEnd"/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самоорганизации, творческой самореализации, самоконтролю, то есть владеет научно обоснованной системой воздействия на подчиненных, котор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обеспечивает достижение ими стабильных результатов в прогнозируемых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и ситуациях</w:t>
            </w:r>
          </w:p>
        </w:tc>
      </w:tr>
      <w:tr w:rsidR="00405EAC" w:rsidRPr="00405EAC" w:rsidTr="00405EAC">
        <w:tc>
          <w:tcPr>
            <w:tcW w:w="2405" w:type="dxa"/>
          </w:tcPr>
          <w:p w:rsidR="00405EAC" w:rsidRPr="00405EAC" w:rsidRDefault="00405EAC" w:rsidP="00405EAC">
            <w:pPr>
              <w:spacing w:line="240" w:lineRule="auto"/>
              <w:ind w:right="-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-творческий</w:t>
            </w:r>
          </w:p>
        </w:tc>
        <w:tc>
          <w:tcPr>
            <w:tcW w:w="6733" w:type="dxa"/>
          </w:tcPr>
          <w:p w:rsidR="00405EAC" w:rsidRPr="00405EAC" w:rsidRDefault="00405EAC" w:rsidP="00405EAC">
            <w:pPr>
              <w:spacing w:line="240" w:lineRule="auto"/>
              <w:ind w:right="-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 владеет искусством руководства, для оптимального задействования творческого потенциала субъектов труда, активно реализует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модели, алгоритмы и технологии,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обеспечивая в нестандартных ситуациях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адекватных управленческих мер</w:t>
            </w:r>
          </w:p>
        </w:tc>
      </w:tr>
    </w:tbl>
    <w:p w:rsidR="00405EAC" w:rsidRPr="00405EAC" w:rsidRDefault="00405EAC" w:rsidP="0040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F3E" w:rsidRDefault="00F8232A" w:rsidP="00F8232A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830F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30FA" w:rsidRPr="002830FA">
        <w:rPr>
          <w:rFonts w:ascii="Times New Roman" w:hAnsi="Times New Roman" w:cs="Times New Roman"/>
          <w:color w:val="000000"/>
          <w:sz w:val="28"/>
          <w:szCs w:val="28"/>
        </w:rPr>
        <w:t>озданная нами ранее</w:t>
      </w:r>
      <w:r w:rsidR="002830FA">
        <w:rPr>
          <w:rFonts w:ascii="Times New Roman" w:hAnsi="Times New Roman" w:cs="Times New Roman"/>
          <w:sz w:val="28"/>
          <w:szCs w:val="28"/>
        </w:rPr>
        <w:t xml:space="preserve"> </w:t>
      </w:r>
      <w:r w:rsidRPr="00F8232A">
        <w:rPr>
          <w:rFonts w:ascii="Times New Roman" w:hAnsi="Times New Roman" w:cs="Times New Roman"/>
          <w:sz w:val="28"/>
          <w:szCs w:val="28"/>
        </w:rPr>
        <w:t xml:space="preserve">модель педагогической компетентности менеджера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F8232A">
        <w:rPr>
          <w:rFonts w:ascii="Times New Roman" w:hAnsi="Times New Roman" w:cs="Times New Roman"/>
          <w:sz w:val="28"/>
          <w:szCs w:val="28"/>
        </w:rPr>
        <w:t>систему положений, раскрывающих ее структуру, содержание основных элементо</w:t>
      </w:r>
      <w:r>
        <w:rPr>
          <w:rFonts w:ascii="Times New Roman" w:hAnsi="Times New Roman" w:cs="Times New Roman"/>
          <w:sz w:val="28"/>
          <w:szCs w:val="28"/>
        </w:rPr>
        <w:t xml:space="preserve">в, взаимосвязи,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функции, уровни, но и </w:t>
      </w:r>
      <w:r w:rsidR="002830FA" w:rsidRPr="002830F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теоретическими основаниями развития техники </w:t>
      </w:r>
      <w:proofErr w:type="spellStart"/>
      <w:r w:rsidR="002830FA" w:rsidRPr="002830FA">
        <w:rPr>
          <w:rFonts w:ascii="Times New Roman" w:hAnsi="Times New Roman" w:cs="Times New Roman"/>
          <w:color w:val="000000"/>
          <w:sz w:val="28"/>
          <w:szCs w:val="28"/>
        </w:rPr>
        <w:t>коучинга</w:t>
      </w:r>
      <w:proofErr w:type="spellEnd"/>
      <w:r w:rsidR="006656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0F52" w:rsidRDefault="00264F3E" w:rsidP="00F8232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заключении следует отметить, что к</w:t>
      </w:r>
      <w:r w:rsidR="004769E4">
        <w:rPr>
          <w:rFonts w:ascii="Times New Roman" w:hAnsi="Times New Roman" w:cs="Times New Roman"/>
          <w:color w:val="000000"/>
          <w:sz w:val="28"/>
          <w:szCs w:val="28"/>
        </w:rPr>
        <w:t>ак показала зарубежная практика</w:t>
      </w:r>
      <w:r w:rsidR="002830FA">
        <w:rPr>
          <w:color w:val="000000"/>
          <w:sz w:val="28"/>
          <w:szCs w:val="28"/>
        </w:rPr>
        <w:t xml:space="preserve"> </w:t>
      </w:r>
      <w:r w:rsidR="002830FA" w:rsidRPr="002830F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="0066561C">
        <w:rPr>
          <w:rFonts w:ascii="Times New Roman" w:hAnsi="Times New Roman" w:cs="Times New Roman"/>
          <w:color w:val="000000"/>
          <w:sz w:val="28"/>
          <w:szCs w:val="28"/>
        </w:rPr>
        <w:t>коучинг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управленческой деятельности</w:t>
      </w:r>
      <w:r w:rsidR="002830FA">
        <w:rPr>
          <w:color w:val="000000"/>
          <w:sz w:val="28"/>
          <w:szCs w:val="28"/>
        </w:rPr>
        <w:t xml:space="preserve"> </w:t>
      </w:r>
      <w:r w:rsidR="00F8232A" w:rsidRPr="00F8232A">
        <w:rPr>
          <w:rFonts w:ascii="Times New Roman" w:hAnsi="Times New Roman" w:cs="Times New Roman"/>
          <w:sz w:val="28"/>
          <w:szCs w:val="28"/>
        </w:rPr>
        <w:t>по</w:t>
      </w:r>
      <w:r w:rsidR="00F8232A">
        <w:rPr>
          <w:rFonts w:ascii="Times New Roman" w:hAnsi="Times New Roman" w:cs="Times New Roman"/>
          <w:sz w:val="28"/>
          <w:szCs w:val="28"/>
        </w:rPr>
        <w:t>звол</w:t>
      </w:r>
      <w:r w:rsidR="004769E4">
        <w:rPr>
          <w:rFonts w:ascii="Times New Roman" w:hAnsi="Times New Roman" w:cs="Times New Roman"/>
          <w:sz w:val="28"/>
          <w:szCs w:val="28"/>
        </w:rPr>
        <w:t>яет</w:t>
      </w:r>
      <w:r w:rsidR="00F8232A" w:rsidRPr="00F8232A">
        <w:rPr>
          <w:rFonts w:ascii="Times New Roman" w:hAnsi="Times New Roman" w:cs="Times New Roman"/>
          <w:sz w:val="28"/>
          <w:szCs w:val="28"/>
        </w:rPr>
        <w:t xml:space="preserve"> </w:t>
      </w:r>
      <w:r w:rsidR="002830FA">
        <w:rPr>
          <w:rFonts w:ascii="Times New Roman" w:hAnsi="Times New Roman" w:cs="Times New Roman"/>
          <w:sz w:val="28"/>
          <w:szCs w:val="28"/>
        </w:rPr>
        <w:t>менеджеру</w:t>
      </w:r>
      <w:r w:rsidR="00F8232A" w:rsidRPr="00F8232A">
        <w:rPr>
          <w:rFonts w:ascii="Times New Roman" w:hAnsi="Times New Roman" w:cs="Times New Roman"/>
          <w:sz w:val="28"/>
          <w:szCs w:val="28"/>
        </w:rPr>
        <w:t xml:space="preserve"> </w:t>
      </w:r>
      <w:r w:rsidR="004769E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769E4" w:rsidRPr="00B34E50">
        <w:rPr>
          <w:rFonts w:ascii="Times New Roman" w:hAnsi="Times New Roman" w:cs="Times New Roman"/>
          <w:sz w:val="28"/>
          <w:szCs w:val="28"/>
        </w:rPr>
        <w:t>достигать те же цели, что и менеджмент</w:t>
      </w:r>
      <w:r w:rsidR="004769E4">
        <w:rPr>
          <w:rFonts w:ascii="Times New Roman" w:hAnsi="Times New Roman" w:cs="Times New Roman"/>
          <w:sz w:val="28"/>
          <w:szCs w:val="28"/>
        </w:rPr>
        <w:t>, но и</w:t>
      </w:r>
      <w:r w:rsidR="004769E4" w:rsidRPr="00F8232A">
        <w:rPr>
          <w:rFonts w:ascii="Times New Roman" w:hAnsi="Times New Roman" w:cs="Times New Roman"/>
          <w:sz w:val="28"/>
          <w:szCs w:val="28"/>
        </w:rPr>
        <w:t xml:space="preserve"> </w:t>
      </w:r>
      <w:r w:rsidR="00F8232A" w:rsidRPr="00F8232A">
        <w:rPr>
          <w:rFonts w:ascii="Times New Roman" w:hAnsi="Times New Roman" w:cs="Times New Roman"/>
          <w:sz w:val="28"/>
          <w:szCs w:val="28"/>
        </w:rPr>
        <w:t xml:space="preserve">продуктивно </w:t>
      </w:r>
      <w:r w:rsidR="00F8232A">
        <w:rPr>
          <w:rFonts w:ascii="Times New Roman" w:hAnsi="Times New Roman" w:cs="Times New Roman"/>
          <w:sz w:val="28"/>
          <w:szCs w:val="28"/>
        </w:rPr>
        <w:t>раскры</w:t>
      </w:r>
      <w:r w:rsidR="004769E4">
        <w:rPr>
          <w:rFonts w:ascii="Times New Roman" w:hAnsi="Times New Roman" w:cs="Times New Roman"/>
          <w:sz w:val="28"/>
          <w:szCs w:val="28"/>
        </w:rPr>
        <w:t>вать</w:t>
      </w:r>
      <w:r w:rsidR="00F8232A">
        <w:rPr>
          <w:rFonts w:ascii="Times New Roman" w:hAnsi="Times New Roman" w:cs="Times New Roman"/>
          <w:sz w:val="28"/>
          <w:szCs w:val="28"/>
        </w:rPr>
        <w:t xml:space="preserve"> творческий потенциал и </w:t>
      </w:r>
      <w:r w:rsidR="00F8232A" w:rsidRPr="00F8232A">
        <w:rPr>
          <w:rFonts w:ascii="Times New Roman" w:hAnsi="Times New Roman" w:cs="Times New Roman"/>
          <w:sz w:val="28"/>
          <w:szCs w:val="28"/>
        </w:rPr>
        <w:t>ресурс успеха своих подчиненных в интересах достижения результата</w:t>
      </w:r>
      <w:r>
        <w:rPr>
          <w:rFonts w:ascii="Times New Roman" w:hAnsi="Times New Roman" w:cs="Times New Roman"/>
          <w:sz w:val="28"/>
          <w:szCs w:val="28"/>
        </w:rPr>
        <w:t xml:space="preserve">, успешно выполнять задачи по формированию команды, корпоративной культуры организации. </w:t>
      </w:r>
      <w:r w:rsidR="00D70F52">
        <w:rPr>
          <w:rFonts w:ascii="Times New Roman" w:hAnsi="Times New Roman" w:cs="Times New Roman"/>
          <w:sz w:val="28"/>
          <w:szCs w:val="28"/>
        </w:rPr>
        <w:t>А в</w:t>
      </w:r>
      <w:r w:rsidR="004769E4" w:rsidRPr="00D70F52">
        <w:rPr>
          <w:rFonts w:ascii="Times New Roman" w:hAnsi="Times New Roman" w:cs="Times New Roman"/>
          <w:sz w:val="28"/>
          <w:szCs w:val="28"/>
        </w:rPr>
        <w:t xml:space="preserve"> современных условиях хозяйствования</w:t>
      </w:r>
      <w:r w:rsidR="001B3193" w:rsidRPr="00D70F52">
        <w:rPr>
          <w:rFonts w:ascii="Times New Roman" w:hAnsi="Times New Roman" w:cs="Times New Roman"/>
          <w:sz w:val="28"/>
          <w:szCs w:val="28"/>
        </w:rPr>
        <w:t xml:space="preserve"> использование техники </w:t>
      </w:r>
      <w:proofErr w:type="spellStart"/>
      <w:r w:rsidR="001B3193" w:rsidRPr="00D70F52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1B3193" w:rsidRPr="00D7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персоналом, </w:t>
      </w:r>
      <w:r w:rsidR="001B3193" w:rsidRPr="00D70F52">
        <w:rPr>
          <w:rFonts w:ascii="Times New Roman" w:hAnsi="Times New Roman" w:cs="Times New Roman"/>
          <w:sz w:val="28"/>
          <w:szCs w:val="28"/>
        </w:rPr>
        <w:t>позволит</w:t>
      </w:r>
      <w:r w:rsidR="004769E4" w:rsidRPr="00D7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отечественным предприятиям также </w:t>
      </w:r>
      <w:r w:rsidR="001B3193" w:rsidRPr="00D70F52">
        <w:rPr>
          <w:rFonts w:ascii="Times New Roman" w:hAnsi="Times New Roman" w:cs="Times New Roman"/>
          <w:sz w:val="28"/>
          <w:szCs w:val="28"/>
        </w:rPr>
        <w:t>оптимизировать затраты на развитие персонала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193" w:rsidRPr="00D7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CC2" w:rsidRDefault="007B26FA" w:rsidP="007B26F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769E4" w:rsidRDefault="004769E4" w:rsidP="00476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3CC2" w:rsidRPr="004769E4">
        <w:rPr>
          <w:rFonts w:ascii="Times New Roman" w:hAnsi="Times New Roman" w:cs="Times New Roman"/>
          <w:sz w:val="28"/>
          <w:szCs w:val="28"/>
        </w:rPr>
        <w:t xml:space="preserve">Ванюрихин Г.И. Креативный менеджмент / Г.И. </w:t>
      </w:r>
      <w:proofErr w:type="spellStart"/>
      <w:r w:rsidR="00E43CC2" w:rsidRPr="004769E4">
        <w:rPr>
          <w:rFonts w:ascii="Times New Roman" w:hAnsi="Times New Roman" w:cs="Times New Roman"/>
          <w:sz w:val="28"/>
          <w:szCs w:val="28"/>
        </w:rPr>
        <w:t>Ванюрихин</w:t>
      </w:r>
      <w:proofErr w:type="spellEnd"/>
      <w:r w:rsidR="00E43CC2" w:rsidRPr="004769E4">
        <w:rPr>
          <w:rFonts w:ascii="Times New Roman" w:hAnsi="Times New Roman" w:cs="Times New Roman"/>
          <w:sz w:val="28"/>
          <w:szCs w:val="28"/>
        </w:rPr>
        <w:t xml:space="preserve"> // Менеджмент в России и за рубежом. – 2001. – № 2. – С. 122-143.</w:t>
      </w:r>
    </w:p>
    <w:p w:rsidR="00B5365B" w:rsidRDefault="004769E4" w:rsidP="00B53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3CC2" w:rsidRPr="00E43CC2">
        <w:rPr>
          <w:rFonts w:ascii="Times New Roman" w:hAnsi="Times New Roman" w:cs="Times New Roman"/>
          <w:sz w:val="28"/>
          <w:szCs w:val="28"/>
        </w:rPr>
        <w:t xml:space="preserve">Коучинг: руководство для тренера и менеджера/ </w:t>
      </w:r>
      <w:proofErr w:type="spellStart"/>
      <w:r w:rsidR="00E43CC2" w:rsidRPr="00E43CC2">
        <w:rPr>
          <w:rFonts w:ascii="Times New Roman" w:hAnsi="Times New Roman" w:cs="Times New Roman"/>
          <w:sz w:val="28"/>
          <w:szCs w:val="28"/>
        </w:rPr>
        <w:t>С.Торп</w:t>
      </w:r>
      <w:proofErr w:type="spellEnd"/>
      <w:r w:rsidR="00E43CC2" w:rsidRPr="00E43C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3CC2" w:rsidRPr="00E43CC2">
        <w:rPr>
          <w:rFonts w:ascii="Times New Roman" w:hAnsi="Times New Roman" w:cs="Times New Roman"/>
          <w:sz w:val="28"/>
          <w:szCs w:val="28"/>
        </w:rPr>
        <w:t>Дж.Клиффорд</w:t>
      </w:r>
      <w:proofErr w:type="spellEnd"/>
      <w:r w:rsidR="00E43CC2" w:rsidRPr="00E43CC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E43CC2" w:rsidRPr="00E43CC2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E43CC2" w:rsidRPr="00E43CC2">
        <w:rPr>
          <w:rFonts w:ascii="Times New Roman" w:hAnsi="Times New Roman" w:cs="Times New Roman"/>
          <w:sz w:val="28"/>
          <w:szCs w:val="28"/>
        </w:rPr>
        <w:t>.:Питер</w:t>
      </w:r>
      <w:proofErr w:type="spellEnd"/>
      <w:proofErr w:type="gramEnd"/>
      <w:r w:rsidR="00E43CC2" w:rsidRPr="00E43CC2">
        <w:rPr>
          <w:rFonts w:ascii="Times New Roman" w:hAnsi="Times New Roman" w:cs="Times New Roman"/>
          <w:sz w:val="28"/>
          <w:szCs w:val="28"/>
        </w:rPr>
        <w:t>, 2004. – 224 с.</w:t>
      </w:r>
    </w:p>
    <w:p w:rsidR="00B5365B" w:rsidRPr="00B5365B" w:rsidRDefault="00B5365B" w:rsidP="00B536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5B">
        <w:rPr>
          <w:rFonts w:ascii="Times New Roman" w:hAnsi="Times New Roman" w:cs="Times New Roman"/>
          <w:sz w:val="28"/>
          <w:szCs w:val="28"/>
        </w:rPr>
        <w:t>3.Селицкая, С.В. Педагогическая компетентность – теоретический потенциал практической деятельности менеджеров / С.В.</w:t>
      </w:r>
      <w:r w:rsidRPr="00B53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65B">
        <w:rPr>
          <w:rFonts w:ascii="Times New Roman" w:hAnsi="Times New Roman" w:cs="Times New Roman"/>
          <w:sz w:val="28"/>
          <w:szCs w:val="28"/>
        </w:rPr>
        <w:t>Селицкая</w:t>
      </w:r>
      <w:proofErr w:type="spellEnd"/>
      <w:r w:rsidRPr="00B5365B">
        <w:rPr>
          <w:rFonts w:ascii="Times New Roman" w:hAnsi="Times New Roman" w:cs="Times New Roman"/>
          <w:sz w:val="28"/>
          <w:szCs w:val="28"/>
        </w:rPr>
        <w:t xml:space="preserve"> // К</w:t>
      </w:r>
      <w:proofErr w:type="spellStart"/>
      <w:r w:rsidRPr="00B536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365B">
        <w:rPr>
          <w:rFonts w:ascii="Times New Roman" w:hAnsi="Times New Roman" w:cs="Times New Roman"/>
          <w:sz w:val="28"/>
          <w:szCs w:val="28"/>
        </w:rPr>
        <w:t>раванне</w:t>
      </w:r>
      <w:proofErr w:type="spellEnd"/>
      <w:r w:rsidRPr="00B5365B">
        <w:rPr>
          <w:rFonts w:ascii="Times New Roman" w:hAnsi="Times New Roman" w:cs="Times New Roman"/>
          <w:sz w:val="28"/>
          <w:szCs w:val="28"/>
        </w:rPr>
        <w:t xml:space="preserve"> </w:t>
      </w:r>
      <w:r w:rsidRPr="00B5365B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B5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65B">
        <w:rPr>
          <w:rFonts w:ascii="Times New Roman" w:hAnsi="Times New Roman" w:cs="Times New Roman"/>
          <w:sz w:val="28"/>
          <w:szCs w:val="28"/>
        </w:rPr>
        <w:t>адукацыi</w:t>
      </w:r>
      <w:proofErr w:type="spellEnd"/>
      <w:r w:rsidRPr="00B5365B">
        <w:rPr>
          <w:rFonts w:ascii="Times New Roman" w:hAnsi="Times New Roman" w:cs="Times New Roman"/>
          <w:sz w:val="28"/>
          <w:szCs w:val="28"/>
        </w:rPr>
        <w:t>. – 2005. – № 9. – С. 20–25.</w:t>
      </w:r>
    </w:p>
    <w:p w:rsidR="004769E4" w:rsidRDefault="00B5365B" w:rsidP="00476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9E4">
        <w:rPr>
          <w:rFonts w:ascii="Times New Roman" w:hAnsi="Times New Roman" w:cs="Times New Roman"/>
          <w:sz w:val="28"/>
          <w:szCs w:val="28"/>
        </w:rPr>
        <w:t>.</w:t>
      </w:r>
      <w:r w:rsidR="00E43CC2" w:rsidRPr="00E43CC2">
        <w:rPr>
          <w:rFonts w:ascii="Times New Roman" w:hAnsi="Times New Roman" w:cs="Times New Roman"/>
          <w:sz w:val="28"/>
          <w:szCs w:val="28"/>
        </w:rPr>
        <w:t xml:space="preserve">Селицкая, С.В. </w:t>
      </w:r>
      <w:proofErr w:type="spellStart"/>
      <w:r w:rsidR="00E43CC2" w:rsidRPr="00E43CC2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E43CC2" w:rsidRPr="00E43CC2">
        <w:rPr>
          <w:rFonts w:ascii="Times New Roman" w:hAnsi="Times New Roman" w:cs="Times New Roman"/>
          <w:sz w:val="28"/>
          <w:szCs w:val="28"/>
        </w:rPr>
        <w:t xml:space="preserve"> – новое направление в управ</w:t>
      </w:r>
      <w:r w:rsidR="007B26FA">
        <w:rPr>
          <w:rFonts w:ascii="Times New Roman" w:hAnsi="Times New Roman" w:cs="Times New Roman"/>
          <w:sz w:val="28"/>
          <w:szCs w:val="28"/>
        </w:rPr>
        <w:t xml:space="preserve">лении персоналом/ С.В. </w:t>
      </w:r>
      <w:proofErr w:type="spellStart"/>
      <w:r w:rsidR="007B26FA">
        <w:rPr>
          <w:rFonts w:ascii="Times New Roman" w:hAnsi="Times New Roman" w:cs="Times New Roman"/>
          <w:sz w:val="28"/>
          <w:szCs w:val="28"/>
        </w:rPr>
        <w:t>Селицкая</w:t>
      </w:r>
      <w:proofErr w:type="spellEnd"/>
      <w:r w:rsidR="00E43CC2" w:rsidRPr="00E43CC2">
        <w:rPr>
          <w:rFonts w:ascii="Times New Roman" w:hAnsi="Times New Roman" w:cs="Times New Roman"/>
          <w:sz w:val="28"/>
          <w:szCs w:val="28"/>
        </w:rPr>
        <w:t xml:space="preserve">// Экономика, управление, наука и образование: проблемы и развитие: </w:t>
      </w:r>
      <w:proofErr w:type="spellStart"/>
      <w:r w:rsidR="00E43CC2" w:rsidRPr="00E43CC2">
        <w:rPr>
          <w:rFonts w:ascii="Times New Roman" w:hAnsi="Times New Roman" w:cs="Times New Roman"/>
          <w:sz w:val="28"/>
          <w:szCs w:val="28"/>
        </w:rPr>
        <w:t>Сб.науч</w:t>
      </w:r>
      <w:proofErr w:type="spellEnd"/>
      <w:r w:rsidR="00E43CC2" w:rsidRPr="00E43CC2">
        <w:rPr>
          <w:rFonts w:ascii="Times New Roman" w:hAnsi="Times New Roman" w:cs="Times New Roman"/>
          <w:sz w:val="28"/>
          <w:szCs w:val="28"/>
        </w:rPr>
        <w:t>. стат. –  Минск, 2005. –  С.71–73.</w:t>
      </w:r>
    </w:p>
    <w:p w:rsidR="00B34E50" w:rsidRPr="004769E4" w:rsidRDefault="00B5365B" w:rsidP="004769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69E4" w:rsidRPr="004769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4E50" w:rsidRPr="004769E4">
        <w:rPr>
          <w:rFonts w:ascii="Times New Roman" w:eastAsia="Helvetica-Bold" w:hAnsi="Times New Roman" w:cs="Times New Roman"/>
          <w:bCs/>
          <w:sz w:val="28"/>
          <w:szCs w:val="28"/>
        </w:rPr>
        <w:t>Уитмор</w:t>
      </w:r>
      <w:proofErr w:type="spellEnd"/>
      <w:r w:rsidR="00B34E50" w:rsidRPr="004769E4">
        <w:rPr>
          <w:rFonts w:ascii="Times New Roman" w:eastAsia="Helvetica-Bold" w:hAnsi="Times New Roman" w:cs="Times New Roman"/>
          <w:bCs/>
          <w:sz w:val="28"/>
          <w:szCs w:val="28"/>
        </w:rPr>
        <w:t xml:space="preserve">, Дж.  </w:t>
      </w:r>
      <w:proofErr w:type="spellStart"/>
      <w:r w:rsidR="00B34E50" w:rsidRPr="004769E4">
        <w:rPr>
          <w:rFonts w:ascii="Times New Roman" w:eastAsia="Helvetica-Bold" w:hAnsi="Times New Roman" w:cs="Times New Roman"/>
          <w:bCs/>
          <w:sz w:val="28"/>
          <w:szCs w:val="28"/>
        </w:rPr>
        <w:t>Коучинг</w:t>
      </w:r>
      <w:proofErr w:type="spellEnd"/>
      <w:r w:rsidR="00B34E50" w:rsidRPr="004769E4">
        <w:rPr>
          <w:rFonts w:ascii="Times New Roman" w:eastAsia="Helvetica-Bold" w:hAnsi="Times New Roman" w:cs="Times New Roman"/>
          <w:bCs/>
          <w:sz w:val="28"/>
          <w:szCs w:val="28"/>
        </w:rPr>
        <w:t xml:space="preserve"> высокой эффективности.</w:t>
      </w:r>
      <w:r w:rsidR="00B34E50" w:rsidRPr="004769E4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="00B34E50" w:rsidRPr="004769E4">
        <w:rPr>
          <w:rFonts w:ascii="Times New Roman" w:eastAsia="Helvetica-Bold" w:hAnsi="Times New Roman" w:cs="Times New Roman"/>
          <w:sz w:val="28"/>
          <w:szCs w:val="28"/>
        </w:rPr>
        <w:t>/</w:t>
      </w:r>
      <w:r w:rsidR="00B34E50" w:rsidRPr="004769E4">
        <w:rPr>
          <w:rFonts w:ascii="Times New Roman" w:eastAsia="Helvetica-Bold" w:hAnsi="Times New Roman" w:cs="Times New Roman"/>
          <w:bCs/>
          <w:sz w:val="28"/>
          <w:szCs w:val="28"/>
        </w:rPr>
        <w:t xml:space="preserve"> Дж. </w:t>
      </w:r>
      <w:proofErr w:type="spellStart"/>
      <w:r w:rsidR="00B34E50" w:rsidRPr="004769E4">
        <w:rPr>
          <w:rFonts w:ascii="Times New Roman" w:eastAsia="Helvetica-Bold" w:hAnsi="Times New Roman" w:cs="Times New Roman"/>
          <w:bCs/>
          <w:sz w:val="28"/>
          <w:szCs w:val="28"/>
        </w:rPr>
        <w:t>Уитмор</w:t>
      </w:r>
      <w:proofErr w:type="spellEnd"/>
      <w:r w:rsidR="00B34E50" w:rsidRPr="004769E4">
        <w:rPr>
          <w:rFonts w:ascii="Times New Roman" w:eastAsia="Helvetica-Bold" w:hAnsi="Times New Roman" w:cs="Times New Roman"/>
          <w:bCs/>
          <w:sz w:val="28"/>
          <w:szCs w:val="28"/>
        </w:rPr>
        <w:t xml:space="preserve">.  - </w:t>
      </w:r>
      <w:r w:rsidR="00B34E50" w:rsidRPr="004769E4">
        <w:rPr>
          <w:rFonts w:ascii="Times New Roman" w:eastAsia="Helvetica-Bold" w:hAnsi="Times New Roman" w:cs="Times New Roman"/>
          <w:sz w:val="28"/>
          <w:szCs w:val="28"/>
        </w:rPr>
        <w:t>Пер. с англ. - М.: Международная академия корпоративного управления и бизнеса, 2005. - С. 168.</w:t>
      </w:r>
    </w:p>
    <w:p w:rsidR="00BC5915" w:rsidRDefault="00BC5915" w:rsidP="00F8232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915" w:rsidRDefault="00BC5915" w:rsidP="00F8232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915" w:rsidRDefault="00BC5915" w:rsidP="00F8232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FF5" w:rsidRDefault="001C4FF5" w:rsidP="00F8232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FF5" w:rsidRDefault="001C4FF5" w:rsidP="00F8232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64D" w:rsidRPr="00405EAC" w:rsidRDefault="00D5564D" w:rsidP="00405E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2BD" w:rsidRPr="003F129B" w:rsidRDefault="007F02BD" w:rsidP="003442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9A9" w:rsidRDefault="006829A9" w:rsidP="00344206">
      <w:pPr>
        <w:spacing w:line="240" w:lineRule="auto"/>
      </w:pPr>
    </w:p>
    <w:sectPr w:rsidR="006829A9" w:rsidSect="003442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38F"/>
    <w:multiLevelType w:val="hybridMultilevel"/>
    <w:tmpl w:val="05AE423A"/>
    <w:lvl w:ilvl="0" w:tplc="AB5E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F419CC"/>
    <w:multiLevelType w:val="hybridMultilevel"/>
    <w:tmpl w:val="0D6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4E53"/>
    <w:multiLevelType w:val="hybridMultilevel"/>
    <w:tmpl w:val="FD927A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5F0F52"/>
    <w:multiLevelType w:val="hybridMultilevel"/>
    <w:tmpl w:val="F5821CE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C23ED9"/>
    <w:multiLevelType w:val="multilevel"/>
    <w:tmpl w:val="9DA8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A9"/>
    <w:rsid w:val="0002748C"/>
    <w:rsid w:val="000A7E5A"/>
    <w:rsid w:val="000B3829"/>
    <w:rsid w:val="00184712"/>
    <w:rsid w:val="00192F73"/>
    <w:rsid w:val="001B3193"/>
    <w:rsid w:val="001C1DD1"/>
    <w:rsid w:val="001C4FF5"/>
    <w:rsid w:val="001C699E"/>
    <w:rsid w:val="00264F3E"/>
    <w:rsid w:val="002830FA"/>
    <w:rsid w:val="00295CB8"/>
    <w:rsid w:val="00344206"/>
    <w:rsid w:val="003F129B"/>
    <w:rsid w:val="003F4821"/>
    <w:rsid w:val="00405EAC"/>
    <w:rsid w:val="004769E4"/>
    <w:rsid w:val="004B0DE0"/>
    <w:rsid w:val="00587869"/>
    <w:rsid w:val="0066561C"/>
    <w:rsid w:val="006829A9"/>
    <w:rsid w:val="007B26FA"/>
    <w:rsid w:val="007F02BD"/>
    <w:rsid w:val="008505E2"/>
    <w:rsid w:val="0086179C"/>
    <w:rsid w:val="009A05D7"/>
    <w:rsid w:val="009F3955"/>
    <w:rsid w:val="00A0180F"/>
    <w:rsid w:val="00A2560B"/>
    <w:rsid w:val="00A8697A"/>
    <w:rsid w:val="00AB0CC5"/>
    <w:rsid w:val="00B34E50"/>
    <w:rsid w:val="00B47233"/>
    <w:rsid w:val="00B5365B"/>
    <w:rsid w:val="00B74CA5"/>
    <w:rsid w:val="00BA4CF6"/>
    <w:rsid w:val="00BC5915"/>
    <w:rsid w:val="00BD2E24"/>
    <w:rsid w:val="00BF134B"/>
    <w:rsid w:val="00C055BF"/>
    <w:rsid w:val="00C20DCD"/>
    <w:rsid w:val="00C977AE"/>
    <w:rsid w:val="00CF2B3D"/>
    <w:rsid w:val="00D27559"/>
    <w:rsid w:val="00D5564D"/>
    <w:rsid w:val="00D70F52"/>
    <w:rsid w:val="00DC04E7"/>
    <w:rsid w:val="00E43CC2"/>
    <w:rsid w:val="00E565D0"/>
    <w:rsid w:val="00F8232A"/>
    <w:rsid w:val="00F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344A"/>
  <w15:chartTrackingRefBased/>
  <w15:docId w15:val="{F64E7BF0-EC8E-4F1B-8359-89B6CC4D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564D"/>
    <w:rPr>
      <w:b/>
      <w:bCs/>
    </w:rPr>
  </w:style>
  <w:style w:type="paragraph" w:styleId="a4">
    <w:name w:val="Normal (Web)"/>
    <w:basedOn w:val="a"/>
    <w:rsid w:val="0086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22</cp:revision>
  <dcterms:created xsi:type="dcterms:W3CDTF">2016-03-18T11:12:00Z</dcterms:created>
  <dcterms:modified xsi:type="dcterms:W3CDTF">2016-03-30T12:19:00Z</dcterms:modified>
</cp:coreProperties>
</file>