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19" w:rsidRPr="00A2285C" w:rsidRDefault="00F80A19" w:rsidP="00F80A19">
      <w:pPr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  <w:r w:rsidRPr="00A2285C">
        <w:rPr>
          <w:b/>
          <w:bCs/>
          <w:color w:val="000000"/>
          <w:sz w:val="30"/>
          <w:szCs w:val="30"/>
        </w:rPr>
        <w:t>МИНИСТЕРСТВО ОБРАЗОВАНИЯ РЕСПУБЛИКИ БЕЛАРУСЬ</w:t>
      </w:r>
    </w:p>
    <w:p w:rsidR="00F80A19" w:rsidRPr="00A2285C" w:rsidRDefault="00F80A19" w:rsidP="00F80A19">
      <w:pPr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  <w:r w:rsidRPr="00A2285C">
        <w:rPr>
          <w:b/>
          <w:color w:val="000000"/>
          <w:sz w:val="30"/>
          <w:szCs w:val="30"/>
        </w:rPr>
        <w:t>БЕЛОРУССКИЙ ГОСУДАРСТВЕННЫЙ УНИВЕРСИТЕТ</w:t>
      </w:r>
    </w:p>
    <w:p w:rsidR="00F80A19" w:rsidRPr="00A2285C" w:rsidRDefault="00F80A19" w:rsidP="00F80A19">
      <w:pPr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  <w:r w:rsidRPr="00A2285C">
        <w:rPr>
          <w:b/>
          <w:color w:val="000000"/>
          <w:sz w:val="30"/>
          <w:szCs w:val="30"/>
        </w:rPr>
        <w:t>ЮРИДИЧЕСКИЙ ФАКУЛЬТЕТ</w:t>
      </w:r>
    </w:p>
    <w:p w:rsidR="00F80A19" w:rsidRPr="00A2285C" w:rsidRDefault="00F80A19" w:rsidP="00F80A19">
      <w:pPr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</w:p>
    <w:p w:rsidR="00F80A19" w:rsidRPr="00A2285C" w:rsidRDefault="00F80A19" w:rsidP="00F80A19">
      <w:pPr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  <w:r w:rsidRPr="00A2285C">
        <w:rPr>
          <w:b/>
          <w:color w:val="000000"/>
          <w:sz w:val="30"/>
          <w:szCs w:val="30"/>
        </w:rPr>
        <w:t>Кафедра гражданского права</w:t>
      </w:r>
    </w:p>
    <w:p w:rsidR="00F80A19" w:rsidRDefault="00F80A19" w:rsidP="00F80A19">
      <w:pPr>
        <w:autoSpaceDE w:val="0"/>
        <w:autoSpaceDN w:val="0"/>
        <w:adjustRightInd w:val="0"/>
        <w:spacing w:line="240" w:lineRule="auto"/>
        <w:ind w:firstLine="5529"/>
        <w:rPr>
          <w:b/>
          <w:bCs/>
          <w:i/>
          <w:iCs/>
          <w:color w:val="000000"/>
          <w:sz w:val="26"/>
          <w:szCs w:val="26"/>
        </w:rPr>
      </w:pPr>
    </w:p>
    <w:p w:rsidR="00F80A19" w:rsidRDefault="00F80A19" w:rsidP="00F80A19">
      <w:pPr>
        <w:autoSpaceDE w:val="0"/>
        <w:autoSpaceDN w:val="0"/>
        <w:adjustRightInd w:val="0"/>
        <w:spacing w:line="240" w:lineRule="auto"/>
        <w:ind w:firstLine="5529"/>
        <w:rPr>
          <w:b/>
          <w:bCs/>
          <w:i/>
          <w:iCs/>
          <w:color w:val="000000"/>
          <w:sz w:val="26"/>
          <w:szCs w:val="26"/>
        </w:rPr>
      </w:pPr>
    </w:p>
    <w:p w:rsidR="00F80A19" w:rsidRDefault="00F80A19" w:rsidP="00F80A19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6"/>
          <w:szCs w:val="26"/>
        </w:rPr>
      </w:pPr>
    </w:p>
    <w:p w:rsidR="00F80A19" w:rsidRDefault="00F80A19" w:rsidP="00F80A19">
      <w:pPr>
        <w:autoSpaceDE w:val="0"/>
        <w:autoSpaceDN w:val="0"/>
        <w:adjustRightInd w:val="0"/>
        <w:spacing w:line="240" w:lineRule="auto"/>
        <w:jc w:val="left"/>
        <w:rPr>
          <w:bCs/>
          <w:color w:val="000000"/>
          <w:sz w:val="44"/>
          <w:szCs w:val="44"/>
        </w:rPr>
      </w:pPr>
    </w:p>
    <w:p w:rsidR="00F80A19" w:rsidRPr="00F33B36" w:rsidRDefault="00F80A19" w:rsidP="00F80A19">
      <w:pPr>
        <w:autoSpaceDE w:val="0"/>
        <w:autoSpaceDN w:val="0"/>
        <w:adjustRightInd w:val="0"/>
        <w:spacing w:line="240" w:lineRule="auto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ВОЛЧЁК</w:t>
      </w:r>
    </w:p>
    <w:p w:rsidR="00F80A19" w:rsidRPr="00F33B36" w:rsidRDefault="00F80A19" w:rsidP="00F80A19">
      <w:pPr>
        <w:autoSpaceDE w:val="0"/>
        <w:autoSpaceDN w:val="0"/>
        <w:adjustRightInd w:val="0"/>
        <w:spacing w:line="240" w:lineRule="auto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Мария Сергеевна</w:t>
      </w:r>
    </w:p>
    <w:p w:rsidR="00F80A19" w:rsidRDefault="00F80A19" w:rsidP="00F80A19">
      <w:pPr>
        <w:autoSpaceDE w:val="0"/>
        <w:autoSpaceDN w:val="0"/>
        <w:adjustRightInd w:val="0"/>
        <w:spacing w:line="240" w:lineRule="auto"/>
        <w:jc w:val="center"/>
        <w:rPr>
          <w:bCs/>
          <w:color w:val="000000"/>
          <w:sz w:val="32"/>
          <w:szCs w:val="32"/>
        </w:rPr>
      </w:pPr>
    </w:p>
    <w:p w:rsidR="00F80A19" w:rsidRPr="00F33B36" w:rsidRDefault="00F80A19" w:rsidP="00F80A19">
      <w:pPr>
        <w:autoSpaceDE w:val="0"/>
        <w:autoSpaceDN w:val="0"/>
        <w:adjustRightInd w:val="0"/>
        <w:spacing w:line="240" w:lineRule="auto"/>
        <w:jc w:val="center"/>
        <w:rPr>
          <w:bCs/>
          <w:color w:val="000000"/>
          <w:sz w:val="32"/>
          <w:szCs w:val="32"/>
        </w:rPr>
      </w:pPr>
    </w:p>
    <w:p w:rsidR="00F80A19" w:rsidRPr="00A2285C" w:rsidRDefault="00F80A19" w:rsidP="00F80A19">
      <w:pPr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  <w:r w:rsidRPr="00A2285C">
        <w:rPr>
          <w:b/>
          <w:bCs/>
          <w:color w:val="000000"/>
          <w:sz w:val="30"/>
          <w:szCs w:val="30"/>
        </w:rPr>
        <w:t>ПОНЯТИЕ</w:t>
      </w:r>
      <w:r>
        <w:rPr>
          <w:b/>
          <w:bCs/>
          <w:color w:val="000000"/>
          <w:sz w:val="30"/>
          <w:szCs w:val="30"/>
        </w:rPr>
        <w:t xml:space="preserve"> И СОДЕРЖАНИЕ ГРАЖДАНСКО-ПРАВОВОГО ДОГОВОРА</w:t>
      </w:r>
    </w:p>
    <w:p w:rsidR="00F80A19" w:rsidRDefault="00F80A19" w:rsidP="00F80A19">
      <w:pPr>
        <w:autoSpaceDE w:val="0"/>
        <w:autoSpaceDN w:val="0"/>
        <w:adjustRightInd w:val="0"/>
        <w:spacing w:line="480" w:lineRule="auto"/>
        <w:jc w:val="center"/>
        <w:rPr>
          <w:bCs/>
          <w:color w:val="000000"/>
          <w:sz w:val="40"/>
          <w:szCs w:val="40"/>
        </w:rPr>
      </w:pPr>
    </w:p>
    <w:p w:rsidR="00F80A19" w:rsidRPr="00A2285C" w:rsidRDefault="00F80A19" w:rsidP="00F80A19">
      <w:pPr>
        <w:autoSpaceDE w:val="0"/>
        <w:autoSpaceDN w:val="0"/>
        <w:adjustRightInd w:val="0"/>
        <w:spacing w:line="480" w:lineRule="auto"/>
        <w:jc w:val="center"/>
        <w:rPr>
          <w:color w:val="000000"/>
          <w:szCs w:val="28"/>
        </w:rPr>
      </w:pPr>
      <w:r w:rsidRPr="00A2285C">
        <w:rPr>
          <w:bCs/>
          <w:color w:val="000000"/>
          <w:szCs w:val="28"/>
        </w:rPr>
        <w:t>Дипломная работа</w:t>
      </w:r>
    </w:p>
    <w:p w:rsidR="00F80A19" w:rsidRPr="0076031D" w:rsidRDefault="00F80A19" w:rsidP="00F80A19">
      <w:pPr>
        <w:autoSpaceDE w:val="0"/>
        <w:autoSpaceDN w:val="0"/>
        <w:adjustRightInd w:val="0"/>
        <w:spacing w:line="240" w:lineRule="auto"/>
        <w:ind w:firstLine="5245"/>
        <w:rPr>
          <w:b/>
          <w:bCs/>
          <w:i/>
          <w:iCs/>
          <w:color w:val="000000"/>
          <w:sz w:val="26"/>
          <w:szCs w:val="26"/>
        </w:rPr>
      </w:pPr>
    </w:p>
    <w:p w:rsidR="00F80A19" w:rsidRDefault="00F80A19" w:rsidP="00F80A19">
      <w:pPr>
        <w:autoSpaceDE w:val="0"/>
        <w:autoSpaceDN w:val="0"/>
        <w:adjustRightInd w:val="0"/>
        <w:spacing w:line="240" w:lineRule="auto"/>
        <w:ind w:firstLine="5245"/>
        <w:rPr>
          <w:b/>
          <w:bCs/>
          <w:i/>
          <w:iCs/>
          <w:color w:val="000000"/>
          <w:sz w:val="26"/>
          <w:szCs w:val="26"/>
        </w:rPr>
      </w:pPr>
    </w:p>
    <w:p w:rsidR="00F80A19" w:rsidRDefault="00F80A19" w:rsidP="00F80A19">
      <w:pPr>
        <w:autoSpaceDE w:val="0"/>
        <w:autoSpaceDN w:val="0"/>
        <w:adjustRightInd w:val="0"/>
        <w:spacing w:line="240" w:lineRule="auto"/>
        <w:ind w:firstLine="5245"/>
        <w:rPr>
          <w:b/>
          <w:bCs/>
          <w:i/>
          <w:iCs/>
          <w:color w:val="000000"/>
          <w:sz w:val="26"/>
          <w:szCs w:val="26"/>
        </w:rPr>
      </w:pPr>
    </w:p>
    <w:p w:rsidR="00F80A19" w:rsidRPr="00F33B36" w:rsidRDefault="00F80A19" w:rsidP="00F80A19">
      <w:pPr>
        <w:autoSpaceDE w:val="0"/>
        <w:autoSpaceDN w:val="0"/>
        <w:adjustRightInd w:val="0"/>
        <w:spacing w:line="240" w:lineRule="auto"/>
        <w:ind w:firstLine="5245"/>
        <w:rPr>
          <w:color w:val="000000"/>
          <w:sz w:val="26"/>
          <w:szCs w:val="26"/>
        </w:rPr>
      </w:pPr>
      <w:r w:rsidRPr="00F33B36">
        <w:rPr>
          <w:bCs/>
          <w:iCs/>
          <w:color w:val="000000"/>
          <w:sz w:val="26"/>
          <w:szCs w:val="26"/>
        </w:rPr>
        <w:t xml:space="preserve">Научный руководитель: </w:t>
      </w:r>
    </w:p>
    <w:p w:rsidR="00F80A19" w:rsidRPr="00F33B36" w:rsidRDefault="00F80A19" w:rsidP="00F80A19">
      <w:pPr>
        <w:autoSpaceDE w:val="0"/>
        <w:autoSpaceDN w:val="0"/>
        <w:adjustRightInd w:val="0"/>
        <w:spacing w:line="240" w:lineRule="auto"/>
        <w:ind w:left="5245"/>
        <w:rPr>
          <w:bCs/>
          <w:iCs/>
          <w:color w:val="000000"/>
          <w:sz w:val="26"/>
          <w:szCs w:val="26"/>
        </w:rPr>
      </w:pPr>
      <w:r w:rsidRPr="00746121">
        <w:rPr>
          <w:bCs/>
          <w:iCs/>
          <w:color w:val="000000"/>
          <w:sz w:val="26"/>
          <w:szCs w:val="26"/>
        </w:rPr>
        <w:t>к</w:t>
      </w:r>
      <w:r>
        <w:rPr>
          <w:bCs/>
          <w:iCs/>
          <w:color w:val="000000"/>
          <w:sz w:val="26"/>
          <w:szCs w:val="26"/>
        </w:rPr>
        <w:t xml:space="preserve">андидат юридических наук, доцент Д.Д.Ландо </w:t>
      </w:r>
    </w:p>
    <w:p w:rsidR="00F80A19" w:rsidRPr="00F33B36" w:rsidRDefault="00F80A19" w:rsidP="00F80A19">
      <w:pPr>
        <w:autoSpaceDE w:val="0"/>
        <w:autoSpaceDN w:val="0"/>
        <w:adjustRightInd w:val="0"/>
        <w:spacing w:line="240" w:lineRule="auto"/>
        <w:ind w:firstLine="5245"/>
        <w:rPr>
          <w:b/>
          <w:bCs/>
          <w:i/>
          <w:iCs/>
          <w:color w:val="000000"/>
          <w:sz w:val="26"/>
          <w:szCs w:val="26"/>
        </w:rPr>
      </w:pPr>
    </w:p>
    <w:p w:rsidR="00F80A19" w:rsidRDefault="00F80A19" w:rsidP="00F80A19">
      <w:pPr>
        <w:autoSpaceDE w:val="0"/>
        <w:autoSpaceDN w:val="0"/>
        <w:adjustRightInd w:val="0"/>
        <w:spacing w:line="240" w:lineRule="auto"/>
        <w:rPr>
          <w:b/>
          <w:bCs/>
          <w:i/>
          <w:iCs/>
          <w:color w:val="000000"/>
          <w:sz w:val="26"/>
          <w:szCs w:val="26"/>
        </w:rPr>
      </w:pPr>
    </w:p>
    <w:p w:rsidR="00F80A19" w:rsidRDefault="00F80A19" w:rsidP="00F80A19">
      <w:pPr>
        <w:autoSpaceDE w:val="0"/>
        <w:autoSpaceDN w:val="0"/>
        <w:adjustRightInd w:val="0"/>
        <w:spacing w:line="240" w:lineRule="auto"/>
        <w:rPr>
          <w:b/>
          <w:bCs/>
          <w:i/>
          <w:iCs/>
          <w:color w:val="000000"/>
          <w:sz w:val="26"/>
          <w:szCs w:val="26"/>
        </w:rPr>
      </w:pPr>
    </w:p>
    <w:p w:rsidR="00F80A19" w:rsidRDefault="00F80A19" w:rsidP="00F80A19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</w:p>
    <w:p w:rsidR="00F80A19" w:rsidRDefault="00F80A19" w:rsidP="00F80A19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</w:p>
    <w:p w:rsidR="00F80A19" w:rsidRDefault="00F80A19" w:rsidP="00F80A19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Допущена</w:t>
      </w:r>
      <w:proofErr w:type="gramEnd"/>
      <w:r>
        <w:rPr>
          <w:color w:val="000000"/>
          <w:szCs w:val="28"/>
        </w:rPr>
        <w:t xml:space="preserve"> к защите </w:t>
      </w:r>
    </w:p>
    <w:p w:rsidR="00F80A19" w:rsidRDefault="00F80A19" w:rsidP="00F80A19">
      <w:pPr>
        <w:autoSpaceDE w:val="0"/>
        <w:autoSpaceDN w:val="0"/>
        <w:adjustRightInd w:val="0"/>
        <w:spacing w:before="240" w:after="240" w:line="240" w:lineRule="auto"/>
        <w:rPr>
          <w:color w:val="000000"/>
          <w:szCs w:val="28"/>
        </w:rPr>
      </w:pPr>
      <w:r>
        <w:rPr>
          <w:color w:val="000000"/>
          <w:szCs w:val="28"/>
        </w:rPr>
        <w:t>«___»____________2016 г.</w:t>
      </w:r>
    </w:p>
    <w:p w:rsidR="00F80A19" w:rsidRDefault="00F80A19" w:rsidP="00F80A19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DE0446">
        <w:rPr>
          <w:szCs w:val="28"/>
        </w:rPr>
        <w:t xml:space="preserve">Зав. </w:t>
      </w:r>
      <w:r>
        <w:rPr>
          <w:szCs w:val="28"/>
        </w:rPr>
        <w:t>кафедрой гражданского права</w:t>
      </w:r>
    </w:p>
    <w:p w:rsidR="00F80A19" w:rsidRPr="00DE0446" w:rsidRDefault="00F80A19" w:rsidP="00F80A19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DE0446">
        <w:rPr>
          <w:szCs w:val="28"/>
        </w:rPr>
        <w:t>Доктор</w:t>
      </w:r>
      <w:r>
        <w:rPr>
          <w:szCs w:val="28"/>
        </w:rPr>
        <w:t xml:space="preserve"> </w:t>
      </w:r>
      <w:r w:rsidRPr="00DE0446">
        <w:rPr>
          <w:szCs w:val="28"/>
        </w:rPr>
        <w:t>юридических наук, профессор В.Н.Годунов</w:t>
      </w:r>
    </w:p>
    <w:p w:rsidR="00F80A19" w:rsidRDefault="00F80A19" w:rsidP="00F80A19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</w:p>
    <w:p w:rsidR="00F80A19" w:rsidRDefault="00F80A19" w:rsidP="00F80A19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</w:p>
    <w:p w:rsidR="00F80A19" w:rsidRDefault="00F80A19" w:rsidP="00F80A19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</w:p>
    <w:p w:rsidR="00F80A19" w:rsidRPr="00DD21E2" w:rsidRDefault="00F80A19" w:rsidP="00F80A19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DD21E2">
        <w:rPr>
          <w:color w:val="000000"/>
          <w:szCs w:val="28"/>
        </w:rPr>
        <w:t>Минск</w:t>
      </w:r>
      <w:r>
        <w:rPr>
          <w:color w:val="000000"/>
          <w:szCs w:val="28"/>
        </w:rPr>
        <w:t xml:space="preserve">, </w:t>
      </w:r>
      <w:r>
        <w:rPr>
          <w:szCs w:val="28"/>
        </w:rPr>
        <w:t>2016</w:t>
      </w:r>
    </w:p>
    <w:p w:rsidR="00F80A19" w:rsidRPr="00E76EE8" w:rsidRDefault="00F80A19" w:rsidP="00F80A19">
      <w:pPr>
        <w:pStyle w:val="a3"/>
        <w:spacing w:line="48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E76EE8">
        <w:rPr>
          <w:rFonts w:ascii="Times New Roman" w:hAnsi="Times New Roman"/>
          <w:color w:val="auto"/>
          <w:sz w:val="32"/>
          <w:szCs w:val="32"/>
        </w:rPr>
        <w:lastRenderedPageBreak/>
        <w:t>О</w:t>
      </w:r>
      <w:r>
        <w:rPr>
          <w:rFonts w:ascii="Times New Roman" w:hAnsi="Times New Roman"/>
          <w:color w:val="auto"/>
          <w:sz w:val="32"/>
          <w:szCs w:val="32"/>
        </w:rPr>
        <w:t>ГЛАВЛЕНИЕ</w:t>
      </w:r>
    </w:p>
    <w:p w:rsidR="00F80A19" w:rsidRPr="00F70DAD" w:rsidRDefault="00C80E08" w:rsidP="00F80A19">
      <w:pPr>
        <w:pStyle w:val="11"/>
        <w:tabs>
          <w:tab w:val="right" w:leader="dot" w:pos="9628"/>
        </w:tabs>
        <w:rPr>
          <w:rFonts w:ascii="Times New Roman" w:eastAsia="Times New Roman" w:hAnsi="Times New Roman"/>
          <w:noProof/>
          <w:sz w:val="22"/>
          <w:lang w:eastAsia="ru-RU"/>
        </w:rPr>
      </w:pPr>
      <w:r w:rsidRPr="00C80E08">
        <w:rPr>
          <w:rFonts w:ascii="Times New Roman" w:hAnsi="Times New Roman"/>
        </w:rPr>
        <w:fldChar w:fldCharType="begin"/>
      </w:r>
      <w:r w:rsidR="00F80A19" w:rsidRPr="00F70DAD">
        <w:rPr>
          <w:rFonts w:ascii="Times New Roman" w:hAnsi="Times New Roman"/>
        </w:rPr>
        <w:instrText xml:space="preserve"> TOC \o "1-3" \h \z \u </w:instrText>
      </w:r>
      <w:r w:rsidRPr="00C80E08">
        <w:rPr>
          <w:rFonts w:ascii="Times New Roman" w:hAnsi="Times New Roman"/>
        </w:rPr>
        <w:fldChar w:fldCharType="separate"/>
      </w:r>
      <w:hyperlink w:anchor="_Toc448333175" w:history="1">
        <w:r w:rsidR="00F80A19" w:rsidRPr="00F70DAD">
          <w:rPr>
            <w:rFonts w:ascii="Times New Roman" w:hAnsi="Times New Roman"/>
            <w:noProof/>
            <w:lang w:eastAsia="ru-RU"/>
          </w:rPr>
          <w:t>ВВЕДЕНИЕ</w:t>
        </w:r>
        <w:r w:rsidR="00F80A19" w:rsidRPr="00F70DAD">
          <w:rPr>
            <w:rFonts w:ascii="Times New Roman" w:hAnsi="Times New Roman"/>
            <w:noProof/>
            <w:webHidden/>
            <w:lang w:eastAsia="ru-RU"/>
          </w:rPr>
          <w:tab/>
          <w:t>6</w:t>
        </w:r>
      </w:hyperlink>
    </w:p>
    <w:p w:rsidR="00F80A19" w:rsidRPr="00F70DAD" w:rsidRDefault="00C80E08" w:rsidP="00F80A19">
      <w:pPr>
        <w:pStyle w:val="11"/>
        <w:tabs>
          <w:tab w:val="right" w:leader="dot" w:pos="9628"/>
        </w:tabs>
        <w:rPr>
          <w:rFonts w:ascii="Times New Roman" w:eastAsia="Times New Roman" w:hAnsi="Times New Roman"/>
          <w:noProof/>
          <w:sz w:val="22"/>
          <w:lang w:eastAsia="ru-RU"/>
        </w:rPr>
      </w:pPr>
      <w:hyperlink w:anchor="_Toc448333176" w:history="1">
        <w:r w:rsidR="00F80A19" w:rsidRPr="00F70DAD">
          <w:rPr>
            <w:rFonts w:ascii="Times New Roman" w:hAnsi="Times New Roman"/>
            <w:noProof/>
            <w:lang w:eastAsia="ru-RU"/>
          </w:rPr>
          <w:t>ГЛАВА 1. ОБЩАЯ ХАРАКТЕРИСТИКА ГРАЖДАНСКО-ПРАВОВОГО ДОГОВОРА</w:t>
        </w:r>
        <w:r w:rsidR="00F80A19" w:rsidRPr="00F70DAD">
          <w:rPr>
            <w:rFonts w:ascii="Times New Roman" w:hAnsi="Times New Roman"/>
            <w:noProof/>
            <w:webHidden/>
            <w:lang w:eastAsia="ru-RU"/>
          </w:rPr>
          <w:tab/>
          <w:t>8</w:t>
        </w:r>
      </w:hyperlink>
    </w:p>
    <w:p w:rsidR="00F80A19" w:rsidRPr="00F70DAD" w:rsidRDefault="00C80E08" w:rsidP="00F80A19">
      <w:pPr>
        <w:pStyle w:val="2"/>
        <w:rPr>
          <w:rFonts w:ascii="Times New Roman" w:eastAsia="Times New Roman" w:hAnsi="Times New Roman"/>
          <w:noProof/>
          <w:sz w:val="22"/>
          <w:lang w:eastAsia="ru-RU"/>
        </w:rPr>
      </w:pPr>
      <w:hyperlink w:anchor="_Toc448333177" w:history="1">
        <w:r w:rsidR="00F80A19" w:rsidRPr="00F70DAD">
          <w:rPr>
            <w:rFonts w:ascii="Times New Roman" w:hAnsi="Times New Roman"/>
            <w:noProof/>
            <w:lang w:eastAsia="ru-RU"/>
          </w:rPr>
          <w:t>Раздел 1.1. Понятие гражданско-правового договора</w:t>
        </w:r>
        <w:r w:rsidR="00F80A19" w:rsidRPr="00F70DAD">
          <w:rPr>
            <w:rFonts w:ascii="Times New Roman" w:hAnsi="Times New Roman"/>
            <w:noProof/>
            <w:webHidden/>
            <w:lang w:eastAsia="ru-RU"/>
          </w:rPr>
          <w:tab/>
          <w:t>8</w:t>
        </w:r>
      </w:hyperlink>
    </w:p>
    <w:p w:rsidR="00F80A19" w:rsidRPr="00F70DAD" w:rsidRDefault="00C80E08" w:rsidP="00F80A19">
      <w:pPr>
        <w:pStyle w:val="2"/>
        <w:rPr>
          <w:rFonts w:ascii="Times New Roman" w:hAnsi="Times New Roman"/>
          <w:noProof/>
          <w:lang w:eastAsia="ru-RU"/>
        </w:rPr>
      </w:pPr>
      <w:hyperlink w:anchor="_Toc448333178" w:history="1">
        <w:r w:rsidR="00F80A19" w:rsidRPr="00F70DAD">
          <w:rPr>
            <w:rFonts w:ascii="Times New Roman" w:hAnsi="Times New Roman"/>
            <w:noProof/>
            <w:lang w:eastAsia="ru-RU"/>
          </w:rPr>
          <w:t>Раздел 1.2. Свобода гражданско-правового договора</w:t>
        </w:r>
        <w:r w:rsidR="00F80A19" w:rsidRPr="00F70DAD">
          <w:rPr>
            <w:rFonts w:ascii="Times New Roman" w:hAnsi="Times New Roman"/>
            <w:noProof/>
            <w:webHidden/>
            <w:lang w:eastAsia="ru-RU"/>
          </w:rPr>
          <w:tab/>
        </w:r>
        <w:r w:rsidRPr="00F70DAD">
          <w:rPr>
            <w:rFonts w:ascii="Times New Roman" w:hAnsi="Times New Roman"/>
            <w:noProof/>
            <w:webHidden/>
            <w:lang w:eastAsia="ru-RU"/>
          </w:rPr>
          <w:fldChar w:fldCharType="begin"/>
        </w:r>
        <w:r w:rsidR="00F80A19" w:rsidRPr="00F70DAD">
          <w:rPr>
            <w:rFonts w:ascii="Times New Roman" w:hAnsi="Times New Roman"/>
            <w:noProof/>
            <w:webHidden/>
            <w:lang w:eastAsia="ru-RU"/>
          </w:rPr>
          <w:instrText xml:space="preserve"> PAGEREF _Toc448333178 \h </w:instrText>
        </w:r>
        <w:r w:rsidRPr="00F70DAD">
          <w:rPr>
            <w:rFonts w:ascii="Times New Roman" w:hAnsi="Times New Roman"/>
            <w:noProof/>
            <w:webHidden/>
            <w:lang w:eastAsia="ru-RU"/>
          </w:rPr>
        </w:r>
        <w:r w:rsidRPr="00F70DAD">
          <w:rPr>
            <w:rFonts w:ascii="Times New Roman" w:hAnsi="Times New Roman"/>
            <w:noProof/>
            <w:webHidden/>
            <w:lang w:eastAsia="ru-RU"/>
          </w:rPr>
          <w:fldChar w:fldCharType="separate"/>
        </w:r>
        <w:r w:rsidR="00F80A19" w:rsidRPr="00F70DAD">
          <w:rPr>
            <w:rFonts w:ascii="Times New Roman" w:hAnsi="Times New Roman"/>
            <w:noProof/>
            <w:webHidden/>
            <w:lang w:eastAsia="ru-RU"/>
          </w:rPr>
          <w:t>19</w:t>
        </w:r>
        <w:r w:rsidRPr="00F70DAD">
          <w:rPr>
            <w:rFonts w:ascii="Times New Roman" w:hAnsi="Times New Roman"/>
            <w:noProof/>
            <w:webHidden/>
            <w:lang w:eastAsia="ru-RU"/>
          </w:rPr>
          <w:fldChar w:fldCharType="end"/>
        </w:r>
      </w:hyperlink>
    </w:p>
    <w:p w:rsidR="00F80A19" w:rsidRPr="00F70DAD" w:rsidRDefault="00F80A19" w:rsidP="00F80A19">
      <w:r w:rsidRPr="00F70DAD">
        <w:t>Раздел 1.3. Значение договора в современном гражданском праве……………2</w:t>
      </w:r>
      <w:r>
        <w:t>3</w:t>
      </w:r>
    </w:p>
    <w:p w:rsidR="00F80A19" w:rsidRPr="006F78DA" w:rsidRDefault="00C80E08" w:rsidP="00F80A19">
      <w:pPr>
        <w:pStyle w:val="11"/>
        <w:tabs>
          <w:tab w:val="right" w:leader="dot" w:pos="9628"/>
        </w:tabs>
        <w:rPr>
          <w:rFonts w:ascii="Times New Roman" w:eastAsia="Times New Roman" w:hAnsi="Times New Roman"/>
          <w:noProof/>
          <w:sz w:val="22"/>
          <w:lang w:eastAsia="ru-RU"/>
        </w:rPr>
      </w:pPr>
      <w:hyperlink w:anchor="_Toc448333179" w:history="1">
        <w:r w:rsidR="00F80A19" w:rsidRPr="00F70DAD">
          <w:rPr>
            <w:rFonts w:ascii="Times New Roman" w:hAnsi="Times New Roman"/>
            <w:noProof/>
            <w:lang w:eastAsia="ru-RU"/>
          </w:rPr>
          <w:t>ГЛАВА 2. СОДЕРЖАНИЕ ГРАЖДАНСКО-ПРАВОВОГО ДОГОВОРА</w:t>
        </w:r>
        <w:r w:rsidR="00F80A19" w:rsidRPr="00F70DAD">
          <w:rPr>
            <w:rFonts w:ascii="Times New Roman" w:hAnsi="Times New Roman"/>
            <w:noProof/>
            <w:webHidden/>
            <w:lang w:eastAsia="ru-RU"/>
          </w:rPr>
          <w:tab/>
        </w:r>
        <w:r w:rsidR="00F80A19">
          <w:rPr>
            <w:rFonts w:ascii="Times New Roman" w:hAnsi="Times New Roman"/>
            <w:noProof/>
            <w:webHidden/>
            <w:lang w:eastAsia="ru-RU"/>
          </w:rPr>
          <w:t>27</w:t>
        </w:r>
      </w:hyperlink>
    </w:p>
    <w:p w:rsidR="00F80A19" w:rsidRPr="00F70DAD" w:rsidRDefault="00C80E08" w:rsidP="00F80A19">
      <w:pPr>
        <w:pStyle w:val="2"/>
        <w:rPr>
          <w:rFonts w:ascii="Times New Roman" w:eastAsia="Times New Roman" w:hAnsi="Times New Roman"/>
          <w:noProof/>
          <w:sz w:val="22"/>
          <w:lang w:eastAsia="ru-RU"/>
        </w:rPr>
      </w:pPr>
      <w:hyperlink w:anchor="_Toc448333180" w:history="1">
        <w:r w:rsidR="00F80A19" w:rsidRPr="00F70DAD">
          <w:rPr>
            <w:rFonts w:ascii="Times New Roman" w:hAnsi="Times New Roman"/>
            <w:noProof/>
            <w:lang w:eastAsia="ru-RU"/>
          </w:rPr>
          <w:t>Раздел 2.1. Существенные условия гражданско-правового договора</w:t>
        </w:r>
        <w:r w:rsidR="00F80A19" w:rsidRPr="00F70DAD">
          <w:rPr>
            <w:rFonts w:ascii="Times New Roman" w:hAnsi="Times New Roman"/>
            <w:noProof/>
            <w:webHidden/>
            <w:lang w:eastAsia="ru-RU"/>
          </w:rPr>
          <w:tab/>
        </w:r>
        <w:r w:rsidR="00F80A19">
          <w:rPr>
            <w:rFonts w:ascii="Times New Roman" w:hAnsi="Times New Roman"/>
            <w:noProof/>
            <w:webHidden/>
            <w:lang w:eastAsia="ru-RU"/>
          </w:rPr>
          <w:t>27</w:t>
        </w:r>
      </w:hyperlink>
    </w:p>
    <w:p w:rsidR="00F80A19" w:rsidRPr="00F70DAD" w:rsidRDefault="00C80E08" w:rsidP="00F80A19">
      <w:pPr>
        <w:pStyle w:val="2"/>
        <w:rPr>
          <w:rFonts w:ascii="Times New Roman" w:eastAsia="Times New Roman" w:hAnsi="Times New Roman"/>
          <w:noProof/>
          <w:sz w:val="22"/>
          <w:lang w:eastAsia="ru-RU"/>
        </w:rPr>
      </w:pPr>
      <w:hyperlink w:anchor="_Toc448333181" w:history="1">
        <w:r w:rsidR="00F80A19" w:rsidRPr="00F70DAD">
          <w:rPr>
            <w:rFonts w:ascii="Times New Roman" w:hAnsi="Times New Roman"/>
            <w:noProof/>
            <w:lang w:eastAsia="ru-RU"/>
          </w:rPr>
          <w:t>Раздел 2.2. Обычные и случайные условия гражданско-правового договора</w:t>
        </w:r>
        <w:r w:rsidR="00F80A19" w:rsidRPr="00F70DAD">
          <w:rPr>
            <w:rFonts w:ascii="Times New Roman" w:hAnsi="Times New Roman"/>
            <w:noProof/>
            <w:webHidden/>
            <w:lang w:eastAsia="ru-RU"/>
          </w:rPr>
          <w:tab/>
        </w:r>
        <w:r w:rsidR="00F80A19">
          <w:rPr>
            <w:rFonts w:ascii="Times New Roman" w:hAnsi="Times New Roman"/>
            <w:noProof/>
            <w:webHidden/>
            <w:lang w:eastAsia="ru-RU"/>
          </w:rPr>
          <w:t>36</w:t>
        </w:r>
      </w:hyperlink>
    </w:p>
    <w:p w:rsidR="00F80A19" w:rsidRPr="00F70DAD" w:rsidRDefault="00C80E08" w:rsidP="00F80A19">
      <w:pPr>
        <w:pStyle w:val="11"/>
        <w:tabs>
          <w:tab w:val="right" w:leader="dot" w:pos="9628"/>
        </w:tabs>
        <w:rPr>
          <w:rFonts w:ascii="Times New Roman" w:eastAsia="Times New Roman" w:hAnsi="Times New Roman"/>
          <w:noProof/>
          <w:sz w:val="22"/>
          <w:lang w:eastAsia="ru-RU"/>
        </w:rPr>
      </w:pPr>
      <w:hyperlink w:anchor="_Toc448333183" w:history="1">
        <w:r w:rsidR="00F80A19" w:rsidRPr="00F70DAD">
          <w:rPr>
            <w:rFonts w:ascii="Times New Roman" w:hAnsi="Times New Roman"/>
            <w:noProof/>
            <w:lang w:eastAsia="ru-RU"/>
          </w:rPr>
          <w:t>ЗАКЛЮЧЕНИЕ</w:t>
        </w:r>
        <w:r w:rsidR="00F80A19" w:rsidRPr="00F70DAD">
          <w:rPr>
            <w:rFonts w:ascii="Times New Roman" w:hAnsi="Times New Roman"/>
            <w:noProof/>
            <w:webHidden/>
            <w:lang w:eastAsia="ru-RU"/>
          </w:rPr>
          <w:tab/>
        </w:r>
        <w:r w:rsidR="00F80A19">
          <w:rPr>
            <w:rFonts w:ascii="Times New Roman" w:hAnsi="Times New Roman"/>
            <w:noProof/>
            <w:webHidden/>
            <w:lang w:eastAsia="ru-RU"/>
          </w:rPr>
          <w:t>42</w:t>
        </w:r>
      </w:hyperlink>
    </w:p>
    <w:p w:rsidR="00F80A19" w:rsidRPr="00F70DAD" w:rsidRDefault="00C80E08" w:rsidP="00F80A19">
      <w:pPr>
        <w:pStyle w:val="11"/>
        <w:tabs>
          <w:tab w:val="right" w:leader="dot" w:pos="9628"/>
        </w:tabs>
        <w:rPr>
          <w:rFonts w:ascii="Times New Roman" w:eastAsia="Times New Roman" w:hAnsi="Times New Roman"/>
          <w:noProof/>
          <w:sz w:val="22"/>
          <w:lang w:eastAsia="ru-RU"/>
        </w:rPr>
      </w:pPr>
      <w:hyperlink w:anchor="_Toc448333184" w:history="1">
        <w:r w:rsidR="00F80A19" w:rsidRPr="00F70DAD">
          <w:rPr>
            <w:rFonts w:ascii="Times New Roman" w:hAnsi="Times New Roman"/>
            <w:noProof/>
            <w:lang w:eastAsia="ru-RU"/>
          </w:rPr>
          <w:t>СПИСОК ИСПОЛЬЗОВАННЫХ ИСТОЧНИКОВ</w:t>
        </w:r>
        <w:r w:rsidR="00F80A19" w:rsidRPr="00F70DAD">
          <w:rPr>
            <w:rFonts w:ascii="Times New Roman" w:hAnsi="Times New Roman"/>
            <w:noProof/>
            <w:webHidden/>
            <w:lang w:eastAsia="ru-RU"/>
          </w:rPr>
          <w:tab/>
          <w:t>4</w:t>
        </w:r>
        <w:r w:rsidR="00F80A19">
          <w:rPr>
            <w:rFonts w:ascii="Times New Roman" w:hAnsi="Times New Roman"/>
            <w:noProof/>
            <w:webHidden/>
            <w:lang w:eastAsia="ru-RU"/>
          </w:rPr>
          <w:t>4</w:t>
        </w:r>
      </w:hyperlink>
    </w:p>
    <w:p w:rsidR="00F80A19" w:rsidRPr="00F70DAD" w:rsidRDefault="00C80E08" w:rsidP="00F80A19">
      <w:r w:rsidRPr="00F70DAD">
        <w:rPr>
          <w:b/>
          <w:bCs/>
        </w:rPr>
        <w:fldChar w:fldCharType="end"/>
      </w:r>
    </w:p>
    <w:p w:rsidR="00F80A19" w:rsidRDefault="00F80A19" w:rsidP="00F80A19"/>
    <w:p w:rsidR="00F80A19" w:rsidRDefault="00F80A19" w:rsidP="00F80A19"/>
    <w:p w:rsidR="00F80A19" w:rsidRDefault="00F80A19" w:rsidP="00F80A19"/>
    <w:p w:rsidR="00F80A19" w:rsidRDefault="00F80A19" w:rsidP="00F80A19"/>
    <w:p w:rsidR="00F80A19" w:rsidRDefault="00F80A19" w:rsidP="00F80A19"/>
    <w:p w:rsidR="00F80A19" w:rsidRDefault="00F80A19" w:rsidP="00F80A19"/>
    <w:p w:rsidR="00F80A19" w:rsidRDefault="00F80A19" w:rsidP="00F80A19"/>
    <w:p w:rsidR="00F80A19" w:rsidRDefault="00F80A19" w:rsidP="00F80A19"/>
    <w:p w:rsidR="00F80A19" w:rsidRDefault="00F80A19" w:rsidP="00F80A19"/>
    <w:p w:rsidR="00F80A19" w:rsidRDefault="00F80A19" w:rsidP="00F80A19"/>
    <w:p w:rsidR="00F80A19" w:rsidRDefault="00F80A19" w:rsidP="00F80A19"/>
    <w:p w:rsidR="00F80A19" w:rsidRDefault="00F80A19" w:rsidP="00F80A19"/>
    <w:p w:rsidR="00F80A19" w:rsidRDefault="00F80A19" w:rsidP="00F80A19"/>
    <w:p w:rsidR="00F80A19" w:rsidRDefault="00F80A19" w:rsidP="00F80A19"/>
    <w:p w:rsidR="00F80A19" w:rsidRDefault="00F80A19" w:rsidP="00F80A19"/>
    <w:p w:rsidR="00F80A19" w:rsidRDefault="00F80A19" w:rsidP="00F80A19">
      <w:pPr>
        <w:pStyle w:val="1"/>
      </w:pPr>
    </w:p>
    <w:p w:rsidR="00F80A19" w:rsidRPr="00F70DAD" w:rsidRDefault="00F80A19" w:rsidP="00F80A19">
      <w:pPr>
        <w:pStyle w:val="1"/>
        <w:rPr>
          <w:rFonts w:ascii="Times New Roman" w:hAnsi="Times New Roman"/>
        </w:rPr>
      </w:pPr>
      <w:r w:rsidRPr="00F70DAD">
        <w:rPr>
          <w:rFonts w:ascii="Times New Roman" w:hAnsi="Times New Roman"/>
        </w:rPr>
        <w:t>РЕФЕРАТ</w:t>
      </w:r>
    </w:p>
    <w:p w:rsidR="00F80A19" w:rsidRDefault="00F80A19" w:rsidP="00F80A19">
      <w:pPr>
        <w:spacing w:line="380" w:lineRule="exact"/>
        <w:ind w:firstLine="709"/>
        <w:rPr>
          <w:lang w:eastAsia="ru-RU"/>
        </w:rPr>
      </w:pPr>
      <w:r>
        <w:rPr>
          <w:lang w:eastAsia="ru-RU"/>
        </w:rPr>
        <w:t xml:space="preserve">Ключевые слова: гражданско-правовой договор, свобода договора, существенные условия договора, обычные условия договора, случайные условия договора. </w:t>
      </w:r>
    </w:p>
    <w:p w:rsidR="00F80A19" w:rsidRDefault="00F80A19" w:rsidP="00F80A19">
      <w:pPr>
        <w:spacing w:line="380" w:lineRule="exact"/>
        <w:ind w:firstLine="709"/>
        <w:rPr>
          <w:lang w:eastAsia="ru-RU"/>
        </w:rPr>
      </w:pPr>
      <w:r>
        <w:rPr>
          <w:lang w:eastAsia="ru-RU"/>
        </w:rPr>
        <w:t xml:space="preserve">Настоящая дипломная работа  выполнена по теме «Понятие и содержание гражданско-правового договора» и включает в себя введение, две главы и заключение. </w:t>
      </w:r>
      <w:r w:rsidRPr="00F9267E">
        <w:rPr>
          <w:lang w:eastAsia="ru-RU"/>
        </w:rPr>
        <w:t>Объем дипломной работы составляет 4</w:t>
      </w:r>
      <w:r>
        <w:rPr>
          <w:lang w:eastAsia="ru-RU"/>
        </w:rPr>
        <w:t>2</w:t>
      </w:r>
      <w:r w:rsidRPr="00F9267E">
        <w:rPr>
          <w:lang w:eastAsia="ru-RU"/>
        </w:rPr>
        <w:t xml:space="preserve"> страниц</w:t>
      </w:r>
      <w:r>
        <w:rPr>
          <w:lang w:eastAsia="ru-RU"/>
        </w:rPr>
        <w:t>ы</w:t>
      </w:r>
      <w:r w:rsidRPr="00F9267E">
        <w:rPr>
          <w:lang w:eastAsia="ru-RU"/>
        </w:rPr>
        <w:t>. При написании дипломной работы было использовано 40 источник</w:t>
      </w:r>
      <w:r>
        <w:rPr>
          <w:lang w:eastAsia="ru-RU"/>
        </w:rPr>
        <w:t>ов</w:t>
      </w:r>
      <w:r w:rsidRPr="00F9267E">
        <w:rPr>
          <w:lang w:eastAsia="ru-RU"/>
        </w:rPr>
        <w:t>.</w:t>
      </w:r>
      <w:r w:rsidRPr="00354AD8">
        <w:rPr>
          <w:color w:val="FF0000"/>
          <w:lang w:eastAsia="ru-RU"/>
        </w:rPr>
        <w:t xml:space="preserve">  </w:t>
      </w:r>
    </w:p>
    <w:p w:rsidR="00F80A19" w:rsidRPr="00B635D2" w:rsidRDefault="00F80A19" w:rsidP="00F80A19">
      <w:pPr>
        <w:spacing w:line="380" w:lineRule="exact"/>
        <w:ind w:firstLine="709"/>
        <w:rPr>
          <w:lang w:eastAsia="ru-RU"/>
        </w:rPr>
      </w:pPr>
      <w:r w:rsidRPr="00B635D2">
        <w:rPr>
          <w:b/>
          <w:i/>
          <w:lang w:eastAsia="ru-RU"/>
        </w:rPr>
        <w:t xml:space="preserve">Объектом </w:t>
      </w:r>
      <w:r w:rsidRPr="00B635D2">
        <w:rPr>
          <w:lang w:eastAsia="ru-RU"/>
        </w:rPr>
        <w:t xml:space="preserve">исследования </w:t>
      </w:r>
      <w:r>
        <w:rPr>
          <w:lang w:eastAsia="ru-RU"/>
        </w:rPr>
        <w:t xml:space="preserve">в данной работе является </w:t>
      </w:r>
      <w:r w:rsidRPr="00B635D2">
        <w:rPr>
          <w:lang w:eastAsia="ru-RU"/>
        </w:rPr>
        <w:t xml:space="preserve">гражданско-правовой </w:t>
      </w:r>
      <w:r>
        <w:rPr>
          <w:lang w:eastAsia="ru-RU"/>
        </w:rPr>
        <w:t>договор</w:t>
      </w:r>
      <w:r w:rsidRPr="00B635D2">
        <w:rPr>
          <w:lang w:eastAsia="ru-RU"/>
        </w:rPr>
        <w:t xml:space="preserve">. </w:t>
      </w:r>
    </w:p>
    <w:p w:rsidR="00F80A19" w:rsidRDefault="00F80A19" w:rsidP="00F80A19">
      <w:pPr>
        <w:spacing w:line="380" w:lineRule="exact"/>
        <w:ind w:firstLine="709"/>
        <w:rPr>
          <w:lang w:eastAsia="ru-RU"/>
        </w:rPr>
      </w:pPr>
      <w:r w:rsidRPr="00B635D2">
        <w:rPr>
          <w:b/>
          <w:i/>
          <w:lang w:eastAsia="ru-RU"/>
        </w:rPr>
        <w:t>Цель</w:t>
      </w:r>
      <w:r>
        <w:rPr>
          <w:b/>
          <w:i/>
          <w:lang w:eastAsia="ru-RU"/>
        </w:rPr>
        <w:t>ю</w:t>
      </w:r>
      <w:r w:rsidRPr="00B635D2">
        <w:rPr>
          <w:b/>
          <w:i/>
          <w:lang w:eastAsia="ru-RU"/>
        </w:rPr>
        <w:t xml:space="preserve"> </w:t>
      </w:r>
      <w:r>
        <w:rPr>
          <w:b/>
          <w:i/>
          <w:lang w:eastAsia="ru-RU"/>
        </w:rPr>
        <w:t xml:space="preserve">дипломной </w:t>
      </w:r>
      <w:r w:rsidRPr="00B635D2">
        <w:rPr>
          <w:b/>
          <w:i/>
          <w:lang w:eastAsia="ru-RU"/>
        </w:rPr>
        <w:t>работы</w:t>
      </w:r>
      <w:r w:rsidRPr="00B635D2">
        <w:rPr>
          <w:lang w:eastAsia="ru-RU"/>
        </w:rPr>
        <w:t xml:space="preserve"> </w:t>
      </w:r>
      <w:r>
        <w:rPr>
          <w:lang w:eastAsia="ru-RU"/>
        </w:rPr>
        <w:t>является</w:t>
      </w:r>
      <w:r w:rsidRPr="00B635D2">
        <w:rPr>
          <w:lang w:eastAsia="ru-RU"/>
        </w:rPr>
        <w:t xml:space="preserve"> исследование теоретических основ функциониро</w:t>
      </w:r>
      <w:r>
        <w:rPr>
          <w:lang w:eastAsia="ru-RU"/>
        </w:rPr>
        <w:t>вания и современного состояния гражданско-правового договора, его содержания</w:t>
      </w:r>
      <w:r w:rsidRPr="00B635D2">
        <w:rPr>
          <w:lang w:eastAsia="ru-RU"/>
        </w:rPr>
        <w:t xml:space="preserve"> в Республике Беларусь. </w:t>
      </w:r>
    </w:p>
    <w:p w:rsidR="00F80A19" w:rsidRPr="00980AA2" w:rsidRDefault="00F80A19" w:rsidP="00F80A19">
      <w:pPr>
        <w:spacing w:line="380" w:lineRule="exact"/>
        <w:ind w:firstLine="709"/>
        <w:rPr>
          <w:lang w:eastAsia="ru-RU"/>
        </w:rPr>
      </w:pPr>
      <w:r w:rsidRPr="00980AA2">
        <w:rPr>
          <w:lang w:eastAsia="ru-RU"/>
        </w:rPr>
        <w:t>В процессе исследования наряду с общетеоретическими методами познания (анализ, синтез и др.) применялись также специальные методы: историко-правовой, формально-юридический, логический, метод сравнительного правоведения и системного анализа правовых явлений.</w:t>
      </w:r>
    </w:p>
    <w:p w:rsidR="00F80A19" w:rsidRDefault="00F80A19" w:rsidP="00F80A19">
      <w:pPr>
        <w:spacing w:line="380" w:lineRule="exact"/>
        <w:ind w:firstLine="709"/>
        <w:rPr>
          <w:lang w:eastAsia="ru-RU"/>
        </w:rPr>
      </w:pPr>
      <w:r>
        <w:rPr>
          <w:lang w:eastAsia="ru-RU"/>
        </w:rPr>
        <w:t>В первой главе была рассмотрена история развития гражданско-правового договора, правовая природа гражданско-правового договора, проведен анализ существующего законодательного и доктринального определения гражданско-правового договора, определено значение гражданско-правового договора.</w:t>
      </w:r>
    </w:p>
    <w:p w:rsidR="00F80A19" w:rsidRDefault="00F80A19" w:rsidP="00F80A19">
      <w:pPr>
        <w:spacing w:line="380" w:lineRule="exact"/>
        <w:ind w:firstLine="709"/>
        <w:rPr>
          <w:lang w:eastAsia="ru-RU"/>
        </w:rPr>
      </w:pPr>
      <w:r>
        <w:rPr>
          <w:lang w:eastAsia="ru-RU"/>
        </w:rPr>
        <w:t>Во второй главе анализируется содержание гражданско-правового договора, порядок определения существенных условий для определенных типов и видов договоров, определяется соотношение существенных, обычных и случайных договорных условий.</w:t>
      </w:r>
    </w:p>
    <w:p w:rsidR="00F80A19" w:rsidRPr="009F2142" w:rsidRDefault="00F80A19" w:rsidP="00F80A19">
      <w:pPr>
        <w:spacing w:line="380" w:lineRule="exact"/>
        <w:ind w:firstLine="709"/>
        <w:rPr>
          <w:lang w:eastAsia="ru-RU"/>
        </w:rPr>
      </w:pPr>
      <w:r>
        <w:rPr>
          <w:lang w:eastAsia="ru-RU"/>
        </w:rPr>
        <w:t>В заключении дается краткая характеристика проделанного исследования, и резюмируются сделанные выводы.</w:t>
      </w:r>
    </w:p>
    <w:p w:rsidR="00F80A19" w:rsidRDefault="00F80A19" w:rsidP="00F80A19">
      <w:pPr>
        <w:pStyle w:val="1"/>
      </w:pPr>
    </w:p>
    <w:p w:rsidR="00F80A19" w:rsidRDefault="00F80A19" w:rsidP="00F80A19">
      <w:pPr>
        <w:pStyle w:val="1"/>
      </w:pPr>
    </w:p>
    <w:p w:rsidR="00F80A19" w:rsidRDefault="00F80A19" w:rsidP="00F80A19">
      <w:pPr>
        <w:pStyle w:val="1"/>
      </w:pPr>
    </w:p>
    <w:p w:rsidR="00F80A19" w:rsidRDefault="00F80A19" w:rsidP="00F80A19">
      <w:pPr>
        <w:spacing w:line="480" w:lineRule="auto"/>
        <w:outlineLvl w:val="0"/>
        <w:rPr>
          <w:rFonts w:ascii="Calibri" w:hAnsi="Calibri"/>
          <w:b/>
          <w:sz w:val="32"/>
          <w:szCs w:val="28"/>
        </w:rPr>
      </w:pPr>
    </w:p>
    <w:p w:rsidR="00F80A19" w:rsidRPr="00F70DAD" w:rsidRDefault="00F80A19" w:rsidP="00F80A19">
      <w:pPr>
        <w:spacing w:line="480" w:lineRule="auto"/>
        <w:jc w:val="center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РЭ</w:t>
      </w:r>
      <w:r w:rsidRPr="00F70DAD">
        <w:rPr>
          <w:b/>
          <w:sz w:val="32"/>
          <w:szCs w:val="28"/>
        </w:rPr>
        <w:t>ФЕРАТ</w:t>
      </w:r>
    </w:p>
    <w:p w:rsidR="00F80A19" w:rsidRDefault="00F80A19" w:rsidP="00F80A19">
      <w:pPr>
        <w:spacing w:line="380" w:lineRule="exact"/>
        <w:ind w:firstLine="709"/>
        <w:rPr>
          <w:lang w:eastAsia="ru-RU"/>
        </w:rPr>
      </w:pPr>
      <w:proofErr w:type="spellStart"/>
      <w:r>
        <w:rPr>
          <w:lang w:eastAsia="ru-RU"/>
        </w:rPr>
        <w:t>Ключавыя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словы</w:t>
      </w:r>
      <w:proofErr w:type="spellEnd"/>
      <w:r>
        <w:rPr>
          <w:lang w:eastAsia="ru-RU"/>
        </w:rPr>
        <w:t xml:space="preserve">: </w:t>
      </w:r>
      <w:proofErr w:type="spellStart"/>
      <w:r>
        <w:rPr>
          <w:lang w:eastAsia="ru-RU"/>
        </w:rPr>
        <w:t>грамадзянска-прававы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дагавор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свабода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дагавора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істотныя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ўмовы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дагавора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звычайныя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ўмовы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дагавора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выпадковыя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ўмовы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дагавора</w:t>
      </w:r>
      <w:proofErr w:type="spellEnd"/>
      <w:r>
        <w:rPr>
          <w:lang w:eastAsia="ru-RU"/>
        </w:rPr>
        <w:t>.</w:t>
      </w:r>
    </w:p>
    <w:p w:rsidR="00F80A19" w:rsidRDefault="00F80A19" w:rsidP="00F80A19">
      <w:pPr>
        <w:spacing w:line="380" w:lineRule="exact"/>
        <w:ind w:firstLine="709"/>
        <w:rPr>
          <w:lang w:eastAsia="ru-RU"/>
        </w:rPr>
      </w:pPr>
      <w:proofErr w:type="spellStart"/>
      <w:r>
        <w:rPr>
          <w:lang w:eastAsia="ru-RU"/>
        </w:rPr>
        <w:t>Сапраўдная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дыпломная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праца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выканана</w:t>
      </w:r>
      <w:proofErr w:type="spellEnd"/>
      <w:r>
        <w:rPr>
          <w:lang w:eastAsia="ru-RU"/>
        </w:rPr>
        <w:t xml:space="preserve"> па </w:t>
      </w:r>
      <w:proofErr w:type="spellStart"/>
      <w:r>
        <w:rPr>
          <w:lang w:eastAsia="ru-RU"/>
        </w:rPr>
        <w:t>тэме</w:t>
      </w:r>
      <w:proofErr w:type="spellEnd"/>
      <w:r>
        <w:rPr>
          <w:lang w:eastAsia="ru-RU"/>
        </w:rPr>
        <w:t xml:space="preserve"> «</w:t>
      </w:r>
      <w:proofErr w:type="spellStart"/>
      <w:r>
        <w:rPr>
          <w:lang w:eastAsia="ru-RU"/>
        </w:rPr>
        <w:t>Паняцце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змест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грамадзянска-прававога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дагавора</w:t>
      </w:r>
      <w:proofErr w:type="spellEnd"/>
      <w:r>
        <w:rPr>
          <w:lang w:eastAsia="ru-RU"/>
        </w:rPr>
        <w:t xml:space="preserve">» </w:t>
      </w:r>
      <w:proofErr w:type="spellStart"/>
      <w:r>
        <w:rPr>
          <w:lang w:eastAsia="ru-RU"/>
        </w:rPr>
        <w:t>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ўключае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ў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сябе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ўвядзенне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дзве</w:t>
      </w:r>
      <w:proofErr w:type="spellEnd"/>
      <w:r>
        <w:rPr>
          <w:lang w:eastAsia="ru-RU"/>
        </w:rPr>
        <w:t xml:space="preserve"> главы </w:t>
      </w:r>
      <w:proofErr w:type="spellStart"/>
      <w:r>
        <w:rPr>
          <w:lang w:eastAsia="ru-RU"/>
        </w:rPr>
        <w:t>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заключэнне</w:t>
      </w:r>
      <w:proofErr w:type="spellEnd"/>
      <w:r>
        <w:rPr>
          <w:lang w:eastAsia="ru-RU"/>
        </w:rPr>
        <w:t xml:space="preserve">. </w:t>
      </w:r>
      <w:proofErr w:type="spellStart"/>
      <w:r>
        <w:rPr>
          <w:lang w:eastAsia="ru-RU"/>
        </w:rPr>
        <w:t>Аб'ём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дыпломнай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працы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складае</w:t>
      </w:r>
      <w:proofErr w:type="spellEnd"/>
      <w:r>
        <w:rPr>
          <w:lang w:eastAsia="ru-RU"/>
        </w:rPr>
        <w:t xml:space="preserve"> 42 </w:t>
      </w:r>
      <w:proofErr w:type="spellStart"/>
      <w:r>
        <w:rPr>
          <w:lang w:eastAsia="ru-RU"/>
        </w:rPr>
        <w:t>старонк</w:t>
      </w:r>
      <w:proofErr w:type="gramStart"/>
      <w:r>
        <w:rPr>
          <w:lang w:val="en-US" w:eastAsia="ru-RU"/>
        </w:rPr>
        <w:t>i</w:t>
      </w:r>
      <w:proofErr w:type="spellEnd"/>
      <w:proofErr w:type="gramEnd"/>
      <w:r>
        <w:rPr>
          <w:lang w:eastAsia="ru-RU"/>
        </w:rPr>
        <w:t xml:space="preserve">. </w:t>
      </w:r>
      <w:proofErr w:type="spellStart"/>
      <w:r>
        <w:rPr>
          <w:lang w:eastAsia="ru-RU"/>
        </w:rPr>
        <w:t>Пры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напісанні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дыпломнай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працы</w:t>
      </w:r>
      <w:proofErr w:type="spellEnd"/>
      <w:r>
        <w:rPr>
          <w:lang w:eastAsia="ru-RU"/>
        </w:rPr>
        <w:t xml:space="preserve"> было </w:t>
      </w:r>
      <w:proofErr w:type="spellStart"/>
      <w:r>
        <w:rPr>
          <w:lang w:eastAsia="ru-RU"/>
        </w:rPr>
        <w:t>выкарыстана</w:t>
      </w:r>
      <w:proofErr w:type="spellEnd"/>
      <w:r>
        <w:rPr>
          <w:lang w:eastAsia="ru-RU"/>
        </w:rPr>
        <w:t xml:space="preserve"> 40 </w:t>
      </w:r>
      <w:proofErr w:type="spellStart"/>
      <w:r>
        <w:rPr>
          <w:lang w:eastAsia="ru-RU"/>
        </w:rPr>
        <w:t>крыніц</w:t>
      </w:r>
      <w:proofErr w:type="spellEnd"/>
      <w:r>
        <w:rPr>
          <w:lang w:eastAsia="ru-RU"/>
        </w:rPr>
        <w:t>.</w:t>
      </w:r>
    </w:p>
    <w:p w:rsidR="00F80A19" w:rsidRDefault="00F80A19" w:rsidP="00F80A19">
      <w:pPr>
        <w:spacing w:line="380" w:lineRule="exact"/>
        <w:ind w:firstLine="709"/>
        <w:rPr>
          <w:lang w:eastAsia="ru-RU"/>
        </w:rPr>
      </w:pPr>
      <w:proofErr w:type="spellStart"/>
      <w:r>
        <w:rPr>
          <w:lang w:eastAsia="ru-RU"/>
        </w:rPr>
        <w:t>Аб'ектам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даследавання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ў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дадзенай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працы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з'яўляецца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грамадзянска-прававы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дагавор</w:t>
      </w:r>
      <w:proofErr w:type="spellEnd"/>
      <w:r>
        <w:rPr>
          <w:lang w:eastAsia="ru-RU"/>
        </w:rPr>
        <w:t>.</w:t>
      </w:r>
    </w:p>
    <w:p w:rsidR="00F80A19" w:rsidRDefault="00F80A19" w:rsidP="00F80A19">
      <w:pPr>
        <w:spacing w:line="380" w:lineRule="exact"/>
        <w:ind w:firstLine="709"/>
        <w:rPr>
          <w:lang w:eastAsia="ru-RU"/>
        </w:rPr>
      </w:pPr>
      <w:proofErr w:type="spellStart"/>
      <w:r>
        <w:rPr>
          <w:lang w:eastAsia="ru-RU"/>
        </w:rPr>
        <w:t>Мэтай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дыпломнай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працы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з'яўляецца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даследаванне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тэарэтычных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асноў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функцыянавання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сучаснага</w:t>
      </w:r>
      <w:proofErr w:type="spellEnd"/>
      <w:r>
        <w:rPr>
          <w:lang w:eastAsia="ru-RU"/>
        </w:rPr>
        <w:t xml:space="preserve"> стану </w:t>
      </w:r>
      <w:proofErr w:type="spellStart"/>
      <w:r>
        <w:rPr>
          <w:lang w:eastAsia="ru-RU"/>
        </w:rPr>
        <w:t>грамадзянска-прававога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дагавора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яго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зместу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ў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Рэспублік</w:t>
      </w:r>
      <w:proofErr w:type="gramStart"/>
      <w:r>
        <w:rPr>
          <w:lang w:val="en-US" w:eastAsia="ru-RU"/>
        </w:rPr>
        <w:t>i</w:t>
      </w:r>
      <w:proofErr w:type="spellEnd"/>
      <w:proofErr w:type="gramEnd"/>
      <w:r>
        <w:rPr>
          <w:lang w:eastAsia="ru-RU"/>
        </w:rPr>
        <w:t xml:space="preserve"> Беларусь.</w:t>
      </w:r>
    </w:p>
    <w:p w:rsidR="00F80A19" w:rsidRDefault="00F80A19" w:rsidP="00F80A19">
      <w:pPr>
        <w:spacing w:line="380" w:lineRule="exact"/>
        <w:ind w:firstLine="709"/>
        <w:rPr>
          <w:lang w:eastAsia="ru-RU"/>
        </w:rPr>
      </w:pP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працэсе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даследавання</w:t>
      </w:r>
      <w:proofErr w:type="spellEnd"/>
      <w:r>
        <w:rPr>
          <w:lang w:eastAsia="ru-RU"/>
        </w:rPr>
        <w:t xml:space="preserve"> разам </w:t>
      </w:r>
      <w:proofErr w:type="spellStart"/>
      <w:r>
        <w:rPr>
          <w:lang w:eastAsia="ru-RU"/>
        </w:rPr>
        <w:t>з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агульнатэарэтычным</w:t>
      </w:r>
      <w:proofErr w:type="gramStart"/>
      <w:r>
        <w:rPr>
          <w:lang w:val="en-US" w:eastAsia="ru-RU"/>
        </w:rPr>
        <w:t>i</w:t>
      </w:r>
      <w:proofErr w:type="spellEnd"/>
      <w:proofErr w:type="gram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метадамі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пазнання</w:t>
      </w:r>
      <w:proofErr w:type="spellEnd"/>
      <w:r>
        <w:rPr>
          <w:lang w:eastAsia="ru-RU"/>
        </w:rPr>
        <w:t xml:space="preserve"> (</w:t>
      </w:r>
      <w:proofErr w:type="spellStart"/>
      <w:r>
        <w:rPr>
          <w:lang w:eastAsia="ru-RU"/>
        </w:rPr>
        <w:t>аналіз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сінтэз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інш</w:t>
      </w:r>
      <w:proofErr w:type="spellEnd"/>
      <w:r>
        <w:rPr>
          <w:lang w:eastAsia="ru-RU"/>
        </w:rPr>
        <w:t xml:space="preserve">.) </w:t>
      </w:r>
      <w:proofErr w:type="spellStart"/>
      <w:r>
        <w:rPr>
          <w:lang w:eastAsia="ru-RU"/>
        </w:rPr>
        <w:t>Ўжываліся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таксама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спецыяльныя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метады</w:t>
      </w:r>
      <w:proofErr w:type="spellEnd"/>
      <w:r>
        <w:rPr>
          <w:lang w:eastAsia="ru-RU"/>
        </w:rPr>
        <w:t xml:space="preserve">: </w:t>
      </w:r>
      <w:proofErr w:type="spellStart"/>
      <w:r>
        <w:rPr>
          <w:lang w:eastAsia="ru-RU"/>
        </w:rPr>
        <w:t>гісторыка-правав</w:t>
      </w:r>
      <w:proofErr w:type="spellEnd"/>
      <w:r>
        <w:rPr>
          <w:lang w:val="en-US" w:eastAsia="ru-RU"/>
        </w:rPr>
        <w:t>s</w:t>
      </w:r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фармальна-юрыдычны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лагічны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метад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параўнальнага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правазнаўства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сістэмнага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аналізу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прававых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з'яў</w:t>
      </w:r>
      <w:proofErr w:type="spellEnd"/>
      <w:r>
        <w:rPr>
          <w:lang w:eastAsia="ru-RU"/>
        </w:rPr>
        <w:t>.</w:t>
      </w:r>
    </w:p>
    <w:p w:rsidR="00F80A19" w:rsidRDefault="00F80A19" w:rsidP="00F80A19">
      <w:pPr>
        <w:spacing w:line="380" w:lineRule="exact"/>
        <w:ind w:firstLine="709"/>
        <w:rPr>
          <w:lang w:eastAsia="ru-RU"/>
        </w:rPr>
      </w:pP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першай</w:t>
      </w:r>
      <w:proofErr w:type="spellEnd"/>
      <w:r>
        <w:rPr>
          <w:lang w:eastAsia="ru-RU"/>
        </w:rPr>
        <w:t xml:space="preserve"> главе была </w:t>
      </w:r>
      <w:proofErr w:type="spellStart"/>
      <w:r>
        <w:rPr>
          <w:lang w:eastAsia="ru-RU"/>
        </w:rPr>
        <w:t>разгледжана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гісторыя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развіцця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грамадзянска-прававога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дагавора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прававая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прырода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грамадзянска-прававога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дагавора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праведзены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аналіз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існуючага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заканадаўчага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дактрынальнага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вызначэння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грамадзянска-прававога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дагавора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вызначана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значэнне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грамадзянска-прававога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дагавора</w:t>
      </w:r>
      <w:proofErr w:type="spellEnd"/>
      <w:r>
        <w:rPr>
          <w:lang w:eastAsia="ru-RU"/>
        </w:rPr>
        <w:t>.</w:t>
      </w:r>
    </w:p>
    <w:p w:rsidR="00F80A19" w:rsidRDefault="00F80A19" w:rsidP="00F80A19">
      <w:pPr>
        <w:spacing w:line="380" w:lineRule="exact"/>
        <w:ind w:firstLine="709"/>
        <w:rPr>
          <w:lang w:eastAsia="ru-RU"/>
        </w:rPr>
      </w:pPr>
      <w:proofErr w:type="gramStart"/>
      <w:r>
        <w:rPr>
          <w:lang w:eastAsia="ru-RU"/>
        </w:rPr>
        <w:t>У</w:t>
      </w:r>
      <w:proofErr w:type="gramEnd"/>
      <w:r>
        <w:rPr>
          <w:lang w:eastAsia="ru-RU"/>
        </w:rPr>
        <w:t xml:space="preserve"> другой главе </w:t>
      </w:r>
      <w:proofErr w:type="spellStart"/>
      <w:r>
        <w:rPr>
          <w:lang w:eastAsia="ru-RU"/>
        </w:rPr>
        <w:t>аналізуецца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змест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грамадзянска-прававога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дагавора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парадак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вызначэння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істотных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умоў</w:t>
      </w:r>
      <w:proofErr w:type="spellEnd"/>
      <w:r>
        <w:rPr>
          <w:lang w:eastAsia="ru-RU"/>
        </w:rPr>
        <w:t xml:space="preserve"> для </w:t>
      </w:r>
      <w:proofErr w:type="spellStart"/>
      <w:r>
        <w:rPr>
          <w:lang w:eastAsia="ru-RU"/>
        </w:rPr>
        <w:t>пэўных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тыпаў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відаў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дагаваро</w:t>
      </w:r>
      <w:r w:rsidRPr="0038316C">
        <w:rPr>
          <w:lang w:eastAsia="ru-RU"/>
        </w:rPr>
        <w:t>ў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вызначаецца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суадносіны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істотных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звычайных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выпадковых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умо</w:t>
      </w:r>
      <w:r w:rsidRPr="0038316C">
        <w:rPr>
          <w:lang w:eastAsia="ru-RU"/>
        </w:rPr>
        <w:t>ў</w:t>
      </w:r>
      <w:proofErr w:type="spellEnd"/>
      <w:r>
        <w:rPr>
          <w:lang w:eastAsia="ru-RU"/>
        </w:rPr>
        <w:t xml:space="preserve"> у </w:t>
      </w:r>
      <w:proofErr w:type="spellStart"/>
      <w:r>
        <w:rPr>
          <w:lang w:eastAsia="ru-RU"/>
        </w:rPr>
        <w:t>дагаворы</w:t>
      </w:r>
      <w:proofErr w:type="spellEnd"/>
      <w:r>
        <w:rPr>
          <w:lang w:eastAsia="ru-RU"/>
        </w:rPr>
        <w:t>.</w:t>
      </w:r>
    </w:p>
    <w:p w:rsidR="00F80A19" w:rsidRPr="00F70DAD" w:rsidRDefault="00F80A19" w:rsidP="00F80A19">
      <w:pPr>
        <w:spacing w:line="380" w:lineRule="exact"/>
        <w:ind w:firstLine="709"/>
        <w:rPr>
          <w:lang w:eastAsia="ru-RU"/>
        </w:rPr>
      </w:pP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заключэнн</w:t>
      </w:r>
      <w:proofErr w:type="gramStart"/>
      <w:r>
        <w:rPr>
          <w:lang w:val="en-US" w:eastAsia="ru-RU"/>
        </w:rPr>
        <w:t>i</w:t>
      </w:r>
      <w:proofErr w:type="spellEnd"/>
      <w:proofErr w:type="gram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даецца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кароткая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характарыстыка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праробленага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даследавання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рэзюмуюцца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зробленыя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высновы</w:t>
      </w:r>
      <w:proofErr w:type="spellEnd"/>
      <w:r>
        <w:rPr>
          <w:lang w:eastAsia="ru-RU"/>
        </w:rPr>
        <w:t>.</w:t>
      </w:r>
    </w:p>
    <w:p w:rsidR="00F80A19" w:rsidRDefault="00F80A19" w:rsidP="00F80A19"/>
    <w:p w:rsidR="00F80A19" w:rsidRDefault="00F80A19" w:rsidP="00F80A19"/>
    <w:p w:rsidR="00F80A19" w:rsidRPr="00CE214A" w:rsidRDefault="00F80A19" w:rsidP="00F80A19"/>
    <w:p w:rsidR="00F80A19" w:rsidRPr="00C82698" w:rsidRDefault="00F80A19" w:rsidP="00F80A19">
      <w:pPr>
        <w:pStyle w:val="1"/>
        <w:rPr>
          <w:lang w:val="en-US"/>
        </w:rPr>
      </w:pPr>
    </w:p>
    <w:p w:rsidR="00F80A19" w:rsidRPr="00C82698" w:rsidRDefault="00F80A19" w:rsidP="00F80A19">
      <w:pPr>
        <w:pStyle w:val="1"/>
        <w:rPr>
          <w:lang w:val="en-US"/>
        </w:rPr>
      </w:pPr>
    </w:p>
    <w:p w:rsidR="00F80A19" w:rsidRPr="00CE214A" w:rsidRDefault="00F80A19" w:rsidP="00CE214A">
      <w:pPr>
        <w:pStyle w:val="1"/>
        <w:jc w:val="both"/>
      </w:pPr>
    </w:p>
    <w:sectPr w:rsidR="00F80A19" w:rsidRPr="00CE214A" w:rsidSect="0009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A19"/>
    <w:rsid w:val="00097049"/>
    <w:rsid w:val="009E3704"/>
    <w:rsid w:val="00B72AF0"/>
    <w:rsid w:val="00C34903"/>
    <w:rsid w:val="00C80E08"/>
    <w:rsid w:val="00CE214A"/>
    <w:rsid w:val="00D57E00"/>
    <w:rsid w:val="00DA4008"/>
    <w:rsid w:val="00EB0A24"/>
    <w:rsid w:val="00F8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80A19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F80A19"/>
    <w:pPr>
      <w:spacing w:line="480" w:lineRule="auto"/>
      <w:jc w:val="center"/>
      <w:outlineLvl w:val="0"/>
    </w:pPr>
    <w:rPr>
      <w:rFonts w:ascii="Calibri" w:hAnsi="Calibri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A19"/>
    <w:rPr>
      <w:rFonts w:ascii="Calibri" w:eastAsia="Calibri" w:hAnsi="Calibri" w:cs="Times New Roman"/>
      <w:b/>
      <w:sz w:val="32"/>
      <w:szCs w:val="28"/>
    </w:rPr>
  </w:style>
  <w:style w:type="paragraph" w:styleId="a3">
    <w:name w:val="TOC Heading"/>
    <w:basedOn w:val="1"/>
    <w:next w:val="a"/>
    <w:qFormat/>
    <w:rsid w:val="00F80A19"/>
    <w:pPr>
      <w:keepNext/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  <w:lang w:eastAsia="ru-RU"/>
    </w:rPr>
  </w:style>
  <w:style w:type="paragraph" w:styleId="11">
    <w:name w:val="toc 1"/>
    <w:basedOn w:val="a"/>
    <w:next w:val="a"/>
    <w:rsid w:val="00F80A19"/>
    <w:rPr>
      <w:rFonts w:ascii="Calibri" w:hAnsi="Calibri"/>
    </w:rPr>
  </w:style>
  <w:style w:type="paragraph" w:styleId="2">
    <w:name w:val="toc 2"/>
    <w:basedOn w:val="a"/>
    <w:next w:val="a"/>
    <w:rsid w:val="00F80A19"/>
    <w:pPr>
      <w:tabs>
        <w:tab w:val="right" w:leader="dot" w:pos="9628"/>
      </w:tabs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650</Words>
  <Characters>3707</Characters>
  <Application>Microsoft Office Word</Application>
  <DocSecurity>0</DocSecurity>
  <Lines>30</Lines>
  <Paragraphs>8</Paragraphs>
  <ScaleCrop>false</ScaleCrop>
  <Company>BSU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grlaw</dc:creator>
  <cp:keywords/>
  <dc:description/>
  <cp:lastModifiedBy>grlaw</cp:lastModifiedBy>
  <cp:revision>2</cp:revision>
  <dcterms:created xsi:type="dcterms:W3CDTF">2016-06-15T14:24:00Z</dcterms:created>
  <dcterms:modified xsi:type="dcterms:W3CDTF">2016-09-06T16:22:00Z</dcterms:modified>
</cp:coreProperties>
</file>