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FE" w:rsidRPr="00D74652"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 xml:space="preserve">БЕЛОРУССКИЙ ГОСУДАРСТВЕННЫЙ УНИВЕРСИТЕТ </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ФАКУЛЬТЕТ СОЦИОКУЛЬТУРНЫХ КОММУНИКАЦИЙ</w:t>
      </w:r>
    </w:p>
    <w:p w:rsidR="008506FE" w:rsidRPr="000E4DF0" w:rsidRDefault="008506FE" w:rsidP="008506FE">
      <w:pPr>
        <w:jc w:val="center"/>
        <w:rPr>
          <w:rFonts w:ascii="Times New Roman" w:hAnsi="Times New Roman" w:cs="Times New Roman"/>
          <w:sz w:val="28"/>
          <w:szCs w:val="28"/>
        </w:rPr>
      </w:pPr>
      <w:r>
        <w:rPr>
          <w:rFonts w:ascii="Times New Roman" w:hAnsi="Times New Roman" w:cs="Times New Roman"/>
          <w:sz w:val="28"/>
          <w:szCs w:val="28"/>
        </w:rPr>
        <w:t>Кафедра теории и практики перевода</w:t>
      </w: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rPr>
      </w:pPr>
    </w:p>
    <w:p w:rsidR="008506FE" w:rsidRPr="000E4DF0" w:rsidRDefault="008506FE" w:rsidP="008506FE">
      <w:pPr>
        <w:jc w:val="center"/>
        <w:rPr>
          <w:rFonts w:ascii="Times New Roman" w:hAnsi="Times New Roman" w:cs="Times New Roman"/>
          <w:sz w:val="28"/>
          <w:szCs w:val="28"/>
        </w:rPr>
      </w:pPr>
      <w:r w:rsidRPr="000E4DF0">
        <w:rPr>
          <w:rFonts w:ascii="Times New Roman" w:hAnsi="Times New Roman" w:cs="Times New Roman"/>
          <w:sz w:val="28"/>
          <w:szCs w:val="28"/>
        </w:rPr>
        <w:t>Аннотация к дипломной работе</w:t>
      </w:r>
    </w:p>
    <w:p w:rsidR="008506FE" w:rsidRDefault="008506FE" w:rsidP="008506FE">
      <w:pPr>
        <w:spacing w:after="0" w:line="240" w:lineRule="auto"/>
        <w:ind w:left="-284" w:firstLine="357"/>
        <w:jc w:val="center"/>
        <w:rPr>
          <w:rFonts w:ascii="Times New Roman" w:hAnsi="Times New Roman"/>
          <w:b/>
          <w:sz w:val="28"/>
          <w:szCs w:val="28"/>
        </w:rPr>
      </w:pPr>
      <w:bookmarkStart w:id="0" w:name="_GoBack"/>
      <w:r>
        <w:rPr>
          <w:rFonts w:ascii="Times New Roman" w:hAnsi="Times New Roman"/>
          <w:b/>
          <w:sz w:val="28"/>
          <w:szCs w:val="28"/>
        </w:rPr>
        <w:t>ПРАГМАЛИНГВИСТИЧЕСКИЕ ОСОБЕННОСТИ ИСПОЛЬЗОВАНИЯ РЕЧЕВЫХ АКТОВ КОМПЛИМЕНТА В АНГЛОЯЗЫЧНОМ ДИАЛОГИЧЕСКОМ ДИСКУРСЕ</w:t>
      </w:r>
    </w:p>
    <w:bookmarkEnd w:id="0"/>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8506FE" w:rsidRDefault="008506FE" w:rsidP="008506FE">
      <w:pPr>
        <w:contextualSpacing/>
        <w:jc w:val="center"/>
        <w:rPr>
          <w:rFonts w:ascii="Times New Roman" w:hAnsi="Times New Roman" w:cs="Times New Roman"/>
          <w:sz w:val="28"/>
          <w:szCs w:val="28"/>
        </w:rPr>
      </w:pPr>
    </w:p>
    <w:p w:rsidR="008506FE" w:rsidRDefault="008506FE" w:rsidP="008506FE">
      <w:pPr>
        <w:spacing w:after="0" w:line="240" w:lineRule="auto"/>
        <w:ind w:left="-284" w:firstLine="357"/>
        <w:jc w:val="center"/>
        <w:rPr>
          <w:rFonts w:ascii="Times New Roman" w:hAnsi="Times New Roman"/>
          <w:b/>
          <w:sz w:val="28"/>
          <w:szCs w:val="28"/>
        </w:rPr>
      </w:pPr>
    </w:p>
    <w:p w:rsidR="008506FE" w:rsidRDefault="008506FE" w:rsidP="008506FE">
      <w:pPr>
        <w:spacing w:after="0" w:line="240" w:lineRule="auto"/>
        <w:ind w:left="-284" w:firstLine="357"/>
        <w:jc w:val="center"/>
        <w:rPr>
          <w:rFonts w:ascii="Times New Roman" w:hAnsi="Times New Roman"/>
          <w:sz w:val="28"/>
          <w:szCs w:val="28"/>
        </w:rPr>
      </w:pPr>
      <w:r>
        <w:rPr>
          <w:rFonts w:ascii="Times New Roman" w:hAnsi="Times New Roman"/>
          <w:sz w:val="28"/>
          <w:szCs w:val="28"/>
        </w:rPr>
        <w:t>ВЕГЕРА</w:t>
      </w:r>
    </w:p>
    <w:p w:rsidR="008506FE" w:rsidRDefault="008506FE" w:rsidP="008506FE">
      <w:pPr>
        <w:spacing w:after="0" w:line="240" w:lineRule="auto"/>
        <w:ind w:left="-284" w:firstLine="357"/>
        <w:jc w:val="center"/>
        <w:rPr>
          <w:rFonts w:ascii="Times New Roman" w:hAnsi="Times New Roman"/>
          <w:sz w:val="28"/>
          <w:szCs w:val="28"/>
        </w:rPr>
      </w:pPr>
      <w:r>
        <w:rPr>
          <w:rFonts w:ascii="Times New Roman" w:hAnsi="Times New Roman"/>
          <w:sz w:val="28"/>
          <w:szCs w:val="28"/>
        </w:rPr>
        <w:t>Анастасия Николаевна</w:t>
      </w:r>
    </w:p>
    <w:p w:rsidR="008506FE" w:rsidRPr="00D74652" w:rsidRDefault="008506FE" w:rsidP="008506FE">
      <w:pPr>
        <w:spacing w:after="0" w:line="360" w:lineRule="atLeast"/>
        <w:jc w:val="center"/>
        <w:rPr>
          <w:rFonts w:ascii="Times New Roman" w:eastAsia="Times New Roman" w:hAnsi="Times New Roman" w:cs="Times New Roman"/>
          <w:color w:val="000000"/>
          <w:sz w:val="28"/>
          <w:szCs w:val="28"/>
        </w:rPr>
      </w:pPr>
    </w:p>
    <w:p w:rsidR="008506FE"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6FE" w:rsidTr="00897CFA">
        <w:tc>
          <w:tcPr>
            <w:tcW w:w="4785" w:type="dxa"/>
          </w:tcPr>
          <w:p w:rsidR="008506FE" w:rsidRDefault="008506FE" w:rsidP="00897CFA">
            <w:pPr>
              <w:rPr>
                <w:rFonts w:ascii="Times New Roman" w:hAnsi="Times New Roman" w:cs="Times New Roman"/>
                <w:sz w:val="28"/>
                <w:szCs w:val="28"/>
              </w:rPr>
            </w:pPr>
          </w:p>
        </w:tc>
        <w:tc>
          <w:tcPr>
            <w:tcW w:w="4786" w:type="dxa"/>
          </w:tcPr>
          <w:p w:rsidR="008506FE" w:rsidRPr="00301A0D" w:rsidRDefault="008506FE" w:rsidP="008506FE">
            <w:pPr>
              <w:ind w:left="-284" w:firstLine="357"/>
              <w:jc w:val="right"/>
              <w:rPr>
                <w:rFonts w:ascii="Times New Roman" w:hAnsi="Times New Roman"/>
                <w:sz w:val="28"/>
                <w:szCs w:val="28"/>
              </w:rPr>
            </w:pPr>
            <w:r w:rsidRPr="00301A0D">
              <w:rPr>
                <w:rFonts w:ascii="Times New Roman" w:hAnsi="Times New Roman"/>
                <w:sz w:val="28"/>
                <w:szCs w:val="28"/>
              </w:rPr>
              <w:t>Научный руководитель:</w:t>
            </w:r>
          </w:p>
          <w:p w:rsidR="008506FE" w:rsidRPr="00301A0D" w:rsidRDefault="008506FE" w:rsidP="008506FE">
            <w:pPr>
              <w:ind w:left="-284" w:firstLine="357"/>
              <w:jc w:val="right"/>
              <w:rPr>
                <w:rFonts w:ascii="Times New Roman" w:hAnsi="Times New Roman"/>
                <w:sz w:val="28"/>
                <w:szCs w:val="28"/>
              </w:rPr>
            </w:pPr>
            <w:r w:rsidRPr="00301A0D">
              <w:rPr>
                <w:rFonts w:ascii="Times New Roman" w:hAnsi="Times New Roman"/>
                <w:sz w:val="28"/>
                <w:szCs w:val="28"/>
              </w:rPr>
              <w:t>старший преподаватель</w:t>
            </w:r>
          </w:p>
          <w:p w:rsidR="008506FE" w:rsidRPr="008506FE" w:rsidRDefault="008506FE" w:rsidP="008506FE">
            <w:pPr>
              <w:rPr>
                <w:rFonts w:ascii="Times New Roman" w:hAnsi="Times New Roman" w:cs="Times New Roman"/>
                <w:sz w:val="28"/>
                <w:szCs w:val="28"/>
              </w:rPr>
            </w:pPr>
            <w:r w:rsidRPr="008506FE">
              <w:rPr>
                <w:rFonts w:ascii="Times New Roman" w:hAnsi="Times New Roman"/>
                <w:sz w:val="28"/>
                <w:szCs w:val="28"/>
              </w:rPr>
              <w:t xml:space="preserve">                        </w:t>
            </w:r>
            <w:r w:rsidRPr="00301A0D">
              <w:rPr>
                <w:rFonts w:ascii="Times New Roman" w:hAnsi="Times New Roman"/>
                <w:sz w:val="28"/>
                <w:szCs w:val="28"/>
              </w:rPr>
              <w:t>В.Н. Василина</w:t>
            </w:r>
          </w:p>
        </w:tc>
      </w:tr>
    </w:tbl>
    <w:p w:rsidR="008506FE" w:rsidRPr="000E4DF0" w:rsidRDefault="008506FE" w:rsidP="008506FE">
      <w:pPr>
        <w:rPr>
          <w:rFonts w:ascii="Times New Roman" w:hAnsi="Times New Roman" w:cs="Times New Roman"/>
          <w:sz w:val="28"/>
          <w:szCs w:val="28"/>
        </w:rPr>
      </w:pPr>
    </w:p>
    <w:p w:rsidR="008506FE" w:rsidRPr="000E4DF0" w:rsidRDefault="008506FE" w:rsidP="008506FE">
      <w:pPr>
        <w:rPr>
          <w:rFonts w:ascii="Times New Roman" w:hAnsi="Times New Roman" w:cs="Times New Roman"/>
          <w:sz w:val="28"/>
          <w:szCs w:val="28"/>
        </w:rPr>
      </w:pPr>
    </w:p>
    <w:p w:rsid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Pr="008506FE" w:rsidRDefault="008506FE" w:rsidP="008506FE">
      <w:pPr>
        <w:jc w:val="right"/>
        <w:rPr>
          <w:rFonts w:ascii="Times New Roman" w:hAnsi="Times New Roman" w:cs="Times New Roman"/>
          <w:sz w:val="28"/>
          <w:szCs w:val="28"/>
        </w:rPr>
      </w:pPr>
    </w:p>
    <w:p w:rsidR="008506FE" w:rsidRDefault="008506FE" w:rsidP="008506FE">
      <w:pPr>
        <w:jc w:val="center"/>
        <w:rPr>
          <w:rFonts w:ascii="Times New Roman" w:hAnsi="Times New Roman" w:cs="Times New Roman"/>
          <w:sz w:val="28"/>
          <w:szCs w:val="28"/>
          <w:lang w:val="en-US"/>
        </w:rPr>
      </w:pPr>
      <w:r w:rsidRPr="000E4DF0">
        <w:rPr>
          <w:rFonts w:ascii="Times New Roman" w:hAnsi="Times New Roman" w:cs="Times New Roman"/>
          <w:sz w:val="28"/>
          <w:szCs w:val="28"/>
        </w:rPr>
        <w:t>Минск, 201</w:t>
      </w:r>
      <w:r>
        <w:rPr>
          <w:rFonts w:ascii="Times New Roman" w:hAnsi="Times New Roman" w:cs="Times New Roman"/>
          <w:sz w:val="28"/>
          <w:szCs w:val="28"/>
          <w:lang w:val="en-US"/>
        </w:rPr>
        <w:t>6</w:t>
      </w:r>
    </w:p>
    <w:p w:rsidR="008506FE" w:rsidRPr="008506FE" w:rsidRDefault="008506FE" w:rsidP="008506FE">
      <w:pPr>
        <w:jc w:val="center"/>
        <w:rPr>
          <w:rFonts w:ascii="Times New Roman" w:hAnsi="Times New Roman" w:cs="Times New Roman"/>
          <w:sz w:val="28"/>
          <w:szCs w:val="28"/>
          <w:lang w:val="en-US"/>
        </w:rPr>
      </w:pPr>
    </w:p>
    <w:p w:rsidR="008506FE" w:rsidRPr="00476234" w:rsidRDefault="008506FE" w:rsidP="008506FE">
      <w:pPr>
        <w:spacing w:after="0"/>
        <w:jc w:val="center"/>
        <w:rPr>
          <w:rFonts w:ascii="Times New Roman" w:hAnsi="Times New Roman"/>
          <w:b/>
          <w:sz w:val="30"/>
          <w:szCs w:val="30"/>
        </w:rPr>
      </w:pPr>
      <w:r w:rsidRPr="00476234">
        <w:rPr>
          <w:rFonts w:ascii="Times New Roman" w:hAnsi="Times New Roman"/>
          <w:b/>
          <w:sz w:val="30"/>
          <w:szCs w:val="30"/>
        </w:rPr>
        <w:lastRenderedPageBreak/>
        <w:t>РЕФЕРАТ</w:t>
      </w:r>
    </w:p>
    <w:p w:rsidR="008506FE" w:rsidRDefault="008506FE" w:rsidP="008506FE">
      <w:pPr>
        <w:spacing w:after="0" w:line="360" w:lineRule="atLeast"/>
        <w:ind w:firstLine="357"/>
        <w:jc w:val="both"/>
        <w:rPr>
          <w:rFonts w:ascii="Times New Roman" w:hAnsi="Times New Roman"/>
          <w:sz w:val="28"/>
          <w:szCs w:val="28"/>
        </w:rPr>
      </w:pPr>
    </w:p>
    <w:p w:rsidR="008506FE" w:rsidRPr="008F052F" w:rsidRDefault="008506FE" w:rsidP="008506FE">
      <w:pPr>
        <w:spacing w:after="0" w:line="360" w:lineRule="atLeast"/>
        <w:ind w:firstLine="357"/>
        <w:jc w:val="both"/>
        <w:rPr>
          <w:rFonts w:ascii="Times New Roman" w:hAnsi="Times New Roman"/>
          <w:sz w:val="28"/>
          <w:szCs w:val="28"/>
        </w:rPr>
      </w:pPr>
      <w:r w:rsidRPr="008F052F">
        <w:rPr>
          <w:rFonts w:ascii="Times New Roman" w:hAnsi="Times New Roman"/>
          <w:sz w:val="28"/>
          <w:szCs w:val="28"/>
        </w:rPr>
        <w:t xml:space="preserve">Дипломная работа </w:t>
      </w:r>
      <w:r>
        <w:rPr>
          <w:rFonts w:ascii="Times New Roman" w:hAnsi="Times New Roman"/>
          <w:sz w:val="28"/>
          <w:szCs w:val="28"/>
        </w:rPr>
        <w:t>62</w:t>
      </w:r>
      <w:r w:rsidRPr="008F052F">
        <w:rPr>
          <w:rFonts w:ascii="Times New Roman" w:hAnsi="Times New Roman"/>
          <w:sz w:val="28"/>
          <w:szCs w:val="28"/>
        </w:rPr>
        <w:t xml:space="preserve"> стр., 2 главы, 63 источника, 2 таблицы, 3 приложения.</w:t>
      </w:r>
    </w:p>
    <w:p w:rsidR="008506FE" w:rsidRPr="008F052F" w:rsidRDefault="008506FE" w:rsidP="008506FE">
      <w:pPr>
        <w:spacing w:after="0" w:line="360" w:lineRule="atLeast"/>
        <w:ind w:firstLine="357"/>
        <w:jc w:val="both"/>
        <w:rPr>
          <w:rFonts w:ascii="Times New Roman" w:hAnsi="Times New Roman"/>
          <w:sz w:val="28"/>
          <w:szCs w:val="28"/>
        </w:rPr>
      </w:pPr>
      <w:r w:rsidRPr="008F052F">
        <w:rPr>
          <w:rFonts w:ascii="Times New Roman" w:hAnsi="Times New Roman"/>
          <w:b/>
          <w:sz w:val="28"/>
          <w:szCs w:val="28"/>
        </w:rPr>
        <w:t xml:space="preserve">Ключевые слова: </w:t>
      </w:r>
      <w:r w:rsidRPr="008F052F">
        <w:rPr>
          <w:rFonts w:ascii="Times New Roman" w:hAnsi="Times New Roman"/>
          <w:sz w:val="28"/>
          <w:szCs w:val="28"/>
        </w:rPr>
        <w:t xml:space="preserve">КОМПЛИМЕНТ, ДИСКУРС, ПРАГМАЛИНГВИСТИКА, ПРЯМОЙ И КОСВЕННЫЙ КОМПЛИМЕНТЫ, РЕАКЦИЯ, РЕЧЕВОЙ АКТ, ПСЕВДОКОМПЛИМЕНТ, РЕФЛЕКСИВНЫЙ КОМПЛИМЕНТ. </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rPr>
        <w:t xml:space="preserve">Объект исследования: </w:t>
      </w:r>
      <w:r w:rsidRPr="008F052F">
        <w:rPr>
          <w:rFonts w:ascii="Times New Roman" w:hAnsi="Times New Roman"/>
          <w:sz w:val="28"/>
          <w:szCs w:val="28"/>
          <w:lang w:val="be-BY"/>
        </w:rPr>
        <w:t>англоязычные эпизоды общения, содержащие речевые акты комплимента.</w:t>
      </w:r>
    </w:p>
    <w:p w:rsidR="008506FE" w:rsidRPr="008F052F" w:rsidRDefault="008506FE" w:rsidP="008506FE">
      <w:pPr>
        <w:spacing w:after="0" w:line="360" w:lineRule="atLeast"/>
        <w:ind w:firstLine="357"/>
        <w:jc w:val="both"/>
        <w:rPr>
          <w:rFonts w:ascii="Times New Roman" w:hAnsi="Times New Roman"/>
          <w:sz w:val="28"/>
          <w:szCs w:val="28"/>
        </w:rPr>
      </w:pPr>
      <w:r w:rsidRPr="008F052F">
        <w:rPr>
          <w:rFonts w:ascii="Times New Roman" w:hAnsi="Times New Roman"/>
          <w:b/>
          <w:sz w:val="28"/>
          <w:szCs w:val="28"/>
        </w:rPr>
        <w:t>Цель исследования – </w:t>
      </w:r>
      <w:r w:rsidRPr="008F052F">
        <w:rPr>
          <w:rFonts w:ascii="Times New Roman" w:hAnsi="Times New Roman"/>
          <w:sz w:val="28"/>
          <w:szCs w:val="28"/>
        </w:rPr>
        <w:t xml:space="preserve">выявить специфику англоязычных речевых актов комплимента в рамках диалогического дискурса. </w:t>
      </w:r>
    </w:p>
    <w:p w:rsidR="008506FE" w:rsidRPr="008F052F" w:rsidRDefault="008506FE" w:rsidP="008506FE">
      <w:pPr>
        <w:spacing w:after="0" w:line="360" w:lineRule="atLeast"/>
        <w:ind w:firstLine="357"/>
        <w:jc w:val="both"/>
        <w:rPr>
          <w:rFonts w:ascii="Times New Roman" w:hAnsi="Times New Roman"/>
          <w:sz w:val="28"/>
          <w:szCs w:val="28"/>
        </w:rPr>
      </w:pPr>
      <w:r w:rsidRPr="008F052F">
        <w:rPr>
          <w:rFonts w:ascii="Times New Roman" w:hAnsi="Times New Roman"/>
          <w:b/>
          <w:sz w:val="28"/>
          <w:szCs w:val="28"/>
        </w:rPr>
        <w:t xml:space="preserve">Методы исследования: </w:t>
      </w:r>
      <w:r w:rsidRPr="008F052F">
        <w:rPr>
          <w:rFonts w:ascii="Times New Roman" w:hAnsi="Times New Roman"/>
          <w:sz w:val="28"/>
          <w:szCs w:val="28"/>
        </w:rPr>
        <w:t xml:space="preserve">метод контекстуального анализа, описательный метод, метод статистической обработки данных. </w:t>
      </w:r>
    </w:p>
    <w:p w:rsidR="008506FE" w:rsidRPr="008F052F" w:rsidRDefault="008506FE" w:rsidP="008506FE">
      <w:pPr>
        <w:spacing w:after="0" w:line="360" w:lineRule="atLeast"/>
        <w:ind w:firstLine="357"/>
        <w:jc w:val="both"/>
        <w:rPr>
          <w:rFonts w:ascii="Times New Roman" w:hAnsi="Times New Roman"/>
          <w:sz w:val="28"/>
          <w:szCs w:val="28"/>
        </w:rPr>
      </w:pPr>
      <w:r w:rsidRPr="008F052F">
        <w:rPr>
          <w:rFonts w:ascii="Times New Roman" w:hAnsi="Times New Roman"/>
          <w:b/>
          <w:sz w:val="28"/>
          <w:szCs w:val="28"/>
        </w:rPr>
        <w:t xml:space="preserve">Полученные результаты и новизна. </w:t>
      </w:r>
      <w:r w:rsidRPr="008F052F">
        <w:rPr>
          <w:rFonts w:ascii="Times New Roman" w:hAnsi="Times New Roman"/>
          <w:sz w:val="28"/>
          <w:szCs w:val="28"/>
        </w:rPr>
        <w:t xml:space="preserve">В работе установлено, что выбор </w:t>
      </w:r>
      <w:proofErr w:type="spellStart"/>
      <w:r w:rsidRPr="008F052F">
        <w:rPr>
          <w:rFonts w:ascii="Times New Roman" w:hAnsi="Times New Roman"/>
          <w:sz w:val="28"/>
          <w:szCs w:val="28"/>
        </w:rPr>
        <w:t>коммуникантом</w:t>
      </w:r>
      <w:proofErr w:type="spellEnd"/>
      <w:r w:rsidRPr="008F052F">
        <w:rPr>
          <w:rFonts w:ascii="Times New Roman" w:hAnsi="Times New Roman"/>
          <w:sz w:val="28"/>
          <w:szCs w:val="28"/>
        </w:rPr>
        <w:t xml:space="preserve"> способов выражения комплимента в англоязычном дискурсе зависит от ряда прагматических факторов таких, как тип коммуникации, социальные отношения между собеседниками, степень знакомства </w:t>
      </w:r>
      <w:proofErr w:type="spellStart"/>
      <w:r w:rsidRPr="008F052F">
        <w:rPr>
          <w:rFonts w:ascii="Times New Roman" w:hAnsi="Times New Roman"/>
          <w:sz w:val="28"/>
          <w:szCs w:val="28"/>
        </w:rPr>
        <w:t>коммуникантов</w:t>
      </w:r>
      <w:proofErr w:type="spellEnd"/>
      <w:r w:rsidRPr="008F052F">
        <w:rPr>
          <w:rFonts w:ascii="Times New Roman" w:hAnsi="Times New Roman"/>
          <w:sz w:val="28"/>
          <w:szCs w:val="28"/>
        </w:rPr>
        <w:t xml:space="preserve">, их личностные характеристики. Комплимент является составной частью этикета. </w:t>
      </w:r>
      <w:proofErr w:type="gramStart"/>
      <w:r w:rsidRPr="008F052F">
        <w:rPr>
          <w:rFonts w:ascii="Times New Roman" w:hAnsi="Times New Roman"/>
          <w:sz w:val="28"/>
          <w:szCs w:val="28"/>
        </w:rPr>
        <w:t xml:space="preserve">Основными для речевого акта комплимента типами реакций являются реакция на </w:t>
      </w:r>
      <w:proofErr w:type="spellStart"/>
      <w:r w:rsidRPr="008F052F">
        <w:rPr>
          <w:rFonts w:ascii="Times New Roman" w:hAnsi="Times New Roman"/>
          <w:sz w:val="28"/>
          <w:szCs w:val="28"/>
        </w:rPr>
        <w:t>иллокуцию</w:t>
      </w:r>
      <w:proofErr w:type="spellEnd"/>
      <w:r w:rsidRPr="008F052F">
        <w:rPr>
          <w:rFonts w:ascii="Times New Roman" w:hAnsi="Times New Roman"/>
          <w:sz w:val="28"/>
          <w:szCs w:val="28"/>
        </w:rPr>
        <w:t xml:space="preserve"> и реакцию на пропозицию, которые делятся на такие подтипы, как невербальная реакция, молчание как коммуникативно значимый акт, благодарность, согласие.</w:t>
      </w:r>
      <w:proofErr w:type="gramEnd"/>
      <w:r w:rsidRPr="008F052F">
        <w:rPr>
          <w:rFonts w:ascii="Times New Roman" w:hAnsi="Times New Roman"/>
          <w:sz w:val="28"/>
          <w:szCs w:val="28"/>
        </w:rPr>
        <w:t xml:space="preserve"> Несвойственными для комплимента реакциями являются прекращение коммуникации, прямое неприятие положительной оценки.</w:t>
      </w:r>
    </w:p>
    <w:p w:rsidR="008506FE" w:rsidRPr="008F052F" w:rsidRDefault="008506FE" w:rsidP="008506FE">
      <w:pPr>
        <w:spacing w:after="0" w:line="360" w:lineRule="atLeast"/>
        <w:ind w:firstLine="357"/>
        <w:jc w:val="both"/>
        <w:rPr>
          <w:rFonts w:ascii="Times New Roman" w:hAnsi="Times New Roman"/>
          <w:sz w:val="28"/>
          <w:szCs w:val="28"/>
        </w:rPr>
      </w:pPr>
      <w:r w:rsidRPr="008F052F">
        <w:rPr>
          <w:rFonts w:ascii="Times New Roman" w:hAnsi="Times New Roman"/>
          <w:b/>
          <w:sz w:val="28"/>
          <w:szCs w:val="28"/>
        </w:rPr>
        <w:t xml:space="preserve">Практическая значимость исследования и область применения. </w:t>
      </w:r>
      <w:r w:rsidRPr="008F052F">
        <w:rPr>
          <w:rFonts w:ascii="Times New Roman" w:hAnsi="Times New Roman"/>
          <w:sz w:val="28"/>
          <w:szCs w:val="28"/>
        </w:rPr>
        <w:t>Результаты исследования могут найти применение в научно-исследовательской деятельности для дальнейшей разработки теоретических вопросов речевых актов комплимента на материале других языков; при разработке лекционного материала, при написании курсовых и дипломных работ. Также результаты исследования могут применяться при изучении общей теории коммуникации, при более углубленном изучении речевого акта комплимента. Настоящая работа является самостоятельным исследованием, достоверность результатов которого подтверждается научно обоснованной методикой исследования.</w:t>
      </w:r>
    </w:p>
    <w:p w:rsidR="008506FE" w:rsidRPr="00301A0D" w:rsidRDefault="008506FE" w:rsidP="008506FE">
      <w:pPr>
        <w:spacing w:after="0" w:line="360" w:lineRule="atLeast"/>
        <w:rPr>
          <w:rFonts w:ascii="Times New Roman" w:hAnsi="Times New Roman"/>
          <w:b/>
          <w:sz w:val="28"/>
          <w:szCs w:val="28"/>
          <w:highlight w:val="green"/>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Default="008506FE" w:rsidP="008506FE">
      <w:pPr>
        <w:spacing w:after="0" w:line="360" w:lineRule="atLeast"/>
        <w:jc w:val="center"/>
        <w:rPr>
          <w:rFonts w:ascii="Times New Roman" w:hAnsi="Times New Roman"/>
          <w:b/>
          <w:sz w:val="30"/>
          <w:szCs w:val="30"/>
          <w:highlight w:val="green"/>
          <w:lang w:val="be-BY"/>
        </w:rPr>
      </w:pPr>
    </w:p>
    <w:p w:rsidR="008506FE" w:rsidRPr="008F052F" w:rsidRDefault="008506FE" w:rsidP="008506FE">
      <w:pPr>
        <w:spacing w:after="0" w:line="360" w:lineRule="atLeast"/>
        <w:jc w:val="center"/>
        <w:rPr>
          <w:rFonts w:ascii="Times New Roman" w:hAnsi="Times New Roman"/>
          <w:b/>
          <w:sz w:val="30"/>
          <w:szCs w:val="30"/>
          <w:lang w:val="be-BY"/>
        </w:rPr>
      </w:pPr>
      <w:r w:rsidRPr="008F052F">
        <w:rPr>
          <w:rFonts w:ascii="Times New Roman" w:hAnsi="Times New Roman"/>
          <w:b/>
          <w:sz w:val="30"/>
          <w:szCs w:val="30"/>
          <w:lang w:val="be-BY"/>
        </w:rPr>
        <w:t>РЭФЕРАТ</w:t>
      </w:r>
    </w:p>
    <w:p w:rsidR="008506FE" w:rsidRPr="008F052F" w:rsidRDefault="008506FE" w:rsidP="008506FE">
      <w:pPr>
        <w:spacing w:after="0" w:line="360" w:lineRule="atLeast"/>
        <w:ind w:firstLine="357"/>
        <w:jc w:val="center"/>
        <w:rPr>
          <w:rFonts w:ascii="Times New Roman" w:hAnsi="Times New Roman"/>
          <w:b/>
          <w:sz w:val="30"/>
          <w:szCs w:val="30"/>
          <w:lang w:val="be-BY"/>
        </w:rPr>
      </w:pP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sz w:val="28"/>
          <w:szCs w:val="28"/>
          <w:lang w:val="be-BY"/>
        </w:rPr>
        <w:t xml:space="preserve">Дыпломная работа </w:t>
      </w:r>
      <w:r>
        <w:rPr>
          <w:rFonts w:ascii="Times New Roman" w:hAnsi="Times New Roman"/>
          <w:sz w:val="28"/>
          <w:szCs w:val="28"/>
          <w:lang w:val="be-BY"/>
        </w:rPr>
        <w:t>62</w:t>
      </w:r>
      <w:r w:rsidRPr="008F052F">
        <w:rPr>
          <w:rFonts w:ascii="Times New Roman" w:hAnsi="Times New Roman"/>
          <w:sz w:val="28"/>
          <w:szCs w:val="28"/>
          <w:lang w:val="be-BY"/>
        </w:rPr>
        <w:t xml:space="preserve"> стар., 2 раздзела, 63 крыніцы, 2 табліцы, 3 дадатка.</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lang w:val="be-BY"/>
        </w:rPr>
        <w:t xml:space="preserve">Ключавыя словы: </w:t>
      </w:r>
      <w:r w:rsidRPr="008F052F">
        <w:rPr>
          <w:rFonts w:ascii="Times New Roman" w:hAnsi="Times New Roman"/>
          <w:sz w:val="28"/>
          <w:szCs w:val="28"/>
          <w:lang w:val="be-BY"/>
        </w:rPr>
        <w:t>КАМПЛІМЕНТ, ДЫСКУРС, ПРАГМАЛІНГВІСТЫКА, ПРАМЫ І ЎСКОСНЫ КАМПЛІМЕНТЫ, РЭАКЦЫЯ, МАЎЛЕНЧЫ АКТ, ПСЕЎДАКАМПЛІМЕНТ, РЭФЛЕКСІЎНЫ КАМПЛІМЕНТ.</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lang w:val="be-BY"/>
        </w:rPr>
        <w:t xml:space="preserve">Аб’ект даследавання: </w:t>
      </w:r>
      <w:r w:rsidRPr="008F052F">
        <w:rPr>
          <w:rFonts w:ascii="Times New Roman" w:hAnsi="Times New Roman"/>
          <w:sz w:val="28"/>
          <w:szCs w:val="28"/>
          <w:lang w:val="be-BY"/>
        </w:rPr>
        <w:t>англамоўныя эпізоды зносін, якія змяшчаюць маўленчыя акты камплімента.</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lang w:val="be-BY"/>
        </w:rPr>
        <w:t>Мэта даследавання </w:t>
      </w:r>
      <w:r w:rsidRPr="008F052F">
        <w:rPr>
          <w:rFonts w:ascii="Times New Roman" w:hAnsi="Times New Roman"/>
          <w:sz w:val="28"/>
          <w:szCs w:val="28"/>
          <w:lang w:val="be-BY"/>
        </w:rPr>
        <w:t>– выявіць спецыфіку англамоўных маўленчых актаў камплімента ў рамках дыялагічнага дыскурсу.</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lang w:val="be-BY"/>
        </w:rPr>
        <w:t xml:space="preserve">Метады даследавання: </w:t>
      </w:r>
      <w:r w:rsidRPr="008F052F">
        <w:rPr>
          <w:rFonts w:ascii="Times New Roman" w:hAnsi="Times New Roman"/>
          <w:sz w:val="28"/>
          <w:szCs w:val="28"/>
          <w:lang w:val="be-BY"/>
        </w:rPr>
        <w:t>метад кантэкстуальнага аналазізу, апісальны метад, метад статыстычный апрацоўкі дадзеных.</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lang w:val="be-BY"/>
        </w:rPr>
        <w:t xml:space="preserve">Атрыманыя вынікі і іх навізна. </w:t>
      </w:r>
      <w:r w:rsidRPr="008F052F">
        <w:rPr>
          <w:rFonts w:ascii="Times New Roman" w:hAnsi="Times New Roman"/>
          <w:sz w:val="28"/>
          <w:szCs w:val="28"/>
          <w:lang w:val="be-BY"/>
        </w:rPr>
        <w:t>У рабоце ўстаноўлена, што выбар камунікантам спосабаў выразу камплімента ў англамоўным дыскурсе залежыць ад шэрагу прагматычных фактараў такіх, як тып камунікацыі, сацыяльныя адносіны паміж суразмоўцамі, ступень знаёмства камунікантаў, іх асабістыя характарыстыкі. Камплімент з’яўляецца састаўной часткай этыкету. Асноўнымі для маўленчага акты камплімента тыпамі рэакцый з’яўляюцца рэакцыя на ілакуцыю і рэакцыя на прапазіцыю, якія дзеляцца на падтыпы: невербальная рэакцыя, маўчанне як камунікатыўна значны акт, падзяка, згода. Неўласцівымі для камплімента рэакцыямі з’яўляюцца спыненне камунікацыі, прамое непрыманне станоўчай ацэнкі.</w:t>
      </w:r>
    </w:p>
    <w:p w:rsidR="008506FE" w:rsidRPr="008F052F" w:rsidRDefault="008506FE" w:rsidP="008506FE">
      <w:pPr>
        <w:spacing w:after="0" w:line="360" w:lineRule="atLeast"/>
        <w:ind w:firstLine="357"/>
        <w:jc w:val="both"/>
        <w:rPr>
          <w:rFonts w:ascii="Times New Roman" w:hAnsi="Times New Roman"/>
          <w:sz w:val="28"/>
          <w:szCs w:val="28"/>
          <w:lang w:val="be-BY"/>
        </w:rPr>
      </w:pPr>
      <w:r w:rsidRPr="008F052F">
        <w:rPr>
          <w:rFonts w:ascii="Times New Roman" w:hAnsi="Times New Roman"/>
          <w:b/>
          <w:sz w:val="28"/>
          <w:szCs w:val="28"/>
          <w:lang w:val="be-BY"/>
        </w:rPr>
        <w:t xml:space="preserve">Практычная значнасць даследавання і галіна выкарыстання. </w:t>
      </w:r>
      <w:r w:rsidRPr="008F052F">
        <w:rPr>
          <w:rFonts w:ascii="Times New Roman" w:hAnsi="Times New Roman"/>
          <w:sz w:val="28"/>
          <w:szCs w:val="28"/>
          <w:lang w:val="be-BY"/>
        </w:rPr>
        <w:t xml:space="preserve">Вынікі даследавання могуць быць выкарыстаны ў навукова-даследчай дзейнасці пры далейшай распрацоўцы тэарэтычных пытанняў маўленчых актаў камплімента на матэрыяле іншых моў; пры распрацоўцы лекцыйнага матэрыялу; напісанні курсавых і дыпломных работ. Таксама вынікі даследавання могуць прымяняцца пры вывучэнні агульнай тэорыі камунікацыі, пры больш паглыбленым вывучэнні маўленчага акта камплімента. Дадзеная работа з’яўляецца самастойным даследаваннем, дакладнасць вынікаў якога пацвярждаецца навукова абгрунтаванай методыкай даследавання. </w:t>
      </w:r>
    </w:p>
    <w:p w:rsidR="008506FE" w:rsidRPr="003778D3" w:rsidRDefault="008506FE" w:rsidP="008506FE">
      <w:pPr>
        <w:spacing w:after="0" w:line="360" w:lineRule="atLeast"/>
        <w:ind w:firstLine="357"/>
        <w:jc w:val="both"/>
        <w:rPr>
          <w:rFonts w:ascii="Times New Roman" w:hAnsi="Times New Roman"/>
          <w:sz w:val="28"/>
          <w:szCs w:val="28"/>
          <w:highlight w:val="green"/>
          <w:lang w:val="be-BY"/>
        </w:rPr>
      </w:pPr>
    </w:p>
    <w:p w:rsidR="008506FE" w:rsidRDefault="008506FE" w:rsidP="008506FE">
      <w:pPr>
        <w:spacing w:after="0" w:line="360" w:lineRule="atLeast"/>
        <w:rPr>
          <w:rFonts w:ascii="Times New Roman" w:hAnsi="Times New Roman"/>
          <w:sz w:val="28"/>
          <w:szCs w:val="28"/>
          <w:highlight w:val="green"/>
          <w:lang w:val="be-BY"/>
        </w:rPr>
      </w:pPr>
    </w:p>
    <w:p w:rsidR="008506FE" w:rsidRPr="00096769" w:rsidRDefault="008506FE" w:rsidP="008506FE">
      <w:pPr>
        <w:spacing w:after="0" w:line="360" w:lineRule="atLeast"/>
        <w:jc w:val="center"/>
        <w:rPr>
          <w:rFonts w:ascii="Times New Roman" w:hAnsi="Times New Roman"/>
          <w:b/>
          <w:sz w:val="30"/>
          <w:szCs w:val="30"/>
          <w:highlight w:val="green"/>
          <w:lang w:val="be-BY"/>
        </w:rPr>
      </w:pPr>
    </w:p>
    <w:p w:rsidR="008506FE" w:rsidRPr="00096769" w:rsidRDefault="008506FE" w:rsidP="008506FE">
      <w:pPr>
        <w:spacing w:after="0" w:line="360" w:lineRule="atLeast"/>
        <w:jc w:val="center"/>
        <w:rPr>
          <w:rFonts w:ascii="Times New Roman" w:hAnsi="Times New Roman"/>
          <w:b/>
          <w:sz w:val="30"/>
          <w:szCs w:val="30"/>
          <w:highlight w:val="green"/>
          <w:lang w:val="be-BY"/>
        </w:rPr>
      </w:pPr>
    </w:p>
    <w:p w:rsidR="008506FE" w:rsidRPr="00096769" w:rsidRDefault="008506FE" w:rsidP="008506FE">
      <w:pPr>
        <w:spacing w:after="0" w:line="360" w:lineRule="atLeast"/>
        <w:jc w:val="center"/>
        <w:rPr>
          <w:rFonts w:ascii="Times New Roman" w:hAnsi="Times New Roman"/>
          <w:b/>
          <w:sz w:val="30"/>
          <w:szCs w:val="30"/>
          <w:highlight w:val="green"/>
          <w:lang w:val="be-BY"/>
        </w:rPr>
      </w:pPr>
    </w:p>
    <w:p w:rsidR="008506FE" w:rsidRPr="00096769" w:rsidRDefault="008506FE" w:rsidP="008506FE">
      <w:pPr>
        <w:spacing w:after="0" w:line="360" w:lineRule="atLeast"/>
        <w:jc w:val="center"/>
        <w:rPr>
          <w:rFonts w:ascii="Times New Roman" w:hAnsi="Times New Roman"/>
          <w:b/>
          <w:sz w:val="30"/>
          <w:szCs w:val="30"/>
          <w:highlight w:val="green"/>
          <w:lang w:val="be-BY"/>
        </w:rPr>
      </w:pPr>
    </w:p>
    <w:p w:rsidR="008506FE" w:rsidRPr="00096769" w:rsidRDefault="008506FE" w:rsidP="008506FE">
      <w:pPr>
        <w:spacing w:after="0" w:line="360" w:lineRule="atLeast"/>
        <w:jc w:val="center"/>
        <w:rPr>
          <w:rFonts w:ascii="Times New Roman" w:hAnsi="Times New Roman"/>
          <w:b/>
          <w:sz w:val="30"/>
          <w:szCs w:val="30"/>
          <w:highlight w:val="green"/>
          <w:lang w:val="be-BY"/>
        </w:rPr>
      </w:pPr>
    </w:p>
    <w:p w:rsidR="008506FE" w:rsidRPr="00096769" w:rsidRDefault="008506FE" w:rsidP="008506FE">
      <w:pPr>
        <w:spacing w:after="0" w:line="360" w:lineRule="atLeast"/>
        <w:jc w:val="center"/>
        <w:rPr>
          <w:rFonts w:ascii="Times New Roman" w:hAnsi="Times New Roman"/>
          <w:b/>
          <w:sz w:val="30"/>
          <w:szCs w:val="30"/>
          <w:highlight w:val="green"/>
          <w:lang w:val="be-BY"/>
        </w:rPr>
      </w:pPr>
    </w:p>
    <w:p w:rsidR="008506FE" w:rsidRPr="008506FE" w:rsidRDefault="008506FE" w:rsidP="008506FE">
      <w:pPr>
        <w:spacing w:after="0" w:line="360" w:lineRule="atLeast"/>
        <w:jc w:val="center"/>
        <w:rPr>
          <w:rFonts w:ascii="Times New Roman" w:hAnsi="Times New Roman"/>
          <w:b/>
          <w:sz w:val="30"/>
          <w:szCs w:val="30"/>
          <w:lang w:val="be-BY"/>
        </w:rPr>
      </w:pPr>
    </w:p>
    <w:p w:rsidR="008506FE" w:rsidRPr="00315F78" w:rsidRDefault="008506FE" w:rsidP="008506FE">
      <w:pPr>
        <w:spacing w:after="0" w:line="360" w:lineRule="atLeast"/>
        <w:jc w:val="center"/>
        <w:rPr>
          <w:rFonts w:ascii="Times New Roman" w:hAnsi="Times New Roman"/>
          <w:b/>
          <w:sz w:val="30"/>
          <w:szCs w:val="30"/>
          <w:lang w:val="en-US"/>
        </w:rPr>
      </w:pPr>
      <w:r w:rsidRPr="00315F78">
        <w:rPr>
          <w:rFonts w:ascii="Times New Roman" w:hAnsi="Times New Roman"/>
          <w:b/>
          <w:sz w:val="30"/>
          <w:szCs w:val="30"/>
          <w:lang w:val="en-US"/>
        </w:rPr>
        <w:t>SUMMARY</w:t>
      </w:r>
    </w:p>
    <w:p w:rsidR="008506FE" w:rsidRPr="00315F78" w:rsidRDefault="008506FE" w:rsidP="008506FE">
      <w:pPr>
        <w:spacing w:after="0" w:line="360" w:lineRule="atLeast"/>
        <w:ind w:firstLine="357"/>
        <w:jc w:val="center"/>
        <w:rPr>
          <w:rFonts w:ascii="Times New Roman" w:hAnsi="Times New Roman"/>
          <w:b/>
          <w:sz w:val="30"/>
          <w:szCs w:val="30"/>
          <w:lang w:val="en-US"/>
        </w:rPr>
      </w:pPr>
    </w:p>
    <w:p w:rsidR="008506FE" w:rsidRPr="00315F78" w:rsidRDefault="008506FE" w:rsidP="008506FE">
      <w:pPr>
        <w:spacing w:after="0" w:line="360" w:lineRule="atLeast"/>
        <w:ind w:firstLine="357"/>
        <w:jc w:val="both"/>
        <w:rPr>
          <w:rFonts w:ascii="Times New Roman" w:hAnsi="Times New Roman"/>
          <w:sz w:val="28"/>
          <w:szCs w:val="28"/>
          <w:lang w:val="en-US"/>
        </w:rPr>
      </w:pPr>
      <w:proofErr w:type="gramStart"/>
      <w:r w:rsidRPr="00315F78">
        <w:rPr>
          <w:rFonts w:ascii="Times New Roman" w:hAnsi="Times New Roman"/>
          <w:sz w:val="28"/>
          <w:szCs w:val="28"/>
          <w:lang w:val="en-US"/>
        </w:rPr>
        <w:t xml:space="preserve">Diploma project </w:t>
      </w:r>
      <w:r>
        <w:rPr>
          <w:rFonts w:ascii="Times New Roman" w:hAnsi="Times New Roman"/>
          <w:sz w:val="28"/>
          <w:szCs w:val="28"/>
          <w:lang w:val="be-BY"/>
        </w:rPr>
        <w:t>62</w:t>
      </w:r>
      <w:r w:rsidRPr="00315F78">
        <w:rPr>
          <w:rFonts w:ascii="Times New Roman" w:hAnsi="Times New Roman"/>
          <w:sz w:val="28"/>
          <w:szCs w:val="28"/>
          <w:lang w:val="en-US"/>
        </w:rPr>
        <w:t xml:space="preserve"> pp., 2 chapters, 63 sources, 2 tables, 3 app.</w:t>
      </w:r>
      <w:proofErr w:type="gramEnd"/>
    </w:p>
    <w:p w:rsidR="008506FE" w:rsidRPr="00315F78" w:rsidRDefault="008506FE" w:rsidP="008506FE">
      <w:pPr>
        <w:spacing w:after="0" w:line="360" w:lineRule="atLeast"/>
        <w:ind w:firstLine="357"/>
        <w:jc w:val="both"/>
        <w:rPr>
          <w:rFonts w:ascii="Times New Roman" w:hAnsi="Times New Roman"/>
          <w:sz w:val="28"/>
          <w:szCs w:val="28"/>
          <w:lang w:val="en-US"/>
        </w:rPr>
      </w:pPr>
      <w:r w:rsidRPr="00315F78">
        <w:rPr>
          <w:rFonts w:ascii="Times New Roman" w:hAnsi="Times New Roman"/>
          <w:b/>
          <w:sz w:val="28"/>
          <w:szCs w:val="28"/>
          <w:lang w:val="en-US"/>
        </w:rPr>
        <w:t>Keywords:</w:t>
      </w:r>
      <w:r w:rsidRPr="00315F78">
        <w:rPr>
          <w:rFonts w:ascii="Times New Roman" w:hAnsi="Times New Roman"/>
          <w:b/>
          <w:sz w:val="28"/>
          <w:szCs w:val="28"/>
          <w:lang w:val="be-BY"/>
        </w:rPr>
        <w:t xml:space="preserve"> </w:t>
      </w:r>
      <w:r w:rsidRPr="00315F78">
        <w:rPr>
          <w:rFonts w:ascii="Times New Roman" w:hAnsi="Times New Roman"/>
          <w:sz w:val="28"/>
          <w:szCs w:val="28"/>
          <w:lang w:val="en-US"/>
        </w:rPr>
        <w:t>COMPLIMENT, DISCOURSE, PRAGMALINGUISTICS, DIRECT AND INDIRECT COMPLIMENTS, REACTION, SPEECH ACT, PSEUDOCOMPLIMENT, REFLEXIVE COMPLIMENT.</w:t>
      </w:r>
    </w:p>
    <w:p w:rsidR="008506FE" w:rsidRPr="008A0F17" w:rsidRDefault="008506FE" w:rsidP="008506FE">
      <w:pPr>
        <w:spacing w:after="0" w:line="360" w:lineRule="atLeast"/>
        <w:ind w:firstLine="357"/>
        <w:jc w:val="both"/>
        <w:rPr>
          <w:rFonts w:ascii="Times New Roman" w:hAnsi="Times New Roman"/>
          <w:sz w:val="28"/>
          <w:szCs w:val="28"/>
          <w:lang w:val="en-GB"/>
        </w:rPr>
      </w:pPr>
      <w:r w:rsidRPr="00315F78">
        <w:rPr>
          <w:rFonts w:ascii="Times New Roman" w:hAnsi="Times New Roman"/>
          <w:b/>
          <w:sz w:val="28"/>
          <w:szCs w:val="28"/>
          <w:lang w:val="en-US"/>
        </w:rPr>
        <w:t>The object of the study:</w:t>
      </w:r>
      <w:r w:rsidRPr="00315F78">
        <w:rPr>
          <w:rFonts w:ascii="Times New Roman" w:hAnsi="Times New Roman"/>
          <w:sz w:val="28"/>
          <w:szCs w:val="28"/>
          <w:lang w:val="be-BY"/>
        </w:rPr>
        <w:t xml:space="preserve"> </w:t>
      </w:r>
      <w:r w:rsidRPr="00315F78">
        <w:rPr>
          <w:rFonts w:ascii="Times New Roman" w:hAnsi="Times New Roman"/>
          <w:sz w:val="28"/>
          <w:szCs w:val="28"/>
          <w:lang w:val="en-US"/>
        </w:rPr>
        <w:t>English episodes of communication, containing speech acts of compliment.</w:t>
      </w:r>
    </w:p>
    <w:p w:rsidR="008506FE" w:rsidRPr="00315F78" w:rsidRDefault="008506FE" w:rsidP="008506FE">
      <w:pPr>
        <w:spacing w:after="0" w:line="360" w:lineRule="atLeast"/>
        <w:ind w:firstLine="357"/>
        <w:jc w:val="both"/>
        <w:rPr>
          <w:rFonts w:ascii="Times New Roman" w:hAnsi="Times New Roman"/>
          <w:sz w:val="28"/>
          <w:szCs w:val="28"/>
          <w:lang w:val="en-US"/>
        </w:rPr>
      </w:pPr>
      <w:r w:rsidRPr="00315F78">
        <w:rPr>
          <w:rFonts w:ascii="Times New Roman" w:hAnsi="Times New Roman"/>
          <w:b/>
          <w:sz w:val="28"/>
          <w:szCs w:val="28"/>
          <w:lang w:val="en-US"/>
        </w:rPr>
        <w:t>The aim of the research</w:t>
      </w:r>
      <w:r w:rsidRPr="00315F78">
        <w:rPr>
          <w:rFonts w:ascii="Times New Roman" w:hAnsi="Times New Roman"/>
          <w:sz w:val="28"/>
          <w:szCs w:val="28"/>
          <w:lang w:val="en-US"/>
        </w:rPr>
        <w:t xml:space="preserve"> is to reveal the specific features of English speech act of compliment in dialogic discourse.</w:t>
      </w:r>
    </w:p>
    <w:p w:rsidR="008506FE" w:rsidRPr="00315F78" w:rsidRDefault="008506FE" w:rsidP="008506FE">
      <w:pPr>
        <w:spacing w:after="0" w:line="360" w:lineRule="atLeast"/>
        <w:ind w:firstLine="357"/>
        <w:jc w:val="both"/>
        <w:rPr>
          <w:rFonts w:ascii="Times New Roman" w:hAnsi="Times New Roman"/>
          <w:sz w:val="28"/>
          <w:szCs w:val="28"/>
          <w:lang w:val="en-US"/>
        </w:rPr>
      </w:pPr>
      <w:r w:rsidRPr="00315F78">
        <w:rPr>
          <w:rFonts w:ascii="Times New Roman" w:hAnsi="Times New Roman"/>
          <w:b/>
          <w:sz w:val="28"/>
          <w:szCs w:val="28"/>
          <w:lang w:val="en-US"/>
        </w:rPr>
        <w:t>Methods used in the research</w:t>
      </w:r>
      <w:r w:rsidRPr="00315F78">
        <w:rPr>
          <w:rFonts w:ascii="Times New Roman" w:hAnsi="Times New Roman"/>
          <w:b/>
          <w:sz w:val="28"/>
          <w:szCs w:val="28"/>
          <w:lang w:val="be-BY"/>
        </w:rPr>
        <w:t>:</w:t>
      </w:r>
      <w:r w:rsidRPr="00315F78">
        <w:rPr>
          <w:rFonts w:ascii="Times New Roman" w:hAnsi="Times New Roman"/>
          <w:b/>
          <w:sz w:val="28"/>
          <w:szCs w:val="28"/>
          <w:lang w:val="en-US"/>
        </w:rPr>
        <w:t xml:space="preserve"> </w:t>
      </w:r>
      <w:r w:rsidRPr="00315F78">
        <w:rPr>
          <w:rFonts w:ascii="Times New Roman" w:hAnsi="Times New Roman"/>
          <w:sz w:val="28"/>
          <w:szCs w:val="28"/>
          <w:lang w:val="en-US"/>
        </w:rPr>
        <w:t>contextual analysis method, descriptive method</w:t>
      </w:r>
      <w:r w:rsidRPr="00315F78">
        <w:rPr>
          <w:rFonts w:ascii="Times New Roman" w:hAnsi="Times New Roman"/>
          <w:sz w:val="28"/>
          <w:szCs w:val="28"/>
          <w:lang w:val="en-GB"/>
        </w:rPr>
        <w:t>,</w:t>
      </w:r>
      <w:r w:rsidRPr="00315F78">
        <w:rPr>
          <w:rFonts w:ascii="Times New Roman" w:hAnsi="Times New Roman"/>
          <w:sz w:val="28"/>
          <w:szCs w:val="28"/>
          <w:lang w:val="en-US"/>
        </w:rPr>
        <w:t xml:space="preserve"> statistical data analysis.</w:t>
      </w:r>
    </w:p>
    <w:p w:rsidR="008506FE" w:rsidRPr="00315F78" w:rsidRDefault="008506FE" w:rsidP="008506FE">
      <w:pPr>
        <w:spacing w:after="0" w:line="360" w:lineRule="atLeast"/>
        <w:ind w:firstLine="357"/>
        <w:jc w:val="both"/>
        <w:rPr>
          <w:rFonts w:ascii="Times New Roman" w:hAnsi="Times New Roman"/>
          <w:b/>
          <w:sz w:val="28"/>
          <w:szCs w:val="28"/>
          <w:lang w:val="en-US"/>
        </w:rPr>
      </w:pPr>
      <w:r w:rsidRPr="00315F78">
        <w:rPr>
          <w:rFonts w:ascii="Times New Roman" w:hAnsi="Times New Roman"/>
          <w:b/>
          <w:sz w:val="28"/>
          <w:szCs w:val="28"/>
          <w:lang w:val="en-US"/>
        </w:rPr>
        <w:t>The results obtained and their novelty.</w:t>
      </w:r>
      <w:r w:rsidRPr="00315F78">
        <w:rPr>
          <w:rFonts w:ascii="Times New Roman" w:hAnsi="Times New Roman"/>
          <w:b/>
          <w:sz w:val="28"/>
          <w:szCs w:val="28"/>
          <w:lang w:val="be-BY"/>
        </w:rPr>
        <w:t xml:space="preserve"> </w:t>
      </w:r>
      <w:r w:rsidRPr="00315F78">
        <w:rPr>
          <w:rFonts w:ascii="Times New Roman" w:hAnsi="Times New Roman"/>
          <w:sz w:val="28"/>
          <w:szCs w:val="28"/>
          <w:lang w:val="en-US"/>
        </w:rPr>
        <w:t xml:space="preserve">In the paper, it has been discovered that the range of ways to express compliment in English discourse depends on a number of pragmatic factors:  the type of communication, social relations between the communicants, degree of familiarity of communicants, </w:t>
      </w:r>
      <w:proofErr w:type="gramStart"/>
      <w:r w:rsidRPr="00315F78">
        <w:rPr>
          <w:rFonts w:ascii="Times New Roman" w:hAnsi="Times New Roman"/>
          <w:sz w:val="28"/>
          <w:szCs w:val="28"/>
          <w:lang w:val="en-US"/>
        </w:rPr>
        <w:t>their</w:t>
      </w:r>
      <w:proofErr w:type="gramEnd"/>
      <w:r w:rsidRPr="00315F78">
        <w:rPr>
          <w:rFonts w:ascii="Times New Roman" w:hAnsi="Times New Roman"/>
          <w:sz w:val="28"/>
          <w:szCs w:val="28"/>
          <w:lang w:val="en-US"/>
        </w:rPr>
        <w:t xml:space="preserve"> personal characteristics.</w:t>
      </w:r>
      <w:r w:rsidRPr="00315F78">
        <w:rPr>
          <w:rFonts w:ascii="Times New Roman" w:hAnsi="Times New Roman"/>
          <w:sz w:val="28"/>
          <w:szCs w:val="28"/>
          <w:lang w:val="en-GB"/>
        </w:rPr>
        <w:t xml:space="preserve"> </w:t>
      </w:r>
      <w:r>
        <w:rPr>
          <w:rFonts w:ascii="Times New Roman" w:hAnsi="Times New Roman"/>
          <w:sz w:val="28"/>
          <w:szCs w:val="28"/>
          <w:lang w:val="en-US"/>
        </w:rPr>
        <w:t>Co</w:t>
      </w:r>
      <w:r w:rsidRPr="008D7C03">
        <w:rPr>
          <w:rFonts w:ascii="Times New Roman" w:hAnsi="Times New Roman"/>
          <w:sz w:val="28"/>
          <w:szCs w:val="28"/>
          <w:lang w:val="en-US"/>
        </w:rPr>
        <w:t>mpl</w:t>
      </w:r>
      <w:r w:rsidRPr="00315F78">
        <w:rPr>
          <w:rFonts w:ascii="Times New Roman" w:hAnsi="Times New Roman"/>
          <w:sz w:val="28"/>
          <w:szCs w:val="28"/>
          <w:lang w:val="en-US"/>
        </w:rPr>
        <w:t>iment is an integral part of etiquette.  The main types of reactions to the speech act of compliment are the reaction to illocution and the reaction to proposition, which are divided into subtypes as non-verbal response, silence as a communicative important act, gratitude, agreement. Unusual reactions for compliment are termination of communication, direct rejection of a positive assessment.</w:t>
      </w:r>
    </w:p>
    <w:p w:rsidR="008506FE" w:rsidRPr="00315F78" w:rsidRDefault="008506FE" w:rsidP="008506FE">
      <w:pPr>
        <w:spacing w:after="0" w:line="360" w:lineRule="atLeast"/>
        <w:ind w:firstLine="357"/>
        <w:jc w:val="both"/>
        <w:rPr>
          <w:rFonts w:ascii="Times New Roman" w:hAnsi="Times New Roman"/>
          <w:sz w:val="28"/>
          <w:szCs w:val="28"/>
          <w:lang w:val="en-US"/>
        </w:rPr>
      </w:pPr>
      <w:proofErr w:type="gramStart"/>
      <w:r w:rsidRPr="00315F78">
        <w:rPr>
          <w:rFonts w:ascii="Times New Roman" w:hAnsi="Times New Roman"/>
          <w:b/>
          <w:sz w:val="28"/>
          <w:szCs w:val="28"/>
          <w:lang w:val="en-US"/>
        </w:rPr>
        <w:t>The practical value of the research and spheres of application.</w:t>
      </w:r>
      <w:proofErr w:type="gramEnd"/>
      <w:r w:rsidRPr="00315F78">
        <w:rPr>
          <w:rFonts w:ascii="Times New Roman" w:hAnsi="Times New Roman"/>
          <w:b/>
          <w:sz w:val="28"/>
          <w:szCs w:val="28"/>
          <w:lang w:val="en-US"/>
        </w:rPr>
        <w:t xml:space="preserve"> </w:t>
      </w:r>
      <w:r w:rsidRPr="00315F78">
        <w:rPr>
          <w:rFonts w:ascii="Times New Roman" w:hAnsi="Times New Roman"/>
          <w:sz w:val="28"/>
          <w:szCs w:val="28"/>
          <w:lang w:val="en-US"/>
        </w:rPr>
        <w:t>The results</w:t>
      </w:r>
      <w:r w:rsidRPr="00315F78">
        <w:rPr>
          <w:rFonts w:ascii="Times New Roman" w:hAnsi="Times New Roman"/>
          <w:b/>
          <w:sz w:val="28"/>
          <w:szCs w:val="28"/>
          <w:lang w:val="en-US"/>
        </w:rPr>
        <w:t xml:space="preserve"> </w:t>
      </w:r>
      <w:r w:rsidRPr="00315F78">
        <w:rPr>
          <w:rFonts w:ascii="Times New Roman" w:hAnsi="Times New Roman"/>
          <w:sz w:val="28"/>
          <w:szCs w:val="28"/>
          <w:lang w:val="en-US"/>
        </w:rPr>
        <w:t xml:space="preserve">obtained can be applied in scientific work for further studies in theoretical questions of speech acts of compliment on the material of other languages. The results can be applied to </w:t>
      </w:r>
      <w:r>
        <w:rPr>
          <w:rFonts w:ascii="Times New Roman" w:hAnsi="Times New Roman"/>
          <w:sz w:val="28"/>
          <w:szCs w:val="28"/>
          <w:lang w:val="en-US"/>
        </w:rPr>
        <w:t>lecturer’s preparation, while writing course and thesis papers</w:t>
      </w:r>
      <w:r w:rsidRPr="00315F78">
        <w:rPr>
          <w:rFonts w:ascii="Times New Roman" w:hAnsi="Times New Roman"/>
          <w:sz w:val="28"/>
          <w:szCs w:val="28"/>
          <w:lang w:val="en-US"/>
        </w:rPr>
        <w:t xml:space="preserve">. Also the results of research can be applied in the study of general theory of communication, in the further intensive study of the speech act of compliment. This work is </w:t>
      </w:r>
      <w:r w:rsidRPr="00315F78">
        <w:rPr>
          <w:rFonts w:ascii="Times New Roman" w:hAnsi="Times New Roman"/>
          <w:sz w:val="28"/>
          <w:szCs w:val="28"/>
          <w:lang w:val="en-GB"/>
        </w:rPr>
        <w:t xml:space="preserve">an </w:t>
      </w:r>
      <w:r w:rsidRPr="00315F78">
        <w:rPr>
          <w:rFonts w:ascii="Times New Roman" w:hAnsi="Times New Roman"/>
          <w:sz w:val="28"/>
          <w:szCs w:val="28"/>
          <w:lang w:val="en-US"/>
        </w:rPr>
        <w:t>independent study, the results validity of which is confirmed by the scientifically grounded research technique.</w:t>
      </w:r>
    </w:p>
    <w:p w:rsidR="006523A1" w:rsidRPr="008506FE" w:rsidRDefault="006523A1">
      <w:pPr>
        <w:rPr>
          <w:lang w:val="en-US"/>
        </w:rPr>
      </w:pPr>
    </w:p>
    <w:sectPr w:rsidR="006523A1" w:rsidRPr="00850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FE"/>
    <w:rsid w:val="004235A9"/>
    <w:rsid w:val="006523A1"/>
    <w:rsid w:val="008506FE"/>
    <w:rsid w:val="00C9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893</Words>
  <Characters>5096</Characters>
  <Application>Microsoft Office Word</Application>
  <DocSecurity>0</DocSecurity>
  <Lines>42</Lines>
  <Paragraphs>11</Paragraphs>
  <ScaleCrop>false</ScaleCrop>
  <Company>Microsoft</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2016-06-22T10:29:00Z</dcterms:created>
  <dcterms:modified xsi:type="dcterms:W3CDTF">2016-06-22T10:32:00Z</dcterms:modified>
</cp:coreProperties>
</file>