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E89" w:rsidRDefault="00802E89" w:rsidP="00802E89">
      <w:pPr>
        <w:tabs>
          <w:tab w:val="left" w:pos="3495"/>
        </w:tabs>
        <w:spacing w:after="120" w:line="360" w:lineRule="exact"/>
        <w:jc w:val="center"/>
        <w:rPr>
          <w:b/>
        </w:rPr>
      </w:pPr>
      <w:r>
        <w:rPr>
          <w:b/>
        </w:rPr>
        <w:t>РЕФЕРАТ</w:t>
      </w:r>
    </w:p>
    <w:p w:rsidR="00690003" w:rsidRPr="00AA48F0" w:rsidRDefault="00690003" w:rsidP="00690003">
      <w:pPr>
        <w:spacing w:after="120" w:line="360" w:lineRule="exact"/>
        <w:jc w:val="center"/>
        <w:rPr>
          <w:b/>
        </w:rPr>
      </w:pPr>
      <w:r>
        <w:rPr>
          <w:b/>
        </w:rPr>
        <w:t>Чумакова Дениса Валерьевича</w:t>
      </w:r>
    </w:p>
    <w:p w:rsidR="00690003" w:rsidRPr="00915777" w:rsidRDefault="00690003" w:rsidP="00690003">
      <w:pPr>
        <w:tabs>
          <w:tab w:val="left" w:pos="1134"/>
        </w:tabs>
        <w:spacing w:line="276" w:lineRule="auto"/>
        <w:ind w:firstLine="567"/>
      </w:pPr>
      <w:r w:rsidRPr="00AA48F0">
        <w:rPr>
          <w:b/>
        </w:rPr>
        <w:t xml:space="preserve">Тема: </w:t>
      </w:r>
      <w:proofErr w:type="spellStart"/>
      <w:r w:rsidRPr="00A33503">
        <w:t>Архикафедральный</w:t>
      </w:r>
      <w:proofErr w:type="spellEnd"/>
      <w:r w:rsidRPr="00A33503">
        <w:t xml:space="preserve"> костел Имени Пресвятой Девы Марии в Минске как памятник истории и</w:t>
      </w:r>
      <w:r w:rsidR="000C1C7D">
        <w:t xml:space="preserve"> культуры</w:t>
      </w:r>
      <w:r w:rsidRPr="00A33503">
        <w:t>.</w:t>
      </w:r>
    </w:p>
    <w:p w:rsidR="00690003" w:rsidRPr="00F05A10" w:rsidRDefault="00690003" w:rsidP="00690003">
      <w:pPr>
        <w:spacing w:line="360" w:lineRule="exact"/>
        <w:ind w:firstLine="709"/>
        <w:jc w:val="both"/>
      </w:pPr>
      <w:r w:rsidRPr="00AA48F0">
        <w:rPr>
          <w:b/>
        </w:rPr>
        <w:t>Ключевые слова:</w:t>
      </w:r>
      <w:r w:rsidRPr="00AA48F0">
        <w:t xml:space="preserve"> </w:t>
      </w:r>
      <w:r>
        <w:t>иезуитский коллегиум, костел, барокко, скульптурное и живописное убранство, бел</w:t>
      </w:r>
      <w:r>
        <w:rPr>
          <w:lang w:val="be-BY"/>
        </w:rPr>
        <w:t>о</w:t>
      </w:r>
      <w:r>
        <w:t>рус</w:t>
      </w:r>
      <w:r>
        <w:rPr>
          <w:lang w:val="be-BY"/>
        </w:rPr>
        <w:t>с</w:t>
      </w:r>
      <w:r>
        <w:t>кая архитектура</w:t>
      </w:r>
      <w:r w:rsidRPr="00F05A10">
        <w:t>.</w:t>
      </w:r>
    </w:p>
    <w:p w:rsidR="00690003" w:rsidRDefault="00690003" w:rsidP="00690003">
      <w:pPr>
        <w:ind w:firstLine="567"/>
        <w:jc w:val="both"/>
      </w:pPr>
      <w:r w:rsidRPr="00AA48F0">
        <w:rPr>
          <w:b/>
        </w:rPr>
        <w:t xml:space="preserve">Актуальность: </w:t>
      </w:r>
      <w:proofErr w:type="spellStart"/>
      <w:r>
        <w:t>Архикафедральный</w:t>
      </w:r>
      <w:proofErr w:type="spellEnd"/>
      <w:r>
        <w:t xml:space="preserve"> костел Пресвятой Девы Марии является одним из лучших представителей памятников </w:t>
      </w:r>
      <w:r>
        <w:rPr>
          <w:lang w:val="be-BY"/>
        </w:rPr>
        <w:t>зрелого барокко, внесш</w:t>
      </w:r>
      <w:r>
        <w:t>им в архитектуру того времени новые принципы строительства.</w:t>
      </w:r>
      <w:r w:rsidRPr="00C445E5">
        <w:t xml:space="preserve"> </w:t>
      </w:r>
      <w:r>
        <w:t xml:space="preserve">Живопись костела уникальна тем, что благодаря множественным изменениям фресок, из-за постоянных переделок, стало возможно проследить изменения в представлении художников прошлого о сакральной живописи на протяжении трех </w:t>
      </w:r>
      <w:proofErr w:type="spellStart"/>
      <w:r>
        <w:t>веков.Анализ</w:t>
      </w:r>
      <w:proofErr w:type="spellEnd"/>
      <w:r>
        <w:t xml:space="preserve"> существующих источников дает основание сделать вывод, что на сегодняшний день не существует отдельного исследования как архитектуры костела, так и его истории, что делает работу актуальной.</w:t>
      </w:r>
    </w:p>
    <w:p w:rsidR="00690003" w:rsidRPr="00AA48F0" w:rsidRDefault="00690003" w:rsidP="00690003">
      <w:pPr>
        <w:spacing w:line="360" w:lineRule="exact"/>
        <w:ind w:firstLine="709"/>
        <w:jc w:val="both"/>
      </w:pPr>
      <w:r w:rsidRPr="00AA48F0">
        <w:rPr>
          <w:b/>
        </w:rPr>
        <w:t>Цель исследования:</w:t>
      </w:r>
      <w:r w:rsidRPr="00AA48F0">
        <w:t xml:space="preserve"> </w:t>
      </w:r>
      <w:r>
        <w:t xml:space="preserve">проанализировать </w:t>
      </w:r>
      <w:proofErr w:type="spellStart"/>
      <w:r>
        <w:t>Архикафедральный</w:t>
      </w:r>
      <w:proofErr w:type="spellEnd"/>
      <w:r>
        <w:t xml:space="preserve"> костел Имени Пресвятой Девы Марии как памятник истории и культуры </w:t>
      </w:r>
      <w:r>
        <w:rPr>
          <w:lang w:val="en-US"/>
        </w:rPr>
        <w:t>XVIII</w:t>
      </w:r>
      <w:r w:rsidRPr="005D7C6F">
        <w:t>-</w:t>
      </w:r>
      <w:r>
        <w:rPr>
          <w:lang w:val="en-US"/>
        </w:rPr>
        <w:t>XX</w:t>
      </w:r>
      <w:r w:rsidRPr="005D7C6F">
        <w:t xml:space="preserve"> </w:t>
      </w:r>
      <w:r>
        <w:rPr>
          <w:lang w:val="be-BY"/>
        </w:rPr>
        <w:t>вв</w:t>
      </w:r>
      <w:r>
        <w:t>.</w:t>
      </w:r>
    </w:p>
    <w:p w:rsidR="00690003" w:rsidRDefault="00690003" w:rsidP="00690003">
      <w:pPr>
        <w:spacing w:line="360" w:lineRule="auto"/>
        <w:ind w:firstLine="567"/>
        <w:jc w:val="both"/>
      </w:pPr>
      <w:r w:rsidRPr="00AA48F0">
        <w:rPr>
          <w:b/>
        </w:rPr>
        <w:t>Объект исследования:</w:t>
      </w:r>
      <w:r w:rsidRPr="00AA48F0">
        <w:t xml:space="preserve"> </w:t>
      </w:r>
      <w:proofErr w:type="spellStart"/>
      <w:r w:rsidRPr="0096046F">
        <w:rPr>
          <w:bCs/>
          <w:color w:val="000000"/>
        </w:rPr>
        <w:t>Архикафедральный</w:t>
      </w:r>
      <w:proofErr w:type="spellEnd"/>
      <w:r w:rsidRPr="0096046F">
        <w:rPr>
          <w:bCs/>
          <w:color w:val="000000"/>
        </w:rPr>
        <w:t xml:space="preserve"> собор Имени Пресвятой Девы Марии</w:t>
      </w:r>
      <w:r>
        <w:t>.</w:t>
      </w:r>
    </w:p>
    <w:p w:rsidR="00690003" w:rsidRDefault="00690003" w:rsidP="00690003">
      <w:pPr>
        <w:spacing w:line="360" w:lineRule="auto"/>
        <w:ind w:firstLine="567"/>
        <w:jc w:val="both"/>
      </w:pPr>
      <w:r w:rsidRPr="00AA48F0">
        <w:rPr>
          <w:b/>
        </w:rPr>
        <w:t>Предмет исследования:</w:t>
      </w:r>
      <w:r w:rsidRPr="00AA48F0">
        <w:t xml:space="preserve"> </w:t>
      </w:r>
      <w:r>
        <w:t>история и архитектура костела.</w:t>
      </w:r>
    </w:p>
    <w:p w:rsidR="00690003" w:rsidRPr="00AA48F0" w:rsidRDefault="00690003" w:rsidP="00690003">
      <w:pPr>
        <w:spacing w:line="360" w:lineRule="exact"/>
        <w:jc w:val="both"/>
      </w:pPr>
      <w:r>
        <w:rPr>
          <w:b/>
        </w:rPr>
        <w:t xml:space="preserve">        </w:t>
      </w:r>
      <w:r w:rsidRPr="00AA48F0">
        <w:rPr>
          <w:b/>
        </w:rPr>
        <w:t>Методы исследования:</w:t>
      </w:r>
      <w:r>
        <w:rPr>
          <w:b/>
        </w:rPr>
        <w:t xml:space="preserve"> </w:t>
      </w:r>
      <w:r>
        <w:t>изучение литературы и источников по данной теме, описание, обобщение, анализ.</w:t>
      </w:r>
      <w:r w:rsidRPr="00AA48F0">
        <w:rPr>
          <w:b/>
        </w:rPr>
        <w:t xml:space="preserve"> </w:t>
      </w:r>
    </w:p>
    <w:p w:rsidR="00690003" w:rsidRDefault="00690003" w:rsidP="00690003">
      <w:pPr>
        <w:pStyle w:val="a3"/>
        <w:spacing w:line="360" w:lineRule="exact"/>
        <w:ind w:firstLine="567"/>
        <w:jc w:val="both"/>
        <w:rPr>
          <w:rFonts w:ascii="Times New Roman" w:hAnsi="Times New Roman"/>
          <w:sz w:val="28"/>
          <w:szCs w:val="28"/>
        </w:rPr>
      </w:pPr>
      <w:r>
        <w:rPr>
          <w:rFonts w:ascii="Times New Roman" w:hAnsi="Times New Roman"/>
          <w:b/>
          <w:sz w:val="28"/>
          <w:szCs w:val="28"/>
        </w:rPr>
        <w:t>Выводы</w:t>
      </w:r>
      <w:r w:rsidRPr="00EC3E54">
        <w:rPr>
          <w:rFonts w:ascii="Times New Roman" w:hAnsi="Times New Roman"/>
          <w:b/>
          <w:sz w:val="28"/>
          <w:szCs w:val="28"/>
        </w:rPr>
        <w:t>:</w:t>
      </w:r>
      <w:r w:rsidRPr="003E142D">
        <w:rPr>
          <w:rFonts w:ascii="Times New Roman" w:hAnsi="Times New Roman"/>
          <w:sz w:val="28"/>
          <w:szCs w:val="28"/>
        </w:rPr>
        <w:t xml:space="preserve"> </w:t>
      </w:r>
      <w:r>
        <w:rPr>
          <w:rFonts w:ascii="Times New Roman" w:hAnsi="Times New Roman"/>
          <w:sz w:val="28"/>
          <w:szCs w:val="28"/>
        </w:rPr>
        <w:t xml:space="preserve">Анализ исследовательской литературы позволяет утверждать, что </w:t>
      </w:r>
      <w:proofErr w:type="spellStart"/>
      <w:r>
        <w:rPr>
          <w:rFonts w:ascii="Times New Roman" w:hAnsi="Times New Roman"/>
          <w:sz w:val="28"/>
          <w:szCs w:val="28"/>
        </w:rPr>
        <w:t>Архикафедральный</w:t>
      </w:r>
      <w:proofErr w:type="spellEnd"/>
      <w:r>
        <w:rPr>
          <w:rFonts w:ascii="Times New Roman" w:hAnsi="Times New Roman"/>
          <w:sz w:val="28"/>
          <w:szCs w:val="28"/>
        </w:rPr>
        <w:t xml:space="preserve"> костел Имени Пресвятой Девы Марии имеет все условия для продолжения своей деятельности: привлечение туристических потоков, как памятник зрелого барокко, интересную и богатую историю, качественно проведенную профессионалами реконструкцию. </w:t>
      </w:r>
    </w:p>
    <w:p w:rsidR="00690003" w:rsidRDefault="00690003" w:rsidP="00690003">
      <w:pPr>
        <w:spacing w:line="360" w:lineRule="exact"/>
        <w:ind w:firstLine="709"/>
        <w:jc w:val="both"/>
      </w:pPr>
      <w:r w:rsidRPr="00AA48F0">
        <w:rPr>
          <w:b/>
        </w:rPr>
        <w:t xml:space="preserve">Структура и объем дипломной работы: </w:t>
      </w:r>
      <w:r w:rsidRPr="00AA48F0">
        <w:t>Дипломная работа сос</w:t>
      </w:r>
      <w:r>
        <w:t>тоит из введения, четырех</w:t>
      </w:r>
      <w:r w:rsidRPr="00AA48F0">
        <w:t xml:space="preserve"> глав,</w:t>
      </w:r>
      <w:r>
        <w:t xml:space="preserve"> пяти подразделов,</w:t>
      </w:r>
      <w:r w:rsidRPr="00AA48F0">
        <w:t xml:space="preserve"> заключения, списка использованных источников. </w:t>
      </w:r>
      <w:r>
        <w:t>Общий объем работы – 73</w:t>
      </w:r>
      <w:r w:rsidRPr="00967768">
        <w:t xml:space="preserve"> страниц</w:t>
      </w:r>
      <w:r>
        <w:t>ы</w:t>
      </w:r>
      <w:r w:rsidRPr="00967768">
        <w:t>. Из них: сп</w:t>
      </w:r>
      <w:r>
        <w:t>исок источников и литературы – 7 (78</w:t>
      </w:r>
      <w:r w:rsidRPr="00967768">
        <w:t xml:space="preserve"> наименований), реферат на русском, белорусском и английском языках – 3</w:t>
      </w:r>
      <w:r>
        <w:t>, приложения – 9 страниц, терминологический словарь – 2 страницы.</w:t>
      </w:r>
    </w:p>
    <w:p w:rsidR="00690003" w:rsidRDefault="00690003" w:rsidP="00690003">
      <w:pPr>
        <w:spacing w:line="360" w:lineRule="exact"/>
        <w:ind w:firstLine="709"/>
        <w:jc w:val="both"/>
      </w:pPr>
    </w:p>
    <w:p w:rsidR="00690003" w:rsidRDefault="00690003" w:rsidP="00690003">
      <w:pPr>
        <w:spacing w:line="360" w:lineRule="exact"/>
        <w:ind w:firstLine="709"/>
        <w:jc w:val="both"/>
      </w:pPr>
    </w:p>
    <w:p w:rsidR="00690003" w:rsidRDefault="00690003" w:rsidP="00690003">
      <w:pPr>
        <w:spacing w:line="360" w:lineRule="exact"/>
        <w:ind w:firstLine="709"/>
        <w:jc w:val="both"/>
      </w:pPr>
    </w:p>
    <w:p w:rsidR="00690003" w:rsidRDefault="00690003" w:rsidP="00690003">
      <w:pPr>
        <w:spacing w:line="360" w:lineRule="exact"/>
        <w:ind w:firstLine="709"/>
        <w:jc w:val="both"/>
      </w:pPr>
    </w:p>
    <w:p w:rsidR="00690003" w:rsidRDefault="00690003" w:rsidP="00690003">
      <w:pPr>
        <w:spacing w:line="360" w:lineRule="exact"/>
        <w:ind w:firstLine="709"/>
        <w:jc w:val="both"/>
      </w:pPr>
    </w:p>
    <w:p w:rsidR="00690003" w:rsidRDefault="00690003" w:rsidP="00690003">
      <w:pPr>
        <w:spacing w:line="360" w:lineRule="exact"/>
        <w:ind w:firstLine="709"/>
        <w:jc w:val="both"/>
      </w:pPr>
    </w:p>
    <w:p w:rsidR="00690003" w:rsidRDefault="00690003" w:rsidP="00690003">
      <w:pPr>
        <w:spacing w:line="360" w:lineRule="exact"/>
        <w:ind w:firstLine="709"/>
        <w:jc w:val="both"/>
      </w:pPr>
    </w:p>
    <w:p w:rsidR="00690003" w:rsidRPr="008A6F24" w:rsidRDefault="00690003" w:rsidP="00690003">
      <w:pPr>
        <w:spacing w:after="120" w:line="360" w:lineRule="exact"/>
        <w:jc w:val="center"/>
        <w:rPr>
          <w:lang w:val="be-BY"/>
        </w:rPr>
      </w:pPr>
      <w:r>
        <w:rPr>
          <w:b/>
          <w:sz w:val="32"/>
          <w:szCs w:val="32"/>
        </w:rPr>
        <w:t>Р</w:t>
      </w:r>
      <w:r>
        <w:rPr>
          <w:b/>
          <w:sz w:val="32"/>
          <w:szCs w:val="32"/>
          <w:lang w:val="be-BY"/>
        </w:rPr>
        <w:t>ЭФЕРАТ</w:t>
      </w:r>
    </w:p>
    <w:p w:rsidR="00690003" w:rsidRPr="00E80A4B" w:rsidRDefault="00690003" w:rsidP="00690003">
      <w:pPr>
        <w:spacing w:after="120" w:line="360" w:lineRule="exact"/>
        <w:jc w:val="center"/>
        <w:rPr>
          <w:b/>
          <w:lang w:val="be-BY"/>
        </w:rPr>
      </w:pPr>
      <w:r w:rsidRPr="00E80A4B">
        <w:rPr>
          <w:b/>
          <w:lang w:val="be-BY"/>
        </w:rPr>
        <w:t>Чумакова Дзяніса Валер'евича</w:t>
      </w:r>
    </w:p>
    <w:p w:rsidR="00690003" w:rsidRPr="00E80A4B" w:rsidRDefault="00690003" w:rsidP="00690003">
      <w:pPr>
        <w:spacing w:line="360" w:lineRule="exact"/>
        <w:ind w:firstLine="709"/>
        <w:jc w:val="both"/>
        <w:rPr>
          <w:color w:val="000000"/>
          <w:sz w:val="36"/>
          <w:szCs w:val="36"/>
          <w:lang w:val="be-BY"/>
        </w:rPr>
      </w:pPr>
      <w:r w:rsidRPr="00E80A4B">
        <w:rPr>
          <w:b/>
          <w:lang w:val="be-BY"/>
        </w:rPr>
        <w:t>Тэма:</w:t>
      </w:r>
      <w:r w:rsidRPr="00E80A4B">
        <w:rPr>
          <w:lang w:val="be-BY"/>
        </w:rPr>
        <w:t xml:space="preserve"> Архікафедральны касцёл Імя Найсвяцейшай Панны Марыі</w:t>
      </w:r>
      <w:r>
        <w:rPr>
          <w:lang w:val="be-BY"/>
        </w:rPr>
        <w:t xml:space="preserve"> як помнік гісторыі і культуры.</w:t>
      </w:r>
      <w:r w:rsidRPr="000374B5">
        <w:rPr>
          <w:lang w:val="be-BY"/>
        </w:rPr>
        <w:t xml:space="preserve"> </w:t>
      </w:r>
    </w:p>
    <w:p w:rsidR="00690003" w:rsidRPr="00E80A4B" w:rsidRDefault="00690003" w:rsidP="00690003">
      <w:pPr>
        <w:spacing w:line="360" w:lineRule="exact"/>
        <w:ind w:firstLine="709"/>
        <w:jc w:val="both"/>
        <w:rPr>
          <w:lang w:val="be-BY"/>
        </w:rPr>
      </w:pPr>
      <w:r>
        <w:rPr>
          <w:b/>
          <w:lang w:val="be-BY"/>
        </w:rPr>
        <w:t>Ключавыя словы</w:t>
      </w:r>
      <w:r w:rsidRPr="00E80A4B">
        <w:rPr>
          <w:b/>
          <w:lang w:val="be-BY"/>
        </w:rPr>
        <w:t>:</w:t>
      </w:r>
      <w:r>
        <w:rPr>
          <w:lang w:val="be-BY"/>
        </w:rPr>
        <w:t xml:space="preserve"> езуіцкі калегіум</w:t>
      </w:r>
      <w:r w:rsidRPr="00E80A4B">
        <w:rPr>
          <w:lang w:val="be-BY"/>
        </w:rPr>
        <w:t xml:space="preserve">, касцел, барока, </w:t>
      </w:r>
      <w:r>
        <w:rPr>
          <w:lang w:val="be-BY"/>
        </w:rPr>
        <w:t xml:space="preserve">скульптурнае і </w:t>
      </w:r>
      <w:r w:rsidRPr="00967858">
        <w:rPr>
          <w:lang w:val="be-BY"/>
        </w:rPr>
        <w:t>скульптурнае маляўнічае ўбранне</w:t>
      </w:r>
      <w:r>
        <w:rPr>
          <w:lang w:val="be-BY"/>
        </w:rPr>
        <w:t>, беларуская архітэктура.</w:t>
      </w:r>
    </w:p>
    <w:p w:rsidR="00690003" w:rsidRPr="00E80A4B" w:rsidRDefault="00690003" w:rsidP="00690003">
      <w:pPr>
        <w:ind w:firstLine="567"/>
        <w:jc w:val="both"/>
        <w:rPr>
          <w:lang w:val="be-BY"/>
        </w:rPr>
      </w:pPr>
      <w:r w:rsidRPr="00E80A4B">
        <w:rPr>
          <w:b/>
          <w:lang w:val="be-BY"/>
        </w:rPr>
        <w:t xml:space="preserve">Актуальносць: </w:t>
      </w:r>
      <w:r w:rsidRPr="000374B5">
        <w:rPr>
          <w:lang w:val="be-BY"/>
        </w:rPr>
        <w:t>Архікатэдра імя Найсвяцейшай Панны Марыі з’яўялецца адным з лепшых прадстаўнікоў помнікоў зрэлага барока,</w:t>
      </w:r>
      <w:r w:rsidRPr="00E80A4B">
        <w:rPr>
          <w:lang w:val="be-BY"/>
        </w:rPr>
        <w:t xml:space="preserve"> </w:t>
      </w:r>
      <w:r w:rsidRPr="000374B5">
        <w:rPr>
          <w:lang w:val="be-BY"/>
        </w:rPr>
        <w:t>які ўнес ў архітэктуру таго часу новыя прынцыпы будаўніцтва.Жывапіс касцела ўнікальна тым, што дзякуючы</w:t>
      </w:r>
      <w:r w:rsidRPr="00E80A4B">
        <w:rPr>
          <w:lang w:val="be-BY"/>
        </w:rPr>
        <w:t xml:space="preserve"> Жывапіс касцёла унікальны тым, што дзякуючы множным зменаў фрэсак, з-за пастаянных пераробак, стала магчыма прасачыць змены ў прадстаўленні мастакоў мінулага аб сакральнага жывапісу на працягу трох стагоддзяў. Аналіз існуючых крыніц дае падставу зрабіць выснову, што на сённяшні дзень не існуе асобнага даследавання як архітэктуры касцёла, так і яго гісторыі, што робіць працу актуальнай.</w:t>
      </w:r>
    </w:p>
    <w:p w:rsidR="00690003" w:rsidRPr="00E80A4B" w:rsidRDefault="00690003" w:rsidP="00690003">
      <w:pPr>
        <w:spacing w:line="360" w:lineRule="exact"/>
        <w:ind w:firstLine="709"/>
        <w:jc w:val="both"/>
        <w:rPr>
          <w:lang w:val="be-BY"/>
        </w:rPr>
      </w:pPr>
      <w:r>
        <w:rPr>
          <w:b/>
          <w:lang w:val="be-BY"/>
        </w:rPr>
        <w:t>Мэта даследвання</w:t>
      </w:r>
      <w:r w:rsidRPr="00E80A4B">
        <w:rPr>
          <w:b/>
          <w:lang w:val="be-BY"/>
        </w:rPr>
        <w:t>:</w:t>
      </w:r>
      <w:r w:rsidRPr="00E80A4B">
        <w:rPr>
          <w:lang w:val="be-BY"/>
        </w:rPr>
        <w:t xml:space="preserve"> прааналізаваць Архікафедральны касцёл Імя Найсвяцейшай Панны Марыі як помнік гісторыі і культуры </w:t>
      </w:r>
      <w:r w:rsidRPr="00142254">
        <w:t>XVIII</w:t>
      </w:r>
      <w:r w:rsidRPr="00E80A4B">
        <w:rPr>
          <w:lang w:val="be-BY"/>
        </w:rPr>
        <w:t>-</w:t>
      </w:r>
      <w:r w:rsidRPr="00142254">
        <w:t>XX</w:t>
      </w:r>
      <w:r w:rsidRPr="00E80A4B">
        <w:rPr>
          <w:lang w:val="be-BY"/>
        </w:rPr>
        <w:t xml:space="preserve"> стст.</w:t>
      </w:r>
    </w:p>
    <w:p w:rsidR="00690003" w:rsidRPr="00E80A4B" w:rsidRDefault="00690003" w:rsidP="00690003">
      <w:pPr>
        <w:spacing w:line="360" w:lineRule="auto"/>
        <w:ind w:firstLine="567"/>
        <w:jc w:val="both"/>
        <w:rPr>
          <w:lang w:val="be-BY"/>
        </w:rPr>
      </w:pPr>
      <w:r w:rsidRPr="00E80A4B">
        <w:rPr>
          <w:b/>
          <w:lang w:val="be-BY"/>
        </w:rPr>
        <w:t>Об'ект</w:t>
      </w:r>
      <w:r>
        <w:rPr>
          <w:b/>
          <w:lang w:val="be-BY"/>
        </w:rPr>
        <w:t xml:space="preserve"> даследвання</w:t>
      </w:r>
      <w:r w:rsidRPr="00E80A4B">
        <w:rPr>
          <w:b/>
          <w:lang w:val="be-BY"/>
        </w:rPr>
        <w:t>:</w:t>
      </w:r>
      <w:r w:rsidRPr="00E80A4B">
        <w:rPr>
          <w:lang w:val="be-BY"/>
        </w:rPr>
        <w:t xml:space="preserve"> Архікафедральны касцёл Імя Найсвяцейшай Панны Марыі </w:t>
      </w:r>
    </w:p>
    <w:p w:rsidR="00690003" w:rsidRDefault="00690003" w:rsidP="00690003">
      <w:pPr>
        <w:spacing w:line="360" w:lineRule="auto"/>
        <w:ind w:firstLine="567"/>
        <w:jc w:val="both"/>
      </w:pPr>
      <w:r>
        <w:rPr>
          <w:b/>
          <w:lang w:val="be-BY"/>
        </w:rPr>
        <w:t>Прадмет даследвання</w:t>
      </w:r>
      <w:r w:rsidRPr="00AA48F0">
        <w:rPr>
          <w:b/>
        </w:rPr>
        <w:t>:</w:t>
      </w:r>
      <w:r>
        <w:rPr>
          <w:b/>
          <w:lang w:val="be-BY"/>
        </w:rPr>
        <w:t xml:space="preserve"> </w:t>
      </w:r>
      <w:r w:rsidRPr="00142254">
        <w:rPr>
          <w:lang w:val="be-BY"/>
        </w:rPr>
        <w:t>гісторыя і архітэктура касцела.</w:t>
      </w:r>
      <w:r w:rsidRPr="00AA48F0">
        <w:t xml:space="preserve"> </w:t>
      </w:r>
    </w:p>
    <w:p w:rsidR="00690003" w:rsidRPr="00142254" w:rsidRDefault="00690003" w:rsidP="00690003">
      <w:pPr>
        <w:spacing w:line="360" w:lineRule="exact"/>
        <w:jc w:val="both"/>
      </w:pPr>
      <w:r>
        <w:rPr>
          <w:b/>
        </w:rPr>
        <w:t xml:space="preserve">        </w:t>
      </w:r>
      <w:r>
        <w:rPr>
          <w:b/>
          <w:lang w:val="be-BY"/>
        </w:rPr>
        <w:t>Метады даследвання</w:t>
      </w:r>
      <w:r w:rsidRPr="00AA48F0">
        <w:rPr>
          <w:b/>
        </w:rPr>
        <w:t>:</w:t>
      </w:r>
      <w:r>
        <w:rPr>
          <w:b/>
        </w:rPr>
        <w:t xml:space="preserve"> </w:t>
      </w:r>
      <w:proofErr w:type="spellStart"/>
      <w:r w:rsidRPr="00142254">
        <w:t>вывучэнне</w:t>
      </w:r>
      <w:proofErr w:type="spellEnd"/>
      <w:r w:rsidRPr="00142254">
        <w:t xml:space="preserve"> </w:t>
      </w:r>
      <w:proofErr w:type="spellStart"/>
      <w:r w:rsidRPr="00142254">
        <w:t>літаратуры</w:t>
      </w:r>
      <w:proofErr w:type="spellEnd"/>
      <w:r w:rsidRPr="00142254">
        <w:t xml:space="preserve"> і </w:t>
      </w:r>
      <w:proofErr w:type="spellStart"/>
      <w:r w:rsidRPr="00142254">
        <w:t>крыніц</w:t>
      </w:r>
      <w:proofErr w:type="spellEnd"/>
      <w:r w:rsidRPr="00142254">
        <w:t xml:space="preserve"> па </w:t>
      </w:r>
      <w:proofErr w:type="spellStart"/>
      <w:r w:rsidRPr="00142254">
        <w:t>дадзенай</w:t>
      </w:r>
      <w:proofErr w:type="spellEnd"/>
      <w:r w:rsidRPr="00142254">
        <w:t xml:space="preserve"> </w:t>
      </w:r>
      <w:proofErr w:type="spellStart"/>
      <w:r w:rsidRPr="00142254">
        <w:t>тэме</w:t>
      </w:r>
      <w:proofErr w:type="spellEnd"/>
      <w:r w:rsidRPr="00142254">
        <w:t xml:space="preserve">, </w:t>
      </w:r>
      <w:proofErr w:type="spellStart"/>
      <w:r w:rsidRPr="00142254">
        <w:t>апісанне</w:t>
      </w:r>
      <w:proofErr w:type="spellEnd"/>
      <w:r w:rsidRPr="00142254">
        <w:t xml:space="preserve">, </w:t>
      </w:r>
      <w:proofErr w:type="spellStart"/>
      <w:r w:rsidRPr="00142254">
        <w:t>абагульненне</w:t>
      </w:r>
      <w:proofErr w:type="spellEnd"/>
      <w:r w:rsidRPr="00142254">
        <w:t xml:space="preserve">, </w:t>
      </w:r>
      <w:proofErr w:type="spellStart"/>
      <w:r w:rsidRPr="00142254">
        <w:t>аналіз</w:t>
      </w:r>
      <w:proofErr w:type="spellEnd"/>
      <w:r w:rsidRPr="00142254">
        <w:t>.</w:t>
      </w:r>
    </w:p>
    <w:p w:rsidR="00690003" w:rsidRDefault="00690003" w:rsidP="00690003">
      <w:pPr>
        <w:spacing w:line="360" w:lineRule="exact"/>
        <w:ind w:firstLine="709"/>
        <w:jc w:val="both"/>
      </w:pPr>
      <w:proofErr w:type="spellStart"/>
      <w:r w:rsidRPr="00BE60E0">
        <w:rPr>
          <w:b/>
        </w:rPr>
        <w:t>Высновы</w:t>
      </w:r>
      <w:proofErr w:type="spellEnd"/>
      <w:r w:rsidRPr="00BE60E0">
        <w:rPr>
          <w:b/>
        </w:rPr>
        <w:t xml:space="preserve">: </w:t>
      </w:r>
      <w:proofErr w:type="spellStart"/>
      <w:r w:rsidRPr="00BE60E0">
        <w:t>Аналіз</w:t>
      </w:r>
      <w:proofErr w:type="spellEnd"/>
      <w:r w:rsidRPr="00BE60E0">
        <w:t xml:space="preserve"> </w:t>
      </w:r>
      <w:proofErr w:type="spellStart"/>
      <w:r w:rsidRPr="00BE60E0">
        <w:t>даследчай</w:t>
      </w:r>
      <w:proofErr w:type="spellEnd"/>
      <w:r w:rsidRPr="00BE60E0">
        <w:t xml:space="preserve"> </w:t>
      </w:r>
      <w:proofErr w:type="spellStart"/>
      <w:r w:rsidRPr="00BE60E0">
        <w:t>літаратуры</w:t>
      </w:r>
      <w:proofErr w:type="spellEnd"/>
      <w:r w:rsidRPr="00BE60E0">
        <w:t xml:space="preserve"> </w:t>
      </w:r>
      <w:proofErr w:type="spellStart"/>
      <w:r w:rsidRPr="00BE60E0">
        <w:t>дазваляе</w:t>
      </w:r>
      <w:proofErr w:type="spellEnd"/>
      <w:r w:rsidRPr="00BE60E0">
        <w:t xml:space="preserve"> </w:t>
      </w:r>
      <w:proofErr w:type="spellStart"/>
      <w:r w:rsidRPr="00BE60E0">
        <w:t>сцвярджаць</w:t>
      </w:r>
      <w:proofErr w:type="spellEnd"/>
      <w:r w:rsidRPr="00BE60E0">
        <w:t xml:space="preserve">, </w:t>
      </w:r>
      <w:proofErr w:type="spellStart"/>
      <w:r w:rsidRPr="00BE60E0">
        <w:t>што</w:t>
      </w:r>
      <w:proofErr w:type="spellEnd"/>
      <w:r w:rsidRPr="00BE60E0">
        <w:t xml:space="preserve"> </w:t>
      </w:r>
      <w:proofErr w:type="spellStart"/>
      <w:r w:rsidRPr="00BE60E0">
        <w:t>Архікафедральны</w:t>
      </w:r>
      <w:proofErr w:type="spellEnd"/>
      <w:r w:rsidRPr="00BE60E0">
        <w:t xml:space="preserve"> </w:t>
      </w:r>
      <w:proofErr w:type="spellStart"/>
      <w:r w:rsidRPr="00BE60E0">
        <w:t>касцёл</w:t>
      </w:r>
      <w:proofErr w:type="spellEnd"/>
      <w:r w:rsidRPr="00BE60E0">
        <w:t xml:space="preserve"> </w:t>
      </w:r>
      <w:proofErr w:type="spellStart"/>
      <w:r w:rsidRPr="00BE60E0">
        <w:t>Імя</w:t>
      </w:r>
      <w:proofErr w:type="spellEnd"/>
      <w:r w:rsidRPr="00BE60E0">
        <w:t xml:space="preserve"> </w:t>
      </w:r>
      <w:proofErr w:type="spellStart"/>
      <w:r w:rsidRPr="00BE60E0">
        <w:t>Найсвяцейшай</w:t>
      </w:r>
      <w:proofErr w:type="spellEnd"/>
      <w:r w:rsidRPr="00BE60E0">
        <w:t xml:space="preserve"> Панны </w:t>
      </w:r>
      <w:proofErr w:type="spellStart"/>
      <w:r w:rsidRPr="00BE60E0">
        <w:t>Марыі</w:t>
      </w:r>
      <w:proofErr w:type="spellEnd"/>
      <w:r w:rsidRPr="00BE60E0">
        <w:t xml:space="preserve"> мае </w:t>
      </w:r>
      <w:proofErr w:type="spellStart"/>
      <w:r w:rsidRPr="00BE60E0">
        <w:t>ўсе</w:t>
      </w:r>
      <w:proofErr w:type="spellEnd"/>
      <w:r w:rsidRPr="00BE60E0">
        <w:t xml:space="preserve"> </w:t>
      </w:r>
      <w:proofErr w:type="spellStart"/>
      <w:r w:rsidRPr="00BE60E0">
        <w:t>ўмовы</w:t>
      </w:r>
      <w:proofErr w:type="spellEnd"/>
      <w:r w:rsidRPr="00BE60E0">
        <w:t xml:space="preserve"> для </w:t>
      </w:r>
      <w:proofErr w:type="spellStart"/>
      <w:r w:rsidRPr="00BE60E0">
        <w:t>працягу</w:t>
      </w:r>
      <w:proofErr w:type="spellEnd"/>
      <w:r w:rsidRPr="00BE60E0">
        <w:t xml:space="preserve"> </w:t>
      </w:r>
      <w:proofErr w:type="spellStart"/>
      <w:r w:rsidRPr="00BE60E0">
        <w:t>сваёй</w:t>
      </w:r>
      <w:proofErr w:type="spellEnd"/>
      <w:r w:rsidRPr="00BE60E0">
        <w:t xml:space="preserve"> </w:t>
      </w:r>
      <w:proofErr w:type="spellStart"/>
      <w:r w:rsidRPr="00BE60E0">
        <w:t>дзейнасці</w:t>
      </w:r>
      <w:proofErr w:type="spellEnd"/>
      <w:r w:rsidRPr="00BE60E0">
        <w:t xml:space="preserve">: </w:t>
      </w:r>
      <w:proofErr w:type="spellStart"/>
      <w:r>
        <w:t>прыцягненне</w:t>
      </w:r>
      <w:proofErr w:type="spellEnd"/>
      <w:r>
        <w:t xml:space="preserve"> </w:t>
      </w:r>
      <w:proofErr w:type="spellStart"/>
      <w:r>
        <w:t>турыстычных</w:t>
      </w:r>
      <w:proofErr w:type="spellEnd"/>
      <w:r>
        <w:t xml:space="preserve"> </w:t>
      </w:r>
      <w:proofErr w:type="spellStart"/>
      <w:r>
        <w:t>патокаў</w:t>
      </w:r>
      <w:proofErr w:type="spellEnd"/>
      <w:r>
        <w:t xml:space="preserve">, як </w:t>
      </w:r>
      <w:proofErr w:type="spellStart"/>
      <w:r>
        <w:t>помнік</w:t>
      </w:r>
      <w:proofErr w:type="spellEnd"/>
      <w:r>
        <w:t xml:space="preserve"> </w:t>
      </w:r>
      <w:proofErr w:type="spellStart"/>
      <w:r>
        <w:t>сталага</w:t>
      </w:r>
      <w:proofErr w:type="spellEnd"/>
      <w:r>
        <w:t xml:space="preserve"> </w:t>
      </w:r>
      <w:proofErr w:type="spellStart"/>
      <w:r>
        <w:t>барока</w:t>
      </w:r>
      <w:proofErr w:type="spellEnd"/>
      <w:r>
        <w:t xml:space="preserve">; </w:t>
      </w:r>
      <w:proofErr w:type="spellStart"/>
      <w:r>
        <w:t>цікавую</w:t>
      </w:r>
      <w:proofErr w:type="spellEnd"/>
      <w:r>
        <w:t xml:space="preserve"> і </w:t>
      </w:r>
      <w:proofErr w:type="spellStart"/>
      <w:r>
        <w:t>багатую</w:t>
      </w:r>
      <w:proofErr w:type="spellEnd"/>
      <w:r>
        <w:t xml:space="preserve"> </w:t>
      </w:r>
      <w:proofErr w:type="spellStart"/>
      <w:r>
        <w:t>гісторыю</w:t>
      </w:r>
      <w:proofErr w:type="spellEnd"/>
      <w:r>
        <w:t>;</w:t>
      </w:r>
      <w:r w:rsidRPr="00BE60E0">
        <w:t xml:space="preserve"> </w:t>
      </w:r>
      <w:proofErr w:type="spellStart"/>
      <w:r w:rsidRPr="00BE60E0">
        <w:t>якасна</w:t>
      </w:r>
      <w:proofErr w:type="spellEnd"/>
      <w:r w:rsidRPr="00BE60E0">
        <w:t xml:space="preserve"> </w:t>
      </w:r>
      <w:proofErr w:type="spellStart"/>
      <w:r w:rsidRPr="00BE60E0">
        <w:t>праведзеную</w:t>
      </w:r>
      <w:proofErr w:type="spellEnd"/>
      <w:r w:rsidRPr="00BE60E0">
        <w:t xml:space="preserve"> </w:t>
      </w:r>
      <w:proofErr w:type="spellStart"/>
      <w:r w:rsidRPr="00BE60E0">
        <w:t>прафесіяналамі</w:t>
      </w:r>
      <w:proofErr w:type="spellEnd"/>
      <w:r w:rsidRPr="00BE60E0">
        <w:t xml:space="preserve"> </w:t>
      </w:r>
      <w:proofErr w:type="spellStart"/>
      <w:r w:rsidRPr="00BE60E0">
        <w:t>рэканструкцыю</w:t>
      </w:r>
      <w:proofErr w:type="spellEnd"/>
      <w:r w:rsidRPr="00BE60E0">
        <w:t>.</w:t>
      </w:r>
    </w:p>
    <w:p w:rsidR="00690003" w:rsidRPr="00BE60E0" w:rsidRDefault="00690003" w:rsidP="00690003">
      <w:pPr>
        <w:spacing w:line="360" w:lineRule="exact"/>
        <w:ind w:firstLine="709"/>
        <w:jc w:val="both"/>
      </w:pPr>
      <w:r w:rsidRPr="00BE60E0">
        <w:rPr>
          <w:b/>
        </w:rPr>
        <w:t xml:space="preserve">Структура і </w:t>
      </w:r>
      <w:proofErr w:type="spellStart"/>
      <w:r w:rsidRPr="00BE60E0">
        <w:rPr>
          <w:b/>
        </w:rPr>
        <w:t>аб'ём</w:t>
      </w:r>
      <w:proofErr w:type="spellEnd"/>
      <w:r w:rsidRPr="00BE60E0">
        <w:rPr>
          <w:b/>
        </w:rPr>
        <w:t xml:space="preserve"> </w:t>
      </w:r>
      <w:proofErr w:type="spellStart"/>
      <w:r w:rsidRPr="00BE60E0">
        <w:rPr>
          <w:b/>
        </w:rPr>
        <w:t>дыпломнай</w:t>
      </w:r>
      <w:proofErr w:type="spellEnd"/>
      <w:r w:rsidRPr="00BE60E0">
        <w:rPr>
          <w:b/>
        </w:rPr>
        <w:t xml:space="preserve"> </w:t>
      </w:r>
      <w:proofErr w:type="spellStart"/>
      <w:r w:rsidRPr="00BE60E0">
        <w:rPr>
          <w:b/>
        </w:rPr>
        <w:t>працы</w:t>
      </w:r>
      <w:proofErr w:type="spellEnd"/>
      <w:r w:rsidRPr="00BE60E0">
        <w:rPr>
          <w:b/>
        </w:rPr>
        <w:t>:</w:t>
      </w:r>
      <w:r>
        <w:t xml:space="preserve"> </w:t>
      </w:r>
      <w:proofErr w:type="spellStart"/>
      <w:r>
        <w:t>д</w:t>
      </w:r>
      <w:r w:rsidRPr="00BE60E0">
        <w:t>ыпломная</w:t>
      </w:r>
      <w:proofErr w:type="spellEnd"/>
      <w:r w:rsidRPr="00BE60E0">
        <w:t xml:space="preserve"> </w:t>
      </w:r>
      <w:proofErr w:type="spellStart"/>
      <w:r w:rsidRPr="00BE60E0">
        <w:t>пр</w:t>
      </w:r>
      <w:r>
        <w:t>аца</w:t>
      </w:r>
      <w:proofErr w:type="spellEnd"/>
      <w:r>
        <w:t xml:space="preserve"> </w:t>
      </w:r>
      <w:proofErr w:type="spellStart"/>
      <w:r>
        <w:t>складаецца</w:t>
      </w:r>
      <w:proofErr w:type="spellEnd"/>
      <w:r>
        <w:t xml:space="preserve"> з </w:t>
      </w:r>
      <w:proofErr w:type="spellStart"/>
      <w:r>
        <w:t>ўвядзення</w:t>
      </w:r>
      <w:proofErr w:type="spellEnd"/>
      <w:r>
        <w:t xml:space="preserve">, </w:t>
      </w:r>
      <w:proofErr w:type="spellStart"/>
      <w:r>
        <w:t>чатырох</w:t>
      </w:r>
      <w:proofErr w:type="spellEnd"/>
      <w:r w:rsidRPr="00BE60E0">
        <w:t xml:space="preserve"> </w:t>
      </w:r>
      <w:proofErr w:type="spellStart"/>
      <w:r w:rsidRPr="00BE60E0">
        <w:t>кіраўнікоў</w:t>
      </w:r>
      <w:proofErr w:type="spellEnd"/>
      <w:r w:rsidRPr="00BE60E0">
        <w:t>,</w:t>
      </w:r>
      <w:r>
        <w:t xml:space="preserve"> </w:t>
      </w:r>
      <w:r>
        <w:rPr>
          <w:lang w:val="be-BY"/>
        </w:rPr>
        <w:t xml:space="preserve">пяці </w:t>
      </w:r>
      <w:proofErr w:type="gramStart"/>
      <w:r>
        <w:rPr>
          <w:lang w:val="be-BY"/>
        </w:rPr>
        <w:t>падраздезелаў</w:t>
      </w:r>
      <w:r>
        <w:t xml:space="preserve"> ,</w:t>
      </w:r>
      <w:proofErr w:type="spellStart"/>
      <w:r w:rsidRPr="00BE60E0">
        <w:t>заключэння</w:t>
      </w:r>
      <w:proofErr w:type="spellEnd"/>
      <w:proofErr w:type="gramEnd"/>
      <w:r w:rsidRPr="00BE60E0">
        <w:t xml:space="preserve">, </w:t>
      </w:r>
      <w:proofErr w:type="spellStart"/>
      <w:r w:rsidRPr="00BE60E0">
        <w:t>спісу</w:t>
      </w:r>
      <w:proofErr w:type="spellEnd"/>
      <w:r w:rsidRPr="00BE60E0">
        <w:t xml:space="preserve"> </w:t>
      </w:r>
      <w:proofErr w:type="spellStart"/>
      <w:r w:rsidRPr="00BE60E0">
        <w:t>выка</w:t>
      </w:r>
      <w:r>
        <w:t>рыстаных</w:t>
      </w:r>
      <w:proofErr w:type="spellEnd"/>
      <w:r>
        <w:t xml:space="preserve"> </w:t>
      </w:r>
      <w:proofErr w:type="spellStart"/>
      <w:r>
        <w:t>крыніц</w:t>
      </w:r>
      <w:proofErr w:type="spellEnd"/>
      <w:r>
        <w:t xml:space="preserve">. </w:t>
      </w:r>
      <w:proofErr w:type="spellStart"/>
      <w:r>
        <w:t>Агульны</w:t>
      </w:r>
      <w:proofErr w:type="spellEnd"/>
      <w:r>
        <w:t xml:space="preserve"> </w:t>
      </w:r>
      <w:proofErr w:type="spellStart"/>
      <w:r>
        <w:t>аб'ём</w:t>
      </w:r>
      <w:proofErr w:type="spellEnd"/>
      <w:r>
        <w:t xml:space="preserve"> </w:t>
      </w:r>
      <w:proofErr w:type="spellStart"/>
      <w:r>
        <w:t>працы</w:t>
      </w:r>
      <w:proofErr w:type="spellEnd"/>
      <w:r>
        <w:t xml:space="preserve"> - 73</w:t>
      </w:r>
      <w:r w:rsidRPr="00BE60E0">
        <w:t xml:space="preserve"> </w:t>
      </w:r>
      <w:proofErr w:type="spellStart"/>
      <w:r w:rsidRPr="00BE60E0">
        <w:t>старонак</w:t>
      </w:r>
      <w:proofErr w:type="spellEnd"/>
      <w:r w:rsidRPr="00BE60E0">
        <w:t xml:space="preserve">. З </w:t>
      </w:r>
      <w:proofErr w:type="spellStart"/>
      <w:r w:rsidRPr="00BE60E0">
        <w:t>іх</w:t>
      </w:r>
      <w:proofErr w:type="spellEnd"/>
      <w:r w:rsidRPr="00BE60E0">
        <w:t xml:space="preserve">: </w:t>
      </w:r>
      <w:proofErr w:type="spellStart"/>
      <w:r>
        <w:t>спіс</w:t>
      </w:r>
      <w:proofErr w:type="spellEnd"/>
      <w:r>
        <w:t xml:space="preserve"> </w:t>
      </w:r>
      <w:proofErr w:type="spellStart"/>
      <w:r>
        <w:t>крыніц</w:t>
      </w:r>
      <w:proofErr w:type="spellEnd"/>
      <w:r>
        <w:t xml:space="preserve"> і </w:t>
      </w:r>
      <w:proofErr w:type="spellStart"/>
      <w:r>
        <w:t>літаратуры</w:t>
      </w:r>
      <w:proofErr w:type="spellEnd"/>
      <w:r>
        <w:t xml:space="preserve"> - 7 (78</w:t>
      </w:r>
      <w:r w:rsidRPr="00BE60E0">
        <w:t xml:space="preserve"> </w:t>
      </w:r>
      <w:proofErr w:type="spellStart"/>
      <w:r w:rsidRPr="00BE60E0">
        <w:t>найменняў</w:t>
      </w:r>
      <w:proofErr w:type="spellEnd"/>
      <w:r w:rsidRPr="00BE60E0">
        <w:t xml:space="preserve">), </w:t>
      </w:r>
      <w:proofErr w:type="spellStart"/>
      <w:r w:rsidRPr="00BE60E0">
        <w:t>рэферат</w:t>
      </w:r>
      <w:proofErr w:type="spellEnd"/>
      <w:r w:rsidRPr="00BE60E0">
        <w:t xml:space="preserve"> на </w:t>
      </w:r>
      <w:proofErr w:type="spellStart"/>
      <w:r w:rsidRPr="00BE60E0">
        <w:t>рускай</w:t>
      </w:r>
      <w:proofErr w:type="spellEnd"/>
      <w:r w:rsidRPr="00BE60E0">
        <w:t xml:space="preserve">, </w:t>
      </w:r>
      <w:proofErr w:type="spellStart"/>
      <w:r w:rsidRPr="00BE60E0">
        <w:t>беларускай</w:t>
      </w:r>
      <w:proofErr w:type="spellEnd"/>
      <w:r w:rsidRPr="00BE60E0">
        <w:t xml:space="preserve"> і </w:t>
      </w:r>
      <w:proofErr w:type="spellStart"/>
      <w:r w:rsidRPr="00BE60E0">
        <w:t>англійскай</w:t>
      </w:r>
      <w:proofErr w:type="spellEnd"/>
      <w:r w:rsidRPr="00BE60E0">
        <w:t xml:space="preserve"> </w:t>
      </w:r>
      <w:proofErr w:type="spellStart"/>
      <w:r w:rsidRPr="00BE60E0">
        <w:t>мовах</w:t>
      </w:r>
      <w:proofErr w:type="spellEnd"/>
      <w:r w:rsidRPr="00BE60E0">
        <w:t xml:space="preserve"> - 3, </w:t>
      </w:r>
      <w:proofErr w:type="spellStart"/>
      <w:r w:rsidRPr="00BE60E0">
        <w:t>прыкладання</w:t>
      </w:r>
      <w:proofErr w:type="spellEnd"/>
      <w:r w:rsidRPr="00BE60E0">
        <w:t xml:space="preserve"> - 9 </w:t>
      </w:r>
      <w:proofErr w:type="spellStart"/>
      <w:r w:rsidRPr="00BE60E0">
        <w:t>старонак</w:t>
      </w:r>
      <w:proofErr w:type="spellEnd"/>
      <w:r w:rsidRPr="00BE60E0">
        <w:t xml:space="preserve">, </w:t>
      </w:r>
      <w:proofErr w:type="spellStart"/>
      <w:r w:rsidRPr="00BE60E0">
        <w:t>тэрміналагічны</w:t>
      </w:r>
      <w:proofErr w:type="spellEnd"/>
      <w:r w:rsidRPr="00BE60E0">
        <w:t xml:space="preserve"> </w:t>
      </w:r>
      <w:proofErr w:type="spellStart"/>
      <w:r w:rsidRPr="00BE60E0">
        <w:t>слоўнік</w:t>
      </w:r>
      <w:proofErr w:type="spellEnd"/>
      <w:r w:rsidRPr="00BE60E0">
        <w:t xml:space="preserve"> - 2 </w:t>
      </w:r>
      <w:proofErr w:type="spellStart"/>
      <w:r w:rsidRPr="00BE60E0">
        <w:t>старонкі</w:t>
      </w:r>
      <w:proofErr w:type="spellEnd"/>
      <w:r w:rsidRPr="00BE60E0">
        <w:t>.</w:t>
      </w:r>
    </w:p>
    <w:p w:rsidR="00690003" w:rsidRDefault="00690003" w:rsidP="00690003">
      <w:pPr>
        <w:spacing w:line="276" w:lineRule="auto"/>
        <w:jc w:val="center"/>
        <w:rPr>
          <w:b/>
          <w:sz w:val="32"/>
        </w:rPr>
      </w:pPr>
    </w:p>
    <w:p w:rsidR="00690003" w:rsidRDefault="00690003" w:rsidP="00690003">
      <w:pPr>
        <w:spacing w:line="276" w:lineRule="auto"/>
        <w:jc w:val="center"/>
        <w:rPr>
          <w:b/>
          <w:sz w:val="32"/>
        </w:rPr>
      </w:pPr>
    </w:p>
    <w:p w:rsidR="00690003" w:rsidRDefault="00690003" w:rsidP="00690003">
      <w:pPr>
        <w:spacing w:line="276" w:lineRule="auto"/>
        <w:jc w:val="center"/>
        <w:rPr>
          <w:b/>
          <w:sz w:val="32"/>
        </w:rPr>
      </w:pPr>
    </w:p>
    <w:p w:rsidR="00690003" w:rsidRDefault="00690003" w:rsidP="00690003">
      <w:pPr>
        <w:spacing w:line="276" w:lineRule="auto"/>
        <w:jc w:val="center"/>
        <w:rPr>
          <w:b/>
          <w:sz w:val="32"/>
        </w:rPr>
      </w:pPr>
    </w:p>
    <w:p w:rsidR="00690003" w:rsidRDefault="00690003" w:rsidP="00690003">
      <w:pPr>
        <w:spacing w:line="276" w:lineRule="auto"/>
        <w:jc w:val="center"/>
        <w:rPr>
          <w:b/>
          <w:sz w:val="32"/>
        </w:rPr>
      </w:pPr>
    </w:p>
    <w:p w:rsidR="00690003" w:rsidRDefault="00690003" w:rsidP="00690003">
      <w:pPr>
        <w:spacing w:line="276" w:lineRule="auto"/>
        <w:jc w:val="center"/>
        <w:rPr>
          <w:b/>
          <w:sz w:val="32"/>
          <w:lang w:val="en-US"/>
        </w:rPr>
      </w:pPr>
      <w:r w:rsidRPr="004C1EFF">
        <w:rPr>
          <w:b/>
          <w:sz w:val="32"/>
        </w:rPr>
        <w:lastRenderedPageBreak/>
        <w:t>А</w:t>
      </w:r>
      <w:proofErr w:type="spellStart"/>
      <w:r w:rsidRPr="00323B96">
        <w:rPr>
          <w:b/>
          <w:sz w:val="32"/>
          <w:lang w:val="en-US"/>
        </w:rPr>
        <w:t>bstract</w:t>
      </w:r>
      <w:proofErr w:type="spellEnd"/>
    </w:p>
    <w:p w:rsidR="00690003" w:rsidRPr="00323B96" w:rsidRDefault="00690003" w:rsidP="00690003">
      <w:pPr>
        <w:spacing w:line="276" w:lineRule="auto"/>
        <w:jc w:val="center"/>
        <w:rPr>
          <w:b/>
          <w:sz w:val="32"/>
          <w:lang w:val="en-US"/>
        </w:rPr>
      </w:pPr>
    </w:p>
    <w:p w:rsidR="00690003" w:rsidRDefault="00690003" w:rsidP="00690003">
      <w:pPr>
        <w:spacing w:line="276" w:lineRule="auto"/>
        <w:jc w:val="center"/>
        <w:rPr>
          <w:lang w:val="en-US"/>
        </w:rPr>
      </w:pPr>
      <w:r>
        <w:t>С</w:t>
      </w:r>
      <w:proofErr w:type="spellStart"/>
      <w:r>
        <w:rPr>
          <w:lang w:val="en-US"/>
        </w:rPr>
        <w:t>humakov</w:t>
      </w:r>
      <w:proofErr w:type="spellEnd"/>
      <w:r>
        <w:rPr>
          <w:lang w:val="en-US"/>
        </w:rPr>
        <w:t xml:space="preserve"> Denis</w:t>
      </w:r>
    </w:p>
    <w:p w:rsidR="00690003" w:rsidRDefault="00690003" w:rsidP="00690003">
      <w:pPr>
        <w:spacing w:line="276" w:lineRule="auto"/>
        <w:jc w:val="both"/>
        <w:rPr>
          <w:lang w:val="en-US"/>
        </w:rPr>
      </w:pPr>
    </w:p>
    <w:p w:rsidR="00690003" w:rsidRDefault="00690003" w:rsidP="00690003">
      <w:pPr>
        <w:spacing w:line="276" w:lineRule="auto"/>
        <w:jc w:val="both"/>
        <w:rPr>
          <w:color w:val="000000"/>
          <w:shd w:val="clear" w:color="auto" w:fill="FFFFFF"/>
          <w:lang w:val="be-BY"/>
        </w:rPr>
      </w:pPr>
      <w:r w:rsidRPr="00FB4E6A">
        <w:rPr>
          <w:b/>
          <w:color w:val="000000"/>
          <w:shd w:val="clear" w:color="auto" w:fill="FFFFFF"/>
          <w:lang w:val="en-US"/>
        </w:rPr>
        <w:t>Subject:</w:t>
      </w:r>
      <w:r w:rsidRPr="00FB4E6A">
        <w:rPr>
          <w:color w:val="000000"/>
          <w:shd w:val="clear" w:color="auto" w:fill="FFFFFF"/>
          <w:lang w:val="en-US"/>
        </w:rPr>
        <w:t xml:space="preserve"> </w:t>
      </w:r>
      <w:proofErr w:type="spellStart"/>
      <w:r w:rsidRPr="00FB4E6A">
        <w:rPr>
          <w:color w:val="000000"/>
          <w:shd w:val="clear" w:color="auto" w:fill="FFFFFF"/>
          <w:lang w:val="en-US"/>
        </w:rPr>
        <w:t>Archcathedral</w:t>
      </w:r>
      <w:proofErr w:type="spellEnd"/>
      <w:r w:rsidRPr="00FB4E6A">
        <w:rPr>
          <w:color w:val="000000"/>
          <w:shd w:val="clear" w:color="auto" w:fill="FFFFFF"/>
          <w:lang w:val="en-US"/>
        </w:rPr>
        <w:t xml:space="preserve"> of Blessed Virgin Mary</w:t>
      </w:r>
      <w:r>
        <w:rPr>
          <w:color w:val="000000"/>
          <w:shd w:val="clear" w:color="auto" w:fill="FFFFFF"/>
          <w:lang w:val="be-BY"/>
        </w:rPr>
        <w:t xml:space="preserve"> </w:t>
      </w:r>
      <w:r w:rsidRPr="002B4C5D">
        <w:rPr>
          <w:color w:val="000000"/>
          <w:shd w:val="clear" w:color="auto" w:fill="FFFFFF"/>
          <w:lang w:val="be-BY"/>
        </w:rPr>
        <w:t xml:space="preserve">as a monument of history and </w:t>
      </w:r>
      <w:r w:rsidR="000C1C7D">
        <w:rPr>
          <w:color w:val="000000"/>
          <w:shd w:val="clear" w:color="auto" w:fill="FFFFFF"/>
          <w:lang w:val="en-US"/>
        </w:rPr>
        <w:t>cul</w:t>
      </w:r>
      <w:bookmarkStart w:id="0" w:name="_GoBack"/>
      <w:bookmarkEnd w:id="0"/>
      <w:r w:rsidRPr="002B4C5D">
        <w:rPr>
          <w:color w:val="000000"/>
          <w:shd w:val="clear" w:color="auto" w:fill="FFFFFF"/>
          <w:lang w:val="be-BY"/>
        </w:rPr>
        <w:t>ture.</w:t>
      </w:r>
    </w:p>
    <w:p w:rsidR="00690003" w:rsidRPr="002B4C5D" w:rsidRDefault="00690003" w:rsidP="00690003">
      <w:pPr>
        <w:spacing w:line="276" w:lineRule="auto"/>
        <w:jc w:val="both"/>
        <w:rPr>
          <w:lang w:val="en-US"/>
        </w:rPr>
      </w:pPr>
      <w:r w:rsidRPr="002B4C5D">
        <w:rPr>
          <w:b/>
          <w:lang w:val="en-US"/>
        </w:rPr>
        <w:t xml:space="preserve">Keywords: </w:t>
      </w:r>
      <w:r w:rsidRPr="002B4C5D">
        <w:rPr>
          <w:lang w:val="en-US"/>
        </w:rPr>
        <w:t>Jesuit College, Church, Baroque sculptural and pictorial decoration, the Belarusian architecture.</w:t>
      </w:r>
    </w:p>
    <w:p w:rsidR="00690003" w:rsidRPr="00FB4E6A" w:rsidRDefault="00690003" w:rsidP="00690003">
      <w:pPr>
        <w:spacing w:line="276" w:lineRule="auto"/>
        <w:jc w:val="both"/>
        <w:rPr>
          <w:lang w:val="en-US"/>
        </w:rPr>
      </w:pPr>
      <w:r w:rsidRPr="00FB4E6A">
        <w:rPr>
          <w:b/>
          <w:lang w:val="en-US"/>
        </w:rPr>
        <w:t>Actuality:</w:t>
      </w:r>
      <w:r w:rsidRPr="00FB4E6A">
        <w:rPr>
          <w:lang w:val="en-US"/>
        </w:rPr>
        <w:t xml:space="preserve"> An </w:t>
      </w:r>
      <w:proofErr w:type="spellStart"/>
      <w:r w:rsidRPr="00FB4E6A">
        <w:rPr>
          <w:lang w:val="en-US"/>
        </w:rPr>
        <w:t>arkhikafedral'nyy</w:t>
      </w:r>
      <w:proofErr w:type="spellEnd"/>
      <w:r w:rsidRPr="00FB4E6A">
        <w:rPr>
          <w:lang w:val="en-US"/>
        </w:rPr>
        <w:t xml:space="preserve"> church of </w:t>
      </w:r>
      <w:proofErr w:type="spellStart"/>
      <w:r w:rsidRPr="00FB4E6A">
        <w:rPr>
          <w:lang w:val="en-US"/>
        </w:rPr>
        <w:t>Presvyatoy</w:t>
      </w:r>
      <w:proofErr w:type="spellEnd"/>
      <w:r w:rsidRPr="00FB4E6A">
        <w:rPr>
          <w:lang w:val="en-US"/>
        </w:rPr>
        <w:t xml:space="preserve"> Virgin Maria is one of the best representatives of monuments of mature baroque, bringing in new principles of building in architecture of that time. Painting of church is unique that due to the plural changes of frescos, from permanent alterations, began possibly to trace change in presentation of artists of the pas about the </w:t>
      </w:r>
      <w:proofErr w:type="spellStart"/>
      <w:r w:rsidRPr="00FB4E6A">
        <w:rPr>
          <w:lang w:val="en-US"/>
        </w:rPr>
        <w:t>sakral'noy</w:t>
      </w:r>
      <w:proofErr w:type="spellEnd"/>
      <w:r w:rsidRPr="00FB4E6A">
        <w:rPr>
          <w:lang w:val="en-US"/>
        </w:rPr>
        <w:t xml:space="preserve"> painting during three ages. The analysis of existent sources is given by foundation to draw conclusion, that to date does not exist separate research of both architecture of church and his </w:t>
      </w:r>
      <w:proofErr w:type="gramStart"/>
      <w:r w:rsidRPr="00FB4E6A">
        <w:rPr>
          <w:lang w:val="en-US"/>
        </w:rPr>
        <w:t>history, that</w:t>
      </w:r>
      <w:proofErr w:type="gramEnd"/>
      <w:r w:rsidRPr="00FB4E6A">
        <w:rPr>
          <w:lang w:val="en-US"/>
        </w:rPr>
        <w:t xml:space="preserve"> does work of actual.</w:t>
      </w:r>
    </w:p>
    <w:p w:rsidR="00690003" w:rsidRPr="00FB4E6A" w:rsidRDefault="00690003" w:rsidP="00690003">
      <w:pPr>
        <w:spacing w:line="276" w:lineRule="auto"/>
        <w:jc w:val="both"/>
        <w:rPr>
          <w:lang w:val="en-US"/>
        </w:rPr>
      </w:pPr>
      <w:r w:rsidRPr="00FB4E6A">
        <w:rPr>
          <w:b/>
          <w:lang w:val="en-US"/>
        </w:rPr>
        <w:t>Research purpose:</w:t>
      </w:r>
      <w:r w:rsidRPr="00FB4E6A">
        <w:rPr>
          <w:lang w:val="en-US"/>
        </w:rPr>
        <w:t xml:space="preserve"> to </w:t>
      </w:r>
      <w:proofErr w:type="spellStart"/>
      <w:r w:rsidRPr="00FB4E6A">
        <w:rPr>
          <w:lang w:val="en-US"/>
        </w:rPr>
        <w:t>analyse</w:t>
      </w:r>
      <w:proofErr w:type="spellEnd"/>
      <w:r w:rsidRPr="00FB4E6A">
        <w:rPr>
          <w:lang w:val="en-US"/>
        </w:rPr>
        <w:t xml:space="preserve"> the </w:t>
      </w:r>
      <w:proofErr w:type="spellStart"/>
      <w:r w:rsidRPr="00FB4E6A">
        <w:rPr>
          <w:lang w:val="en-US"/>
        </w:rPr>
        <w:t>Arkhikafedral'nyy</w:t>
      </w:r>
      <w:proofErr w:type="spellEnd"/>
      <w:r w:rsidRPr="00FB4E6A">
        <w:rPr>
          <w:lang w:val="en-US"/>
        </w:rPr>
        <w:t xml:space="preserve"> church of the Name of </w:t>
      </w:r>
      <w:proofErr w:type="spellStart"/>
      <w:r w:rsidRPr="00FB4E6A">
        <w:rPr>
          <w:lang w:val="en-US"/>
        </w:rPr>
        <w:t>Presvyatoy</w:t>
      </w:r>
      <w:proofErr w:type="spellEnd"/>
      <w:r w:rsidRPr="00FB4E6A">
        <w:rPr>
          <w:lang w:val="en-US"/>
        </w:rPr>
        <w:t xml:space="preserve"> Virgin Maria as monument of history and culture of XVIII-XX vv.</w:t>
      </w:r>
    </w:p>
    <w:p w:rsidR="00690003" w:rsidRPr="00FB4E6A" w:rsidRDefault="00690003" w:rsidP="00690003">
      <w:pPr>
        <w:spacing w:line="276" w:lineRule="auto"/>
        <w:jc w:val="both"/>
        <w:rPr>
          <w:lang w:val="en-US"/>
        </w:rPr>
      </w:pPr>
      <w:r w:rsidRPr="00FB4E6A">
        <w:rPr>
          <w:b/>
          <w:lang w:val="en-US"/>
        </w:rPr>
        <w:t>Research object:</w:t>
      </w:r>
      <w:r w:rsidRPr="00FB4E6A">
        <w:rPr>
          <w:lang w:val="en-US"/>
        </w:rPr>
        <w:t xml:space="preserve"> </w:t>
      </w:r>
      <w:proofErr w:type="spellStart"/>
      <w:r w:rsidRPr="00FB4E6A">
        <w:rPr>
          <w:lang w:val="en-US"/>
        </w:rPr>
        <w:t>Arkhikafedral'nyy</w:t>
      </w:r>
      <w:proofErr w:type="spellEnd"/>
      <w:r w:rsidRPr="00FB4E6A">
        <w:rPr>
          <w:lang w:val="en-US"/>
        </w:rPr>
        <w:t xml:space="preserve"> cathedral of the Name of </w:t>
      </w:r>
      <w:proofErr w:type="spellStart"/>
      <w:r w:rsidRPr="00FB4E6A">
        <w:rPr>
          <w:lang w:val="en-US"/>
        </w:rPr>
        <w:t>Presvyatoy</w:t>
      </w:r>
      <w:proofErr w:type="spellEnd"/>
      <w:r w:rsidRPr="00FB4E6A">
        <w:rPr>
          <w:lang w:val="en-US"/>
        </w:rPr>
        <w:t xml:space="preserve"> Virgin </w:t>
      </w:r>
      <w:proofErr w:type="spellStart"/>
      <w:r w:rsidRPr="00FB4E6A">
        <w:rPr>
          <w:lang w:val="en-US"/>
        </w:rPr>
        <w:t>Marii</w:t>
      </w:r>
      <w:proofErr w:type="spellEnd"/>
      <w:r w:rsidRPr="00FB4E6A">
        <w:rPr>
          <w:lang w:val="en-US"/>
        </w:rPr>
        <w:t>.</w:t>
      </w:r>
    </w:p>
    <w:p w:rsidR="00690003" w:rsidRPr="00FB4E6A" w:rsidRDefault="00690003" w:rsidP="00690003">
      <w:pPr>
        <w:spacing w:line="276" w:lineRule="auto"/>
        <w:jc w:val="both"/>
        <w:rPr>
          <w:lang w:val="en-US"/>
        </w:rPr>
      </w:pPr>
      <w:r w:rsidRPr="00FB4E6A">
        <w:rPr>
          <w:b/>
          <w:lang w:val="en-US"/>
        </w:rPr>
        <w:t>Article of research:</w:t>
      </w:r>
      <w:r w:rsidRPr="00FB4E6A">
        <w:rPr>
          <w:lang w:val="en-US"/>
        </w:rPr>
        <w:t xml:space="preserve"> history and architecture of church.</w:t>
      </w:r>
    </w:p>
    <w:p w:rsidR="00690003" w:rsidRPr="00FB4E6A" w:rsidRDefault="00690003" w:rsidP="00690003">
      <w:pPr>
        <w:spacing w:line="276" w:lineRule="auto"/>
        <w:jc w:val="both"/>
        <w:rPr>
          <w:lang w:val="en-US"/>
        </w:rPr>
      </w:pPr>
      <w:r w:rsidRPr="00FB4E6A">
        <w:rPr>
          <w:b/>
          <w:lang w:val="en-US"/>
        </w:rPr>
        <w:t>Research methods:</w:t>
      </w:r>
      <w:r w:rsidRPr="00FB4E6A">
        <w:rPr>
          <w:lang w:val="en-US"/>
        </w:rPr>
        <w:t xml:space="preserve"> study of literature and sources on this topic, description, generalization, analysis.</w:t>
      </w:r>
    </w:p>
    <w:p w:rsidR="00690003" w:rsidRPr="00FB4E6A" w:rsidRDefault="00690003" w:rsidP="00690003">
      <w:pPr>
        <w:spacing w:line="276" w:lineRule="auto"/>
        <w:jc w:val="both"/>
        <w:rPr>
          <w:lang w:val="en-US"/>
        </w:rPr>
      </w:pPr>
      <w:r w:rsidRPr="00FB4E6A">
        <w:rPr>
          <w:b/>
          <w:lang w:val="en-US"/>
        </w:rPr>
        <w:t>Conclusions:</w:t>
      </w:r>
      <w:r w:rsidRPr="00FB4E6A">
        <w:rPr>
          <w:lang w:val="en-US"/>
        </w:rPr>
        <w:t xml:space="preserve"> The analysis of research literature allows to assert </w:t>
      </w:r>
      <w:proofErr w:type="gramStart"/>
      <w:r w:rsidRPr="00FB4E6A">
        <w:rPr>
          <w:lang w:val="en-US"/>
        </w:rPr>
        <w:t>that  the</w:t>
      </w:r>
      <w:proofErr w:type="gramEnd"/>
      <w:r w:rsidRPr="00FB4E6A">
        <w:rPr>
          <w:lang w:val="en-US"/>
        </w:rPr>
        <w:t xml:space="preserve"> </w:t>
      </w:r>
      <w:proofErr w:type="spellStart"/>
      <w:r w:rsidRPr="00FB4E6A">
        <w:rPr>
          <w:lang w:val="en-US"/>
        </w:rPr>
        <w:t>Arkhikafedral'nyy</w:t>
      </w:r>
      <w:proofErr w:type="spellEnd"/>
      <w:r w:rsidRPr="00FB4E6A">
        <w:rPr>
          <w:lang w:val="en-US"/>
        </w:rPr>
        <w:t xml:space="preserve"> church of the Name of </w:t>
      </w:r>
      <w:proofErr w:type="spellStart"/>
      <w:r w:rsidRPr="00FB4E6A">
        <w:rPr>
          <w:lang w:val="en-US"/>
        </w:rPr>
        <w:t>Presvyatoy</w:t>
      </w:r>
      <w:proofErr w:type="spellEnd"/>
      <w:r w:rsidRPr="00FB4E6A">
        <w:rPr>
          <w:lang w:val="en-US"/>
        </w:rPr>
        <w:t xml:space="preserve"> Virgin Maria has all terms for continuation of the activity: bringing in of tourist streams, as monument of mature baroque, interesting and rich history, reconstruction high-quality conducted professionals.</w:t>
      </w:r>
    </w:p>
    <w:p w:rsidR="00690003" w:rsidRPr="00FB4E6A" w:rsidRDefault="00690003" w:rsidP="00690003">
      <w:pPr>
        <w:spacing w:line="276" w:lineRule="auto"/>
        <w:jc w:val="both"/>
        <w:rPr>
          <w:lang w:val="en-US"/>
        </w:rPr>
      </w:pPr>
      <w:r w:rsidRPr="00FB4E6A">
        <w:rPr>
          <w:b/>
          <w:lang w:val="en-US"/>
        </w:rPr>
        <w:t>Structure and volume of diploma work:</w:t>
      </w:r>
      <w:r w:rsidRPr="00FB4E6A">
        <w:rPr>
          <w:lang w:val="en-US"/>
        </w:rPr>
        <w:t xml:space="preserve"> Diploma work consists of introduction, four chapters, five subsections, conclusion, </w:t>
      </w:r>
      <w:proofErr w:type="gramStart"/>
      <w:r w:rsidRPr="00FB4E6A">
        <w:rPr>
          <w:lang w:val="en-US"/>
        </w:rPr>
        <w:t>list</w:t>
      </w:r>
      <w:proofErr w:type="gramEnd"/>
      <w:r w:rsidRPr="00FB4E6A">
        <w:rPr>
          <w:lang w:val="en-US"/>
        </w:rPr>
        <w:t xml:space="preserve"> of the used sources. A gene</w:t>
      </w:r>
      <w:r>
        <w:rPr>
          <w:lang w:val="en-US"/>
        </w:rPr>
        <w:t>ral volume of work is 73</w:t>
      </w:r>
      <w:r w:rsidRPr="00FB4E6A">
        <w:rPr>
          <w:lang w:val="en-US"/>
        </w:rPr>
        <w:t xml:space="preserve"> pages. From them: list o</w:t>
      </w:r>
      <w:r>
        <w:rPr>
          <w:lang w:val="en-US"/>
        </w:rPr>
        <w:t>f sources and literature – 7 (78</w:t>
      </w:r>
      <w:r w:rsidRPr="00FB4E6A">
        <w:rPr>
          <w:lang w:val="en-US"/>
        </w:rPr>
        <w:t xml:space="preserve"> names), abstract on the Russian, Byelorussian and English languages – 3, appendixes are </w:t>
      </w:r>
      <w:proofErr w:type="gramStart"/>
      <w:r w:rsidRPr="00FB4E6A">
        <w:rPr>
          <w:lang w:val="en-US"/>
        </w:rPr>
        <w:t>9</w:t>
      </w:r>
      <w:proofErr w:type="gramEnd"/>
      <w:r w:rsidRPr="00FB4E6A">
        <w:rPr>
          <w:lang w:val="en-US"/>
        </w:rPr>
        <w:t xml:space="preserve"> pages, a terminology dictionary is 2 pages.</w:t>
      </w:r>
    </w:p>
    <w:p w:rsidR="00B6128A" w:rsidRPr="00690003" w:rsidRDefault="00B6128A">
      <w:pPr>
        <w:rPr>
          <w:lang w:val="en-US"/>
        </w:rPr>
      </w:pPr>
    </w:p>
    <w:sectPr w:rsidR="00B6128A" w:rsidRPr="00690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003"/>
    <w:rsid w:val="000C1C7D"/>
    <w:rsid w:val="00690003"/>
    <w:rsid w:val="00802E89"/>
    <w:rsid w:val="00B61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789DE-87D9-423A-9ECF-1E44703B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b/>
        <w:bCs/>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003"/>
    <w:pPr>
      <w:spacing w:after="0" w:line="240" w:lineRule="auto"/>
    </w:pPr>
    <w:rPr>
      <w:rFonts w:eastAsia="Times New Roman" w:cs="Times New Roman"/>
      <w:b w:val="0"/>
      <w:bCs w:val="0"/>
      <w:szCs w:val="28"/>
      <w:lang w:eastAsia="ru-RU"/>
    </w:rPr>
  </w:style>
  <w:style w:type="paragraph" w:styleId="1">
    <w:name w:val="heading 1"/>
    <w:basedOn w:val="a"/>
    <w:next w:val="a"/>
    <w:link w:val="10"/>
    <w:uiPriority w:val="9"/>
    <w:qFormat/>
    <w:rsid w:val="00690003"/>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003"/>
    <w:rPr>
      <w:rFonts w:asciiTheme="majorHAnsi" w:eastAsiaTheme="majorEastAsia" w:hAnsiTheme="majorHAnsi" w:cstheme="majorBidi"/>
      <w:b w:val="0"/>
      <w:bCs w:val="0"/>
      <w:color w:val="365F91" w:themeColor="accent1" w:themeShade="BF"/>
      <w:sz w:val="32"/>
      <w:szCs w:val="32"/>
    </w:rPr>
  </w:style>
  <w:style w:type="paragraph" w:styleId="a3">
    <w:name w:val="No Spacing"/>
    <w:link w:val="a4"/>
    <w:uiPriority w:val="99"/>
    <w:qFormat/>
    <w:rsid w:val="00690003"/>
    <w:pPr>
      <w:spacing w:after="0" w:line="240" w:lineRule="auto"/>
    </w:pPr>
    <w:rPr>
      <w:rFonts w:ascii="Calibri" w:eastAsia="Calibri" w:hAnsi="Calibri" w:cs="Times New Roman"/>
      <w:b w:val="0"/>
      <w:bCs w:val="0"/>
      <w:sz w:val="22"/>
    </w:rPr>
  </w:style>
  <w:style w:type="character" w:customStyle="1" w:styleId="a4">
    <w:name w:val="Без интервала Знак"/>
    <w:link w:val="a3"/>
    <w:uiPriority w:val="99"/>
    <w:rsid w:val="00690003"/>
    <w:rPr>
      <w:rFonts w:ascii="Calibri" w:eastAsia="Calibri" w:hAnsi="Calibri" w:cs="Times New Roman"/>
      <w:b w:val="0"/>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Antibiot1k</dc:creator>
  <cp:keywords/>
  <dc:description/>
  <cp:lastModifiedBy>Antibiot1k</cp:lastModifiedBy>
  <cp:revision>3</cp:revision>
  <dcterms:created xsi:type="dcterms:W3CDTF">2016-06-06T14:55:00Z</dcterms:created>
  <dcterms:modified xsi:type="dcterms:W3CDTF">2016-06-06T14:58:00Z</dcterms:modified>
</cp:coreProperties>
</file>