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45" w:rsidRPr="00F07D45" w:rsidRDefault="00F07D45" w:rsidP="00F07D45">
      <w:pPr>
        <w:jc w:val="center"/>
        <w:rPr>
          <w:b/>
          <w:sz w:val="28"/>
          <w:szCs w:val="28"/>
          <w:lang w:val="en-US"/>
        </w:rPr>
      </w:pPr>
      <w:bookmarkStart w:id="0" w:name="_GoBack"/>
      <w:bookmarkEnd w:id="0"/>
      <w:r w:rsidRPr="00F07D45">
        <w:rPr>
          <w:b/>
          <w:sz w:val="28"/>
          <w:szCs w:val="28"/>
          <w:lang w:val="en-US"/>
        </w:rPr>
        <w:t xml:space="preserve">Belarusian State University </w:t>
      </w:r>
      <w:r w:rsidRPr="00F07D45">
        <w:rPr>
          <w:b/>
          <w:sz w:val="28"/>
          <w:szCs w:val="28"/>
          <w:lang w:val="en-US"/>
        </w:rPr>
        <w:br/>
      </w:r>
      <w:r w:rsidR="0084380E" w:rsidRPr="0084380E">
        <w:rPr>
          <w:b/>
          <w:iCs/>
          <w:sz w:val="28"/>
          <w:szCs w:val="28"/>
          <w:lang w:val="en-US"/>
        </w:rPr>
        <w:t>Faculty</w:t>
      </w:r>
      <w:r w:rsidR="0084380E" w:rsidRPr="0084380E">
        <w:rPr>
          <w:b/>
          <w:sz w:val="28"/>
          <w:szCs w:val="28"/>
          <w:lang w:val="en-US"/>
        </w:rPr>
        <w:t xml:space="preserve"> of </w:t>
      </w:r>
      <w:r w:rsidR="0084380E" w:rsidRPr="0084380E">
        <w:rPr>
          <w:b/>
          <w:iCs/>
          <w:sz w:val="28"/>
          <w:szCs w:val="28"/>
          <w:lang w:val="en-US"/>
        </w:rPr>
        <w:t>Mechanics and Mathematics</w:t>
      </w:r>
      <w:r w:rsidRPr="00F07D45">
        <w:rPr>
          <w:b/>
          <w:sz w:val="28"/>
          <w:szCs w:val="28"/>
          <w:lang w:val="en-US"/>
        </w:rPr>
        <w:br/>
      </w:r>
      <w:r w:rsidRPr="0084380E">
        <w:rPr>
          <w:b/>
          <w:sz w:val="28"/>
          <w:szCs w:val="28"/>
          <w:lang w:val="en-US"/>
        </w:rPr>
        <w:t>Department of</w:t>
      </w:r>
      <w:r w:rsidRPr="00F07D45">
        <w:rPr>
          <w:b/>
          <w:sz w:val="28"/>
          <w:szCs w:val="28"/>
          <w:lang w:val="en-US"/>
        </w:rPr>
        <w:t xml:space="preserve"> </w:t>
      </w:r>
      <w:r w:rsidRPr="0084380E">
        <w:rPr>
          <w:b/>
          <w:sz w:val="28"/>
          <w:szCs w:val="28"/>
          <w:lang w:val="en-US"/>
        </w:rPr>
        <w:t>nonlinear analysis</w:t>
      </w:r>
      <w:r w:rsidRPr="00F07D45">
        <w:rPr>
          <w:b/>
          <w:sz w:val="28"/>
          <w:szCs w:val="28"/>
          <w:lang w:val="en-US"/>
        </w:rPr>
        <w:t xml:space="preserve"> </w:t>
      </w:r>
      <w:r w:rsidRPr="0084380E">
        <w:rPr>
          <w:b/>
          <w:sz w:val="28"/>
          <w:szCs w:val="28"/>
          <w:lang w:val="en-US"/>
        </w:rPr>
        <w:t>and analysis</w:t>
      </w:r>
      <w:r w:rsidRPr="00F07D45">
        <w:rPr>
          <w:b/>
          <w:sz w:val="28"/>
          <w:szCs w:val="28"/>
          <w:lang w:val="en-US"/>
        </w:rPr>
        <w:t xml:space="preserve"> </w:t>
      </w:r>
      <w:r w:rsidRPr="0084380E">
        <w:rPr>
          <w:b/>
          <w:sz w:val="28"/>
          <w:szCs w:val="28"/>
          <w:lang w:val="en-US"/>
        </w:rPr>
        <w:t>of the economy</w:t>
      </w:r>
    </w:p>
    <w:p w:rsidR="00F07D45" w:rsidRPr="0084380E" w:rsidRDefault="00F07D45">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7F6FA5" w:rsidRPr="007F6FA5" w:rsidRDefault="007F6FA5" w:rsidP="00426A3D">
      <w:pPr>
        <w:jc w:val="center"/>
        <w:rPr>
          <w:b/>
          <w:sz w:val="28"/>
          <w:szCs w:val="28"/>
          <w:lang w:val="en-US"/>
        </w:rPr>
      </w:pPr>
      <w:r w:rsidRPr="007F6FA5">
        <w:rPr>
          <w:b/>
          <w:sz w:val="28"/>
          <w:szCs w:val="28"/>
          <w:lang w:val="en-US"/>
        </w:rPr>
        <w:t xml:space="preserve">Annotation to </w:t>
      </w:r>
      <w:r w:rsidRPr="00197F33">
        <w:rPr>
          <w:b/>
          <w:sz w:val="28"/>
          <w:szCs w:val="28"/>
          <w:lang w:val="en-US"/>
        </w:rPr>
        <w:t>the</w:t>
      </w:r>
      <w:r w:rsidRPr="007F6FA5">
        <w:rPr>
          <w:b/>
          <w:sz w:val="28"/>
          <w:szCs w:val="28"/>
          <w:lang w:val="en-US"/>
        </w:rPr>
        <w:t xml:space="preserve"> </w:t>
      </w:r>
      <w:r w:rsidR="00197F33" w:rsidRPr="00197F33">
        <w:rPr>
          <w:b/>
          <w:sz w:val="28"/>
          <w:szCs w:val="28"/>
          <w:lang w:val="en-US"/>
        </w:rPr>
        <w:t>diploma work</w:t>
      </w:r>
      <w:r w:rsidRPr="007F6FA5">
        <w:rPr>
          <w:b/>
          <w:sz w:val="28"/>
          <w:szCs w:val="28"/>
          <w:lang w:val="en-US"/>
        </w:rPr>
        <w:br/>
        <w:t>"</w:t>
      </w:r>
      <w:r w:rsidR="00B868E8">
        <w:rPr>
          <w:b/>
          <w:sz w:val="28"/>
          <w:szCs w:val="28"/>
          <w:lang w:val="en-US"/>
        </w:rPr>
        <w:t>Exchange economy</w:t>
      </w:r>
      <w:r w:rsidRPr="007F6FA5">
        <w:rPr>
          <w:b/>
          <w:sz w:val="28"/>
          <w:szCs w:val="28"/>
          <w:lang w:val="en-US"/>
        </w:rPr>
        <w:t>"</w:t>
      </w:r>
    </w:p>
    <w:p w:rsidR="007F6FA5" w:rsidRPr="007F6FA5" w:rsidRDefault="007F6FA5">
      <w:pPr>
        <w:jc w:val="center"/>
        <w:rPr>
          <w:b/>
          <w:sz w:val="28"/>
          <w:szCs w:val="28"/>
          <w:lang w:val="en-US"/>
        </w:rPr>
      </w:pPr>
    </w:p>
    <w:p w:rsidR="00953B1E" w:rsidRDefault="00953B1E">
      <w:pPr>
        <w:jc w:val="center"/>
        <w:rPr>
          <w:b/>
          <w:sz w:val="28"/>
          <w:szCs w:val="28"/>
          <w:lang w:val="en-US"/>
        </w:rPr>
      </w:pPr>
    </w:p>
    <w:p w:rsidR="00B868E8" w:rsidRPr="007F6FA5" w:rsidRDefault="00B868E8">
      <w:pPr>
        <w:jc w:val="center"/>
        <w:rPr>
          <w:b/>
          <w:sz w:val="28"/>
          <w:szCs w:val="28"/>
          <w:lang w:val="en-US"/>
        </w:rPr>
      </w:pPr>
    </w:p>
    <w:p w:rsidR="00953B1E" w:rsidRPr="007F6FA5" w:rsidRDefault="00953B1E">
      <w:pPr>
        <w:jc w:val="center"/>
        <w:rPr>
          <w:b/>
          <w:sz w:val="28"/>
          <w:szCs w:val="28"/>
          <w:lang w:val="en-US"/>
        </w:rPr>
      </w:pPr>
    </w:p>
    <w:p w:rsidR="00953B1E" w:rsidRPr="00784B43" w:rsidRDefault="00B868E8">
      <w:pPr>
        <w:jc w:val="center"/>
        <w:rPr>
          <w:b/>
          <w:sz w:val="28"/>
          <w:szCs w:val="28"/>
          <w:lang w:val="en-US"/>
        </w:rPr>
      </w:pPr>
      <w:r>
        <w:rPr>
          <w:b/>
          <w:sz w:val="28"/>
          <w:szCs w:val="28"/>
          <w:lang w:val="en-US"/>
        </w:rPr>
        <w:t>Anastasiya Haiduk</w:t>
      </w:r>
      <w:r w:rsidR="00953B1E" w:rsidRPr="00784B43">
        <w:rPr>
          <w:b/>
          <w:sz w:val="28"/>
          <w:szCs w:val="28"/>
          <w:lang w:val="en-US"/>
        </w:rPr>
        <w:t>,</w:t>
      </w: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B868E8" w:rsidRDefault="00784B43">
      <w:pPr>
        <w:jc w:val="center"/>
        <w:rPr>
          <w:b/>
          <w:sz w:val="28"/>
          <w:szCs w:val="28"/>
        </w:rPr>
      </w:pPr>
      <w:r w:rsidRPr="00784B43">
        <w:rPr>
          <w:b/>
          <w:sz w:val="28"/>
          <w:szCs w:val="28"/>
          <w:lang w:val="en-US"/>
        </w:rPr>
        <w:t>Diploma advisor</w:t>
      </w:r>
      <w:r w:rsidR="00953B1E" w:rsidRPr="00784B43">
        <w:rPr>
          <w:b/>
          <w:sz w:val="28"/>
          <w:szCs w:val="28"/>
          <w:lang w:val="en-US"/>
        </w:rPr>
        <w:t xml:space="preserve"> </w:t>
      </w:r>
      <w:proofErr w:type="spellStart"/>
      <w:r w:rsidR="00B868E8">
        <w:rPr>
          <w:b/>
          <w:sz w:val="28"/>
          <w:szCs w:val="28"/>
          <w:lang w:val="en-US"/>
        </w:rPr>
        <w:t>Ehor</w:t>
      </w:r>
      <w:proofErr w:type="spellEnd"/>
      <w:r w:rsidR="00B868E8">
        <w:rPr>
          <w:b/>
          <w:sz w:val="28"/>
          <w:szCs w:val="28"/>
          <w:lang w:val="en-US"/>
        </w:rPr>
        <w:t xml:space="preserve"> </w:t>
      </w:r>
      <w:proofErr w:type="spellStart"/>
      <w:r w:rsidR="00B868E8">
        <w:rPr>
          <w:b/>
          <w:sz w:val="28"/>
          <w:szCs w:val="28"/>
          <w:lang w:val="en-US"/>
        </w:rPr>
        <w:t>Alehno</w:t>
      </w:r>
      <w:proofErr w:type="spellEnd"/>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Default="00953B1E">
      <w:pPr>
        <w:jc w:val="center"/>
        <w:rPr>
          <w:b/>
          <w:sz w:val="28"/>
          <w:szCs w:val="28"/>
          <w:lang w:val="en-US"/>
        </w:rPr>
      </w:pPr>
    </w:p>
    <w:p w:rsidR="00784B43" w:rsidRPr="00784B43" w:rsidRDefault="00784B43">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426A3D" w:rsidRDefault="00953B1E">
      <w:pPr>
        <w:jc w:val="center"/>
        <w:rPr>
          <w:sz w:val="28"/>
          <w:szCs w:val="28"/>
          <w:lang w:val="en-US"/>
        </w:rPr>
      </w:pPr>
      <w:r w:rsidRPr="0005354B">
        <w:rPr>
          <w:b/>
          <w:sz w:val="28"/>
          <w:szCs w:val="28"/>
          <w:lang w:val="en-US"/>
        </w:rPr>
        <w:t>201</w:t>
      </w:r>
      <w:r w:rsidR="00B868E8">
        <w:rPr>
          <w:b/>
          <w:sz w:val="28"/>
          <w:szCs w:val="28"/>
          <w:lang w:val="en-US"/>
        </w:rPr>
        <w:t>6</w:t>
      </w:r>
    </w:p>
    <w:p w:rsidR="00197F33" w:rsidRPr="0005354B" w:rsidRDefault="00197F33">
      <w:pPr>
        <w:ind w:firstLine="567"/>
        <w:rPr>
          <w:sz w:val="28"/>
          <w:szCs w:val="28"/>
          <w:lang w:val="en-US"/>
        </w:rPr>
      </w:pPr>
    </w:p>
    <w:p w:rsidR="00953B1E" w:rsidRDefault="00953B1E">
      <w:pPr>
        <w:ind w:firstLine="567"/>
        <w:rPr>
          <w:sz w:val="28"/>
          <w:szCs w:val="28"/>
          <w:lang w:val="en-US"/>
        </w:rPr>
      </w:pPr>
      <w:r>
        <w:rPr>
          <w:sz w:val="28"/>
          <w:szCs w:val="28"/>
          <w:lang w:val="en-US"/>
        </w:rPr>
        <w:lastRenderedPageBreak/>
        <w:t>Diploma work contains</w:t>
      </w:r>
      <w:r w:rsidRPr="0090306A">
        <w:rPr>
          <w:sz w:val="28"/>
          <w:szCs w:val="28"/>
          <w:lang w:val="en-US"/>
        </w:rPr>
        <w:t>:</w:t>
      </w:r>
    </w:p>
    <w:p w:rsidR="00953B1E" w:rsidRDefault="0005354B">
      <w:pPr>
        <w:ind w:firstLine="567"/>
        <w:rPr>
          <w:sz w:val="28"/>
          <w:szCs w:val="28"/>
          <w:lang w:val="en-US"/>
        </w:rPr>
      </w:pPr>
      <w:r w:rsidRPr="0005354B">
        <w:rPr>
          <w:rFonts w:eastAsia="Times New Roman"/>
          <w:sz w:val="28"/>
          <w:szCs w:val="28"/>
          <w:lang w:val="en-US"/>
        </w:rPr>
        <w:t>–</w:t>
      </w:r>
      <w:r w:rsidR="00953B1E">
        <w:rPr>
          <w:sz w:val="28"/>
          <w:szCs w:val="28"/>
          <w:lang w:val="en-US"/>
        </w:rPr>
        <w:t xml:space="preserve"> </w:t>
      </w:r>
      <w:r w:rsidR="00B868E8" w:rsidRPr="00B868E8">
        <w:rPr>
          <w:sz w:val="28"/>
          <w:szCs w:val="28"/>
          <w:lang w:val="en-US"/>
        </w:rPr>
        <w:t>33</w:t>
      </w:r>
      <w:r w:rsidR="00953B1E">
        <w:rPr>
          <w:sz w:val="28"/>
          <w:szCs w:val="28"/>
          <w:lang w:val="en-US"/>
        </w:rPr>
        <w:t xml:space="preserve"> page</w:t>
      </w:r>
      <w:r w:rsidR="00B41CB7">
        <w:rPr>
          <w:sz w:val="28"/>
          <w:szCs w:val="28"/>
          <w:lang w:val="en-US"/>
        </w:rPr>
        <w:t>s</w:t>
      </w:r>
      <w:r w:rsidR="00953B1E">
        <w:rPr>
          <w:sz w:val="28"/>
          <w:szCs w:val="28"/>
          <w:lang w:val="en-US"/>
        </w:rPr>
        <w:t>,</w:t>
      </w:r>
    </w:p>
    <w:p w:rsidR="00953B1E" w:rsidRDefault="0005354B">
      <w:pPr>
        <w:ind w:firstLine="567"/>
        <w:rPr>
          <w:sz w:val="28"/>
          <w:szCs w:val="28"/>
          <w:lang w:val="en-US"/>
        </w:rPr>
      </w:pPr>
      <w:r w:rsidRPr="0005354B">
        <w:rPr>
          <w:rFonts w:eastAsia="Times New Roman"/>
          <w:sz w:val="28"/>
          <w:szCs w:val="28"/>
          <w:lang w:val="en-US"/>
        </w:rPr>
        <w:t>–</w:t>
      </w:r>
      <w:r w:rsidR="00953B1E">
        <w:rPr>
          <w:sz w:val="28"/>
          <w:szCs w:val="28"/>
          <w:lang w:val="en-US"/>
        </w:rPr>
        <w:t xml:space="preserve"> </w:t>
      </w:r>
      <w:r w:rsidR="00B868E8" w:rsidRPr="00B868E8">
        <w:rPr>
          <w:sz w:val="28"/>
          <w:szCs w:val="28"/>
          <w:lang w:val="en-US"/>
        </w:rPr>
        <w:t>18</w:t>
      </w:r>
      <w:r w:rsidR="00953B1E">
        <w:rPr>
          <w:sz w:val="28"/>
          <w:szCs w:val="28"/>
          <w:lang w:val="en-US"/>
        </w:rPr>
        <w:t xml:space="preserve"> used sources.</w:t>
      </w:r>
    </w:p>
    <w:p w:rsidR="00953B1E" w:rsidRDefault="00953B1E">
      <w:pPr>
        <w:widowControl/>
        <w:jc w:val="both"/>
        <w:rPr>
          <w:sz w:val="28"/>
          <w:szCs w:val="28"/>
          <w:lang w:val="en-US"/>
        </w:rPr>
      </w:pPr>
    </w:p>
    <w:p w:rsidR="00F87409" w:rsidRPr="00931466" w:rsidRDefault="00F87409" w:rsidP="00F87409">
      <w:pPr>
        <w:ind w:firstLine="567"/>
        <w:jc w:val="both"/>
        <w:rPr>
          <w:sz w:val="28"/>
          <w:szCs w:val="28"/>
          <w:lang w:val="en-US"/>
        </w:rPr>
      </w:pPr>
      <w:r w:rsidRPr="00F87409">
        <w:rPr>
          <w:sz w:val="28"/>
          <w:szCs w:val="28"/>
          <w:lang w:val="en-US"/>
        </w:rPr>
        <w:t xml:space="preserve">Keywords: </w:t>
      </w:r>
      <w:r w:rsidR="00B868E8" w:rsidRPr="00B868E8">
        <w:rPr>
          <w:sz w:val="28"/>
          <w:szCs w:val="28"/>
          <w:lang w:val="en-US"/>
        </w:rPr>
        <w:t>RIESZ ECONOMY, PREFERENCE, EXCHANGE ECONOMY, PARETO EFFICIENT ALLOCATIONS, SUPPORTING BY PRICES, WELFARE THEOREMS, EQUILIBRIUM.</w:t>
      </w:r>
    </w:p>
    <w:p w:rsidR="00F87409" w:rsidRPr="00931466" w:rsidRDefault="00F87409" w:rsidP="00F87409">
      <w:pPr>
        <w:ind w:firstLine="567"/>
        <w:jc w:val="both"/>
        <w:rPr>
          <w:sz w:val="28"/>
          <w:szCs w:val="28"/>
          <w:lang w:val="en-US"/>
        </w:rPr>
      </w:pPr>
    </w:p>
    <w:p w:rsidR="00B868E8" w:rsidRDefault="00B868E8" w:rsidP="00931466">
      <w:pPr>
        <w:ind w:firstLine="567"/>
        <w:jc w:val="both"/>
        <w:rPr>
          <w:sz w:val="28"/>
          <w:szCs w:val="28"/>
          <w:lang w:val="en-US"/>
        </w:rPr>
      </w:pPr>
      <w:r w:rsidRPr="00B868E8">
        <w:rPr>
          <w:sz w:val="28"/>
          <w:szCs w:val="28"/>
          <w:lang w:val="en-US"/>
        </w:rPr>
        <w:t>The model of an exchange economy and its basic properties was considering in the diploma work.</w:t>
      </w:r>
    </w:p>
    <w:p w:rsidR="00B868E8" w:rsidRDefault="00B868E8" w:rsidP="00931466">
      <w:pPr>
        <w:ind w:firstLine="567"/>
        <w:jc w:val="both"/>
        <w:rPr>
          <w:sz w:val="28"/>
          <w:szCs w:val="28"/>
          <w:lang w:val="en-US"/>
        </w:rPr>
      </w:pPr>
      <w:r w:rsidRPr="00B868E8">
        <w:rPr>
          <w:sz w:val="28"/>
          <w:szCs w:val="28"/>
          <w:lang w:val="en-US"/>
        </w:rPr>
        <w:t>The aim of the diploma work is to study the basic concepts related to exchange economy, in particular, concepts such as Pareto efficiency, the r-fold replica of an economy, equilibrium. The main emphasis is on outcomes such as the welfare the</w:t>
      </w:r>
      <w:r w:rsidRPr="00B868E8">
        <w:rPr>
          <w:sz w:val="28"/>
          <w:szCs w:val="28"/>
          <w:lang w:val="en-US"/>
        </w:rPr>
        <w:t>o</w:t>
      </w:r>
      <w:r w:rsidRPr="00B868E8">
        <w:rPr>
          <w:sz w:val="28"/>
          <w:szCs w:val="28"/>
          <w:lang w:val="en-US"/>
        </w:rPr>
        <w:t>rems, theorems on the existence of an equilibrium and connection between compet</w:t>
      </w:r>
      <w:r w:rsidRPr="00B868E8">
        <w:rPr>
          <w:sz w:val="28"/>
          <w:szCs w:val="28"/>
          <w:lang w:val="en-US"/>
        </w:rPr>
        <w:t>i</w:t>
      </w:r>
      <w:r w:rsidRPr="00B868E8">
        <w:rPr>
          <w:sz w:val="28"/>
          <w:szCs w:val="28"/>
          <w:lang w:val="en-US"/>
        </w:rPr>
        <w:t>tive equilibrium and the core of the r-fold replica of an economy.</w:t>
      </w:r>
    </w:p>
    <w:p w:rsidR="00B868E8" w:rsidRDefault="00B868E8" w:rsidP="00931466">
      <w:pPr>
        <w:ind w:firstLine="567"/>
        <w:jc w:val="both"/>
        <w:rPr>
          <w:sz w:val="28"/>
          <w:szCs w:val="28"/>
          <w:lang w:val="en-US"/>
        </w:rPr>
      </w:pPr>
      <w:r w:rsidRPr="00B868E8">
        <w:rPr>
          <w:sz w:val="28"/>
          <w:szCs w:val="28"/>
          <w:lang w:val="en-US"/>
        </w:rPr>
        <w:t>To achieve this goal were used:</w:t>
      </w:r>
    </w:p>
    <w:p w:rsidR="00B868E8" w:rsidRDefault="00B868E8" w:rsidP="00B868E8">
      <w:pPr>
        <w:pStyle w:val="aa"/>
        <w:numPr>
          <w:ilvl w:val="0"/>
          <w:numId w:val="4"/>
        </w:numPr>
        <w:jc w:val="both"/>
        <w:rPr>
          <w:sz w:val="28"/>
          <w:szCs w:val="28"/>
          <w:lang w:val="en-US"/>
        </w:rPr>
      </w:pPr>
      <w:r w:rsidRPr="00B868E8">
        <w:rPr>
          <w:sz w:val="28"/>
          <w:szCs w:val="28"/>
          <w:lang w:val="en-US"/>
        </w:rPr>
        <w:t>methods of the theory of preferences</w:t>
      </w:r>
    </w:p>
    <w:p w:rsidR="00B868E8" w:rsidRDefault="00B868E8" w:rsidP="00B868E8">
      <w:pPr>
        <w:pStyle w:val="aa"/>
        <w:numPr>
          <w:ilvl w:val="0"/>
          <w:numId w:val="4"/>
        </w:numPr>
        <w:jc w:val="both"/>
        <w:rPr>
          <w:sz w:val="28"/>
          <w:szCs w:val="28"/>
          <w:lang w:val="en-US"/>
        </w:rPr>
      </w:pPr>
      <w:r w:rsidRPr="00B868E8">
        <w:rPr>
          <w:sz w:val="28"/>
          <w:szCs w:val="28"/>
          <w:lang w:val="en-US"/>
        </w:rPr>
        <w:t xml:space="preserve">methods of the theory of ordered spaces, in particular, the </w:t>
      </w:r>
      <w:proofErr w:type="spellStart"/>
      <w:r w:rsidRPr="00B868E8">
        <w:rPr>
          <w:sz w:val="28"/>
          <w:szCs w:val="28"/>
          <w:lang w:val="en-US"/>
        </w:rPr>
        <w:t>Riesz</w:t>
      </w:r>
      <w:proofErr w:type="spellEnd"/>
      <w:r w:rsidRPr="00B868E8">
        <w:rPr>
          <w:sz w:val="28"/>
          <w:szCs w:val="28"/>
          <w:lang w:val="en-US"/>
        </w:rPr>
        <w:t xml:space="preserve"> spaces</w:t>
      </w:r>
    </w:p>
    <w:p w:rsidR="00B868E8" w:rsidRDefault="00B868E8" w:rsidP="00B868E8">
      <w:pPr>
        <w:pStyle w:val="aa"/>
        <w:numPr>
          <w:ilvl w:val="0"/>
          <w:numId w:val="4"/>
        </w:numPr>
        <w:jc w:val="both"/>
        <w:rPr>
          <w:sz w:val="28"/>
          <w:szCs w:val="28"/>
          <w:lang w:val="en-US"/>
        </w:rPr>
      </w:pPr>
      <w:r w:rsidRPr="00B868E8">
        <w:rPr>
          <w:sz w:val="28"/>
          <w:szCs w:val="28"/>
          <w:lang w:val="en-US"/>
        </w:rPr>
        <w:t>methods of the theory of locally convex spaces, in particular, weak topo</w:t>
      </w:r>
      <w:r w:rsidRPr="00B868E8">
        <w:rPr>
          <w:sz w:val="28"/>
          <w:szCs w:val="28"/>
          <w:lang w:val="en-US"/>
        </w:rPr>
        <w:t>l</w:t>
      </w:r>
      <w:r w:rsidRPr="00B868E8">
        <w:rPr>
          <w:sz w:val="28"/>
          <w:szCs w:val="28"/>
          <w:lang w:val="en-US"/>
        </w:rPr>
        <w:t>ogies.</w:t>
      </w:r>
    </w:p>
    <w:p w:rsidR="00B868E8" w:rsidRDefault="00B868E8" w:rsidP="00B868E8">
      <w:pPr>
        <w:ind w:firstLine="567"/>
        <w:jc w:val="both"/>
        <w:rPr>
          <w:sz w:val="28"/>
          <w:szCs w:val="28"/>
          <w:lang w:val="en-US"/>
        </w:rPr>
      </w:pPr>
      <w:r w:rsidRPr="00B868E8">
        <w:rPr>
          <w:sz w:val="28"/>
          <w:szCs w:val="28"/>
          <w:lang w:val="en-US"/>
        </w:rPr>
        <w:t>The diploma work includes:</w:t>
      </w:r>
    </w:p>
    <w:p w:rsidR="00B868E8" w:rsidRDefault="00B868E8" w:rsidP="00B868E8">
      <w:pPr>
        <w:pStyle w:val="aa"/>
        <w:numPr>
          <w:ilvl w:val="0"/>
          <w:numId w:val="5"/>
        </w:numPr>
        <w:jc w:val="both"/>
        <w:rPr>
          <w:sz w:val="28"/>
          <w:szCs w:val="28"/>
          <w:lang w:val="en-US"/>
        </w:rPr>
      </w:pPr>
      <w:r w:rsidRPr="00B868E8">
        <w:rPr>
          <w:sz w:val="28"/>
          <w:szCs w:val="28"/>
          <w:lang w:val="en-US"/>
        </w:rPr>
        <w:t xml:space="preserve">analysis of the main models of exchange economy, in particular, a detailed examination of the </w:t>
      </w:r>
      <w:proofErr w:type="spellStart"/>
      <w:r w:rsidRPr="00B868E8">
        <w:rPr>
          <w:sz w:val="28"/>
          <w:szCs w:val="28"/>
          <w:lang w:val="en-US"/>
        </w:rPr>
        <w:t>Riesz</w:t>
      </w:r>
      <w:proofErr w:type="spellEnd"/>
      <w:r w:rsidRPr="00B868E8">
        <w:rPr>
          <w:sz w:val="28"/>
          <w:szCs w:val="28"/>
          <w:lang w:val="en-US"/>
        </w:rPr>
        <w:t xml:space="preserve"> economy</w:t>
      </w:r>
    </w:p>
    <w:p w:rsidR="00B868E8" w:rsidRPr="00B868E8" w:rsidRDefault="00B868E8" w:rsidP="00B868E8">
      <w:pPr>
        <w:pStyle w:val="aa"/>
        <w:numPr>
          <w:ilvl w:val="0"/>
          <w:numId w:val="5"/>
        </w:numPr>
        <w:jc w:val="both"/>
        <w:rPr>
          <w:sz w:val="28"/>
          <w:szCs w:val="28"/>
          <w:lang w:val="en-US"/>
        </w:rPr>
      </w:pPr>
      <w:r w:rsidRPr="00B868E8">
        <w:rPr>
          <w:sz w:val="28"/>
          <w:szCs w:val="28"/>
          <w:lang w:val="en-US"/>
        </w:rPr>
        <w:t>the solution of the problem of the existence of</w:t>
      </w:r>
      <w:r>
        <w:rPr>
          <w:sz w:val="28"/>
          <w:szCs w:val="28"/>
          <w:lang w:val="en-US"/>
        </w:rPr>
        <w:t xml:space="preserve"> Pareto optimality to some clas</w:t>
      </w:r>
      <w:r w:rsidRPr="00B868E8">
        <w:rPr>
          <w:sz w:val="28"/>
          <w:szCs w:val="28"/>
          <w:lang w:val="en-US"/>
        </w:rPr>
        <w:t>ses of allocations, in particular for allocations in utility spaces.</w:t>
      </w:r>
    </w:p>
    <w:p w:rsidR="00B868E8" w:rsidRDefault="00B868E8" w:rsidP="00931466">
      <w:pPr>
        <w:ind w:firstLine="567"/>
        <w:jc w:val="both"/>
        <w:rPr>
          <w:sz w:val="28"/>
          <w:szCs w:val="28"/>
          <w:lang w:val="en-US"/>
        </w:rPr>
      </w:pPr>
      <w:r w:rsidRPr="00B868E8">
        <w:rPr>
          <w:sz w:val="28"/>
          <w:szCs w:val="28"/>
          <w:lang w:val="en-US"/>
        </w:rPr>
        <w:t>Diploma work is abstract in nature. Material, which is considered and studied, can be used to read the special courses on economic and mathematical models, as well as courses, dedicated to the theory of ordered spaces.</w:t>
      </w:r>
    </w:p>
    <w:p w:rsidR="00B868E8" w:rsidRDefault="00B868E8" w:rsidP="00931466">
      <w:pPr>
        <w:ind w:firstLine="567"/>
        <w:jc w:val="both"/>
        <w:rPr>
          <w:sz w:val="28"/>
          <w:szCs w:val="28"/>
          <w:lang w:val="en-US"/>
        </w:rPr>
      </w:pPr>
      <w:r w:rsidRPr="00B868E8">
        <w:rPr>
          <w:sz w:val="28"/>
          <w:szCs w:val="28"/>
          <w:lang w:val="en-US"/>
        </w:rPr>
        <w:t>All results of the thesis are rigorously proved according to the rules of math</w:t>
      </w:r>
      <w:r w:rsidRPr="00B868E8">
        <w:rPr>
          <w:sz w:val="28"/>
          <w:szCs w:val="28"/>
          <w:lang w:val="en-US"/>
        </w:rPr>
        <w:t>e</w:t>
      </w:r>
      <w:r w:rsidRPr="00B868E8">
        <w:rPr>
          <w:sz w:val="28"/>
          <w:szCs w:val="28"/>
          <w:lang w:val="en-US"/>
        </w:rPr>
        <w:t>matics.</w:t>
      </w:r>
    </w:p>
    <w:p w:rsidR="00B868E8" w:rsidRDefault="00B868E8" w:rsidP="00931466">
      <w:pPr>
        <w:ind w:firstLine="567"/>
        <w:jc w:val="both"/>
        <w:rPr>
          <w:sz w:val="28"/>
          <w:szCs w:val="28"/>
          <w:lang w:val="en-US"/>
        </w:rPr>
      </w:pPr>
      <w:r w:rsidRPr="00B868E8">
        <w:rPr>
          <w:sz w:val="28"/>
          <w:szCs w:val="28"/>
          <w:lang w:val="en-US"/>
        </w:rPr>
        <w:t>The diploma work was performed by author’s own account.</w:t>
      </w:r>
    </w:p>
    <w:sectPr w:rsidR="00B868E8">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SymbolMT">
    <w:altName w:val="Malgun Gothic"/>
    <w:panose1 w:val="00000000000000000000"/>
    <w:charset w:val="81"/>
    <w:family w:val="auto"/>
    <w:notTrueType/>
    <w:pitch w:val="default"/>
    <w:sig w:usb0="00000000"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8CB80A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720"/>
        </w:tabs>
        <w:ind w:left="-720" w:hanging="360"/>
      </w:pPr>
      <w:rPr>
        <w:rFonts w:ascii="Symbol" w:hAnsi="Symbol" w:cs="OpenSymbol"/>
      </w:rPr>
    </w:lvl>
    <w:lvl w:ilvl="3">
      <w:start w:val="1"/>
      <w:numFmt w:val="bullet"/>
      <w:lvlText w:val=""/>
      <w:lvlJc w:val="left"/>
      <w:pPr>
        <w:tabs>
          <w:tab w:val="num" w:pos="-360"/>
        </w:tabs>
        <w:ind w:left="-360" w:hanging="360"/>
      </w:pPr>
      <w:rPr>
        <w:rFonts w:ascii="Symbol" w:hAnsi="Symbol" w:cs="OpenSymbol"/>
      </w:rPr>
    </w:lvl>
    <w:lvl w:ilvl="4">
      <w:start w:val="1"/>
      <w:numFmt w:val="bullet"/>
      <w:lvlText w:val=""/>
      <w:lvlJc w:val="left"/>
      <w:pPr>
        <w:tabs>
          <w:tab w:val="num" w:pos="0"/>
        </w:tabs>
        <w:ind w:left="0" w:hanging="360"/>
      </w:pPr>
      <w:rPr>
        <w:rFonts w:ascii="Symbol" w:hAnsi="Symbol" w:cs="OpenSymbol"/>
      </w:rPr>
    </w:lvl>
    <w:lvl w:ilvl="5">
      <w:start w:val="1"/>
      <w:numFmt w:val="bullet"/>
      <w:lvlText w:val=""/>
      <w:lvlJc w:val="left"/>
      <w:pPr>
        <w:tabs>
          <w:tab w:val="num" w:pos="360"/>
        </w:tabs>
        <w:ind w:left="360" w:hanging="360"/>
      </w:pPr>
      <w:rPr>
        <w:rFonts w:ascii="Symbol" w:hAnsi="Symbol" w:cs="OpenSymbol"/>
      </w:rPr>
    </w:lvl>
    <w:lvl w:ilvl="6">
      <w:start w:val="1"/>
      <w:numFmt w:val="bullet"/>
      <w:lvlText w:val=""/>
      <w:lvlJc w:val="left"/>
      <w:pPr>
        <w:tabs>
          <w:tab w:val="num" w:pos="720"/>
        </w:tabs>
        <w:ind w:left="720" w:hanging="360"/>
      </w:pPr>
      <w:rPr>
        <w:rFonts w:ascii="Symbol" w:hAnsi="Symbol" w:cs="OpenSymbol"/>
      </w:rPr>
    </w:lvl>
    <w:lvl w:ilvl="7">
      <w:start w:val="1"/>
      <w:numFmt w:val="bullet"/>
      <w:lvlText w:val=""/>
      <w:lvlJc w:val="left"/>
      <w:pPr>
        <w:tabs>
          <w:tab w:val="num" w:pos="1080"/>
        </w:tabs>
        <w:ind w:left="1080" w:hanging="360"/>
      </w:pPr>
      <w:rPr>
        <w:rFonts w:ascii="Symbol" w:hAnsi="Symbol" w:cs="OpenSymbol"/>
      </w:rPr>
    </w:lvl>
    <w:lvl w:ilvl="8">
      <w:start w:val="1"/>
      <w:numFmt w:val="bullet"/>
      <w:lvlText w:val=""/>
      <w:lvlJc w:val="left"/>
      <w:pPr>
        <w:tabs>
          <w:tab w:val="num" w:pos="1440"/>
        </w:tabs>
        <w:ind w:left="1440" w:hanging="360"/>
      </w:pPr>
      <w:rPr>
        <w:rFonts w:ascii="Symbol" w:hAnsi="Symbol" w:cs="OpenSymbol"/>
      </w:rPr>
    </w:lvl>
  </w:abstractNum>
  <w:abstractNum w:abstractNumId="3">
    <w:nsid w:val="01316AFA"/>
    <w:multiLevelType w:val="hybridMultilevel"/>
    <w:tmpl w:val="9E48BA9C"/>
    <w:lvl w:ilvl="0" w:tplc="6E201CA8">
      <w:numFmt w:val="bullet"/>
      <w:lvlText w:val="−"/>
      <w:lvlJc w:val="left"/>
      <w:pPr>
        <w:ind w:left="1287" w:hanging="360"/>
      </w:pPr>
      <w:rPr>
        <w:rFonts w:ascii="Times New Roman" w:eastAsia="SymbolMT"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6B560D9"/>
    <w:multiLevelType w:val="hybridMultilevel"/>
    <w:tmpl w:val="7264DA2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06A"/>
    <w:rsid w:val="0005354B"/>
    <w:rsid w:val="001042C9"/>
    <w:rsid w:val="00153D88"/>
    <w:rsid w:val="00197F33"/>
    <w:rsid w:val="002331BA"/>
    <w:rsid w:val="00301CFD"/>
    <w:rsid w:val="00426A3D"/>
    <w:rsid w:val="004C0622"/>
    <w:rsid w:val="004D6740"/>
    <w:rsid w:val="0061243B"/>
    <w:rsid w:val="006A6B9B"/>
    <w:rsid w:val="00784B43"/>
    <w:rsid w:val="007F6FA5"/>
    <w:rsid w:val="0084380E"/>
    <w:rsid w:val="008946FD"/>
    <w:rsid w:val="008C6A8F"/>
    <w:rsid w:val="0090306A"/>
    <w:rsid w:val="00931466"/>
    <w:rsid w:val="00950A3D"/>
    <w:rsid w:val="00953B1E"/>
    <w:rsid w:val="00B318C5"/>
    <w:rsid w:val="00B41CB7"/>
    <w:rsid w:val="00B755BE"/>
    <w:rsid w:val="00B868E8"/>
    <w:rsid w:val="00BA05CC"/>
    <w:rsid w:val="00BE0397"/>
    <w:rsid w:val="00CD3EBB"/>
    <w:rsid w:val="00E71E6C"/>
    <w:rsid w:val="00EF7D01"/>
    <w:rsid w:val="00F07D45"/>
    <w:rsid w:val="00F13DDC"/>
    <w:rsid w:val="00F87409"/>
    <w:rsid w:val="00F93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SimSun"/>
      <w:color w:val="000000"/>
      <w:kern w:val="1"/>
      <w:lang w:eastAsia="zh-CN"/>
    </w:rPr>
  </w:style>
  <w:style w:type="paragraph" w:styleId="1">
    <w:name w:val="heading 1"/>
    <w:basedOn w:val="a"/>
    <w:next w:val="a"/>
    <w:qFormat/>
    <w:pPr>
      <w:keepNext/>
      <w:keepLines/>
      <w:numPr>
        <w:numId w:val="1"/>
      </w:numPr>
      <w:spacing w:before="240" w:after="60"/>
      <w:outlineLvl w:val="0"/>
    </w:pPr>
    <w:rPr>
      <w:rFonts w:ascii="Arial" w:hAnsi="Arial" w:cs="Arial"/>
      <w:b/>
      <w:sz w:val="36"/>
      <w:szCs w:val="36"/>
    </w:rPr>
  </w:style>
  <w:style w:type="paragraph" w:styleId="2">
    <w:name w:val="heading 2"/>
    <w:basedOn w:val="1"/>
    <w:next w:val="a"/>
    <w:qFormat/>
    <w:pPr>
      <w:numPr>
        <w:ilvl w:val="1"/>
      </w:numPr>
      <w:outlineLvl w:val="1"/>
    </w:pPr>
    <w:rPr>
      <w:sz w:val="32"/>
      <w:szCs w:val="32"/>
    </w:rPr>
  </w:style>
  <w:style w:type="paragraph" w:styleId="3">
    <w:name w:val="heading 3"/>
    <w:basedOn w:val="2"/>
    <w:next w:val="a"/>
    <w:qFormat/>
    <w:pPr>
      <w:numPr>
        <w:ilvl w:val="2"/>
      </w:num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style>
  <w:style w:type="character" w:customStyle="1" w:styleId="10">
    <w:name w:val="Основной шрифт абзаца1"/>
  </w:style>
  <w:style w:type="character" w:customStyle="1" w:styleId="hps">
    <w:name w:val="hps"/>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character" w:customStyle="1" w:styleId="13">
    <w:name w:val="Обычный1"/>
    <w:basedOn w:val="a0"/>
    <w:rsid w:val="00F07D45"/>
  </w:style>
  <w:style w:type="character" w:customStyle="1" w:styleId="st">
    <w:name w:val="st"/>
    <w:basedOn w:val="a0"/>
    <w:rsid w:val="0084380E"/>
  </w:style>
  <w:style w:type="character" w:styleId="a9">
    <w:name w:val="Emphasis"/>
    <w:uiPriority w:val="20"/>
    <w:qFormat/>
    <w:rsid w:val="0084380E"/>
    <w:rPr>
      <w:i/>
      <w:iCs/>
    </w:rPr>
  </w:style>
  <w:style w:type="paragraph" w:styleId="aa">
    <w:name w:val="List Paragraph"/>
    <w:basedOn w:val="a"/>
    <w:uiPriority w:val="34"/>
    <w:qFormat/>
    <w:rsid w:val="00B868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SimSun"/>
      <w:color w:val="000000"/>
      <w:kern w:val="1"/>
      <w:lang w:eastAsia="zh-CN"/>
    </w:rPr>
  </w:style>
  <w:style w:type="paragraph" w:styleId="1">
    <w:name w:val="heading 1"/>
    <w:basedOn w:val="a"/>
    <w:next w:val="a"/>
    <w:qFormat/>
    <w:pPr>
      <w:keepNext/>
      <w:keepLines/>
      <w:numPr>
        <w:numId w:val="1"/>
      </w:numPr>
      <w:spacing w:before="240" w:after="60"/>
      <w:outlineLvl w:val="0"/>
    </w:pPr>
    <w:rPr>
      <w:rFonts w:ascii="Arial" w:hAnsi="Arial" w:cs="Arial"/>
      <w:b/>
      <w:sz w:val="36"/>
      <w:szCs w:val="36"/>
    </w:rPr>
  </w:style>
  <w:style w:type="paragraph" w:styleId="2">
    <w:name w:val="heading 2"/>
    <w:basedOn w:val="1"/>
    <w:next w:val="a"/>
    <w:qFormat/>
    <w:pPr>
      <w:numPr>
        <w:ilvl w:val="1"/>
      </w:numPr>
      <w:outlineLvl w:val="1"/>
    </w:pPr>
    <w:rPr>
      <w:sz w:val="32"/>
      <w:szCs w:val="32"/>
    </w:rPr>
  </w:style>
  <w:style w:type="paragraph" w:styleId="3">
    <w:name w:val="heading 3"/>
    <w:basedOn w:val="2"/>
    <w:next w:val="a"/>
    <w:qFormat/>
    <w:pPr>
      <w:numPr>
        <w:ilvl w:val="2"/>
      </w:num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style>
  <w:style w:type="character" w:customStyle="1" w:styleId="10">
    <w:name w:val="Основной шрифт абзаца1"/>
  </w:style>
  <w:style w:type="character" w:customStyle="1" w:styleId="hps">
    <w:name w:val="hps"/>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character" w:customStyle="1" w:styleId="13">
    <w:name w:val="Обычный1"/>
    <w:basedOn w:val="a0"/>
    <w:rsid w:val="00F07D45"/>
  </w:style>
  <w:style w:type="character" w:customStyle="1" w:styleId="st">
    <w:name w:val="st"/>
    <w:basedOn w:val="a0"/>
    <w:rsid w:val="0084380E"/>
  </w:style>
  <w:style w:type="character" w:styleId="a9">
    <w:name w:val="Emphasis"/>
    <w:uiPriority w:val="20"/>
    <w:qFormat/>
    <w:rsid w:val="0084380E"/>
    <w:rPr>
      <w:i/>
      <w:iCs/>
    </w:rPr>
  </w:style>
  <w:style w:type="paragraph" w:styleId="aa">
    <w:name w:val="List Paragraph"/>
    <w:basedOn w:val="a"/>
    <w:uiPriority w:val="34"/>
    <w:qFormat/>
    <w:rsid w:val="00B86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951925">
      <w:bodyDiv w:val="1"/>
      <w:marLeft w:val="0"/>
      <w:marRight w:val="0"/>
      <w:marTop w:val="0"/>
      <w:marBottom w:val="0"/>
      <w:divBdr>
        <w:top w:val="none" w:sz="0" w:space="0" w:color="auto"/>
        <w:left w:val="none" w:sz="0" w:space="0" w:color="auto"/>
        <w:bottom w:val="none" w:sz="0" w:space="0" w:color="auto"/>
        <w:right w:val="none" w:sz="0" w:space="0" w:color="auto"/>
      </w:divBdr>
      <w:divsChild>
        <w:div w:id="745420936">
          <w:marLeft w:val="0"/>
          <w:marRight w:val="0"/>
          <w:marTop w:val="0"/>
          <w:marBottom w:val="0"/>
          <w:divBdr>
            <w:top w:val="none" w:sz="0" w:space="0" w:color="auto"/>
            <w:left w:val="none" w:sz="0" w:space="0" w:color="auto"/>
            <w:bottom w:val="none" w:sz="0" w:space="0" w:color="auto"/>
            <w:right w:val="none" w:sz="0" w:space="0" w:color="auto"/>
          </w:divBdr>
          <w:divsChild>
            <w:div w:id="1880122556">
              <w:marLeft w:val="0"/>
              <w:marRight w:val="0"/>
              <w:marTop w:val="0"/>
              <w:marBottom w:val="0"/>
              <w:divBdr>
                <w:top w:val="none" w:sz="0" w:space="0" w:color="auto"/>
                <w:left w:val="none" w:sz="0" w:space="0" w:color="auto"/>
                <w:bottom w:val="none" w:sz="0" w:space="0" w:color="auto"/>
                <w:right w:val="none" w:sz="0" w:space="0" w:color="auto"/>
              </w:divBdr>
              <w:divsChild>
                <w:div w:id="321855203">
                  <w:marLeft w:val="0"/>
                  <w:marRight w:val="0"/>
                  <w:marTop w:val="0"/>
                  <w:marBottom w:val="0"/>
                  <w:divBdr>
                    <w:top w:val="none" w:sz="0" w:space="0" w:color="auto"/>
                    <w:left w:val="none" w:sz="0" w:space="0" w:color="auto"/>
                    <w:bottom w:val="none" w:sz="0" w:space="0" w:color="auto"/>
                    <w:right w:val="none" w:sz="0" w:space="0" w:color="auto"/>
                  </w:divBdr>
                  <w:divsChild>
                    <w:div w:id="1424378032">
                      <w:marLeft w:val="0"/>
                      <w:marRight w:val="0"/>
                      <w:marTop w:val="0"/>
                      <w:marBottom w:val="0"/>
                      <w:divBdr>
                        <w:top w:val="none" w:sz="0" w:space="0" w:color="auto"/>
                        <w:left w:val="none" w:sz="0" w:space="0" w:color="auto"/>
                        <w:bottom w:val="none" w:sz="0" w:space="0" w:color="auto"/>
                        <w:right w:val="none" w:sz="0" w:space="0" w:color="auto"/>
                      </w:divBdr>
                      <w:divsChild>
                        <w:div w:id="754398227">
                          <w:marLeft w:val="0"/>
                          <w:marRight w:val="0"/>
                          <w:marTop w:val="0"/>
                          <w:marBottom w:val="0"/>
                          <w:divBdr>
                            <w:top w:val="none" w:sz="0" w:space="0" w:color="auto"/>
                            <w:left w:val="none" w:sz="0" w:space="0" w:color="auto"/>
                            <w:bottom w:val="none" w:sz="0" w:space="0" w:color="auto"/>
                            <w:right w:val="none" w:sz="0" w:space="0" w:color="auto"/>
                          </w:divBdr>
                          <w:divsChild>
                            <w:div w:id="13456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489456">
      <w:bodyDiv w:val="1"/>
      <w:marLeft w:val="0"/>
      <w:marRight w:val="0"/>
      <w:marTop w:val="0"/>
      <w:marBottom w:val="0"/>
      <w:divBdr>
        <w:top w:val="none" w:sz="0" w:space="0" w:color="auto"/>
        <w:left w:val="none" w:sz="0" w:space="0" w:color="auto"/>
        <w:bottom w:val="none" w:sz="0" w:space="0" w:color="auto"/>
        <w:right w:val="none" w:sz="0" w:space="0" w:color="auto"/>
      </w:divBdr>
      <w:divsChild>
        <w:div w:id="294216523">
          <w:marLeft w:val="0"/>
          <w:marRight w:val="0"/>
          <w:marTop w:val="0"/>
          <w:marBottom w:val="0"/>
          <w:divBdr>
            <w:top w:val="none" w:sz="0" w:space="0" w:color="auto"/>
            <w:left w:val="none" w:sz="0" w:space="0" w:color="auto"/>
            <w:bottom w:val="none" w:sz="0" w:space="0" w:color="auto"/>
            <w:right w:val="none" w:sz="0" w:space="0" w:color="auto"/>
          </w:divBdr>
          <w:divsChild>
            <w:div w:id="685134701">
              <w:marLeft w:val="0"/>
              <w:marRight w:val="0"/>
              <w:marTop w:val="0"/>
              <w:marBottom w:val="0"/>
              <w:divBdr>
                <w:top w:val="none" w:sz="0" w:space="0" w:color="auto"/>
                <w:left w:val="none" w:sz="0" w:space="0" w:color="auto"/>
                <w:bottom w:val="none" w:sz="0" w:space="0" w:color="auto"/>
                <w:right w:val="none" w:sz="0" w:space="0" w:color="auto"/>
              </w:divBdr>
              <w:divsChild>
                <w:div w:id="1595362887">
                  <w:marLeft w:val="0"/>
                  <w:marRight w:val="0"/>
                  <w:marTop w:val="0"/>
                  <w:marBottom w:val="0"/>
                  <w:divBdr>
                    <w:top w:val="none" w:sz="0" w:space="0" w:color="auto"/>
                    <w:left w:val="none" w:sz="0" w:space="0" w:color="auto"/>
                    <w:bottom w:val="none" w:sz="0" w:space="0" w:color="auto"/>
                    <w:right w:val="none" w:sz="0" w:space="0" w:color="auto"/>
                  </w:divBdr>
                  <w:divsChild>
                    <w:div w:id="674964325">
                      <w:marLeft w:val="0"/>
                      <w:marRight w:val="0"/>
                      <w:marTop w:val="0"/>
                      <w:marBottom w:val="0"/>
                      <w:divBdr>
                        <w:top w:val="none" w:sz="0" w:space="0" w:color="auto"/>
                        <w:left w:val="none" w:sz="0" w:space="0" w:color="auto"/>
                        <w:bottom w:val="none" w:sz="0" w:space="0" w:color="auto"/>
                        <w:right w:val="none" w:sz="0" w:space="0" w:color="auto"/>
                      </w:divBdr>
                      <w:divsChild>
                        <w:div w:id="1945258988">
                          <w:marLeft w:val="0"/>
                          <w:marRight w:val="0"/>
                          <w:marTop w:val="0"/>
                          <w:marBottom w:val="0"/>
                          <w:divBdr>
                            <w:top w:val="none" w:sz="0" w:space="0" w:color="auto"/>
                            <w:left w:val="none" w:sz="0" w:space="0" w:color="auto"/>
                            <w:bottom w:val="none" w:sz="0" w:space="0" w:color="auto"/>
                            <w:right w:val="none" w:sz="0" w:space="0" w:color="auto"/>
                          </w:divBdr>
                          <w:divsChild>
                            <w:div w:id="4895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387851">
      <w:bodyDiv w:val="1"/>
      <w:marLeft w:val="0"/>
      <w:marRight w:val="0"/>
      <w:marTop w:val="0"/>
      <w:marBottom w:val="0"/>
      <w:divBdr>
        <w:top w:val="none" w:sz="0" w:space="0" w:color="auto"/>
        <w:left w:val="none" w:sz="0" w:space="0" w:color="auto"/>
        <w:bottom w:val="none" w:sz="0" w:space="0" w:color="auto"/>
        <w:right w:val="none" w:sz="0" w:space="0" w:color="auto"/>
      </w:divBdr>
    </w:div>
    <w:div w:id="2006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4590862">
          <w:marLeft w:val="0"/>
          <w:marRight w:val="0"/>
          <w:marTop w:val="0"/>
          <w:marBottom w:val="0"/>
          <w:divBdr>
            <w:top w:val="none" w:sz="0" w:space="0" w:color="auto"/>
            <w:left w:val="none" w:sz="0" w:space="0" w:color="auto"/>
            <w:bottom w:val="none" w:sz="0" w:space="0" w:color="auto"/>
            <w:right w:val="none" w:sz="0" w:space="0" w:color="auto"/>
          </w:divBdr>
          <w:divsChild>
            <w:div w:id="1720976089">
              <w:marLeft w:val="0"/>
              <w:marRight w:val="0"/>
              <w:marTop w:val="0"/>
              <w:marBottom w:val="0"/>
              <w:divBdr>
                <w:top w:val="none" w:sz="0" w:space="0" w:color="auto"/>
                <w:left w:val="none" w:sz="0" w:space="0" w:color="auto"/>
                <w:bottom w:val="none" w:sz="0" w:space="0" w:color="auto"/>
                <w:right w:val="none" w:sz="0" w:space="0" w:color="auto"/>
              </w:divBdr>
              <w:divsChild>
                <w:div w:id="1061513316">
                  <w:marLeft w:val="0"/>
                  <w:marRight w:val="0"/>
                  <w:marTop w:val="0"/>
                  <w:marBottom w:val="0"/>
                  <w:divBdr>
                    <w:top w:val="none" w:sz="0" w:space="0" w:color="auto"/>
                    <w:left w:val="none" w:sz="0" w:space="0" w:color="auto"/>
                    <w:bottom w:val="none" w:sz="0" w:space="0" w:color="auto"/>
                    <w:right w:val="none" w:sz="0" w:space="0" w:color="auto"/>
                  </w:divBdr>
                  <w:divsChild>
                    <w:div w:id="2003697982">
                      <w:marLeft w:val="0"/>
                      <w:marRight w:val="0"/>
                      <w:marTop w:val="0"/>
                      <w:marBottom w:val="0"/>
                      <w:divBdr>
                        <w:top w:val="none" w:sz="0" w:space="0" w:color="auto"/>
                        <w:left w:val="none" w:sz="0" w:space="0" w:color="auto"/>
                        <w:bottom w:val="none" w:sz="0" w:space="0" w:color="auto"/>
                        <w:right w:val="none" w:sz="0" w:space="0" w:color="auto"/>
                      </w:divBdr>
                      <w:divsChild>
                        <w:div w:id="641347003">
                          <w:marLeft w:val="0"/>
                          <w:marRight w:val="0"/>
                          <w:marTop w:val="0"/>
                          <w:marBottom w:val="0"/>
                          <w:divBdr>
                            <w:top w:val="none" w:sz="0" w:space="0" w:color="auto"/>
                            <w:left w:val="none" w:sz="0" w:space="0" w:color="auto"/>
                            <w:bottom w:val="none" w:sz="0" w:space="0" w:color="auto"/>
                            <w:right w:val="none" w:sz="0" w:space="0" w:color="auto"/>
                          </w:divBdr>
                          <w:divsChild>
                            <w:div w:id="2264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1541</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Darya Drobova</dc:creator>
  <cp:lastModifiedBy>Sorokoletova Olga N.</cp:lastModifiedBy>
  <cp:revision>2</cp:revision>
  <cp:lastPrinted>1900-12-31T21:00:00Z</cp:lastPrinted>
  <dcterms:created xsi:type="dcterms:W3CDTF">2016-06-30T07:49:00Z</dcterms:created>
  <dcterms:modified xsi:type="dcterms:W3CDTF">2016-06-30T07:49:00Z</dcterms:modified>
</cp:coreProperties>
</file>