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C7" w:rsidRPr="007102AF" w:rsidRDefault="003635C7" w:rsidP="00363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2AF">
        <w:rPr>
          <w:rFonts w:ascii="Times New Roman" w:hAnsi="Times New Roman" w:cs="Times New Roman"/>
          <w:b/>
          <w:sz w:val="32"/>
          <w:szCs w:val="32"/>
        </w:rPr>
        <w:t>МИНИСТЕРСТВО ОБРАЗОВАНИЯ РЕСПУБЛИКИ БЕЛАРУСЬ</w:t>
      </w:r>
    </w:p>
    <w:p w:rsidR="003635C7" w:rsidRPr="007102AF" w:rsidRDefault="003635C7" w:rsidP="00363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2AF">
        <w:rPr>
          <w:rFonts w:ascii="Times New Roman" w:hAnsi="Times New Roman" w:cs="Times New Roman"/>
          <w:b/>
          <w:sz w:val="32"/>
          <w:szCs w:val="32"/>
        </w:rPr>
        <w:t>БЕЛОРУССКИЙ ГОСУДАРСТВЕННЫЙ УНИВЕРСИТЕТ</w:t>
      </w:r>
    </w:p>
    <w:p w:rsidR="003635C7" w:rsidRPr="007102AF" w:rsidRDefault="003635C7" w:rsidP="00363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2AF">
        <w:rPr>
          <w:rFonts w:ascii="Times New Roman" w:hAnsi="Times New Roman" w:cs="Times New Roman"/>
          <w:b/>
          <w:sz w:val="32"/>
          <w:szCs w:val="32"/>
        </w:rPr>
        <w:t>ЮРИДИЧЕСКИЙ ФАКУЛЬТЕТ</w:t>
      </w:r>
    </w:p>
    <w:p w:rsidR="003635C7" w:rsidRDefault="003635C7" w:rsidP="0036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4E">
        <w:rPr>
          <w:rFonts w:ascii="Times New Roman" w:hAnsi="Times New Roman" w:cs="Times New Roman"/>
          <w:b/>
          <w:sz w:val="28"/>
          <w:szCs w:val="28"/>
        </w:rPr>
        <w:t>Кафедра экологического и аграрного права</w:t>
      </w:r>
    </w:p>
    <w:p w:rsidR="003635C7" w:rsidRDefault="003635C7" w:rsidP="00363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C7" w:rsidRPr="006C3E4E" w:rsidRDefault="003635C7" w:rsidP="00363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C7" w:rsidRPr="007102AF" w:rsidRDefault="003635C7" w:rsidP="003635C7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AF">
        <w:rPr>
          <w:rFonts w:ascii="Times New Roman" w:hAnsi="Times New Roman" w:cs="Times New Roman"/>
          <w:b/>
          <w:sz w:val="28"/>
          <w:szCs w:val="28"/>
        </w:rPr>
        <w:t>ЖОЛОБОВ</w:t>
      </w:r>
    </w:p>
    <w:p w:rsidR="003635C7" w:rsidRPr="007102AF" w:rsidRDefault="003635C7" w:rsidP="003635C7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AF">
        <w:rPr>
          <w:rFonts w:ascii="Times New Roman" w:hAnsi="Times New Roman" w:cs="Times New Roman"/>
          <w:b/>
          <w:sz w:val="28"/>
          <w:szCs w:val="28"/>
        </w:rPr>
        <w:t>Александр Геннадьевич</w:t>
      </w:r>
    </w:p>
    <w:p w:rsidR="003635C7" w:rsidRDefault="003635C7" w:rsidP="003635C7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635C7" w:rsidRPr="006C3E4E" w:rsidRDefault="003635C7" w:rsidP="0036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4E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ОБРАЩЕНИЯ С ОТХОДАМИ </w:t>
      </w:r>
    </w:p>
    <w:p w:rsidR="003635C7" w:rsidRPr="007102AF" w:rsidRDefault="003635C7" w:rsidP="0036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</w:t>
      </w:r>
      <w:r w:rsidRPr="007102AF">
        <w:rPr>
          <w:rFonts w:ascii="Times New Roman" w:hAnsi="Times New Roman" w:cs="Times New Roman"/>
          <w:b/>
          <w:sz w:val="28"/>
          <w:szCs w:val="28"/>
        </w:rPr>
        <w:t>ипломн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102AF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3635C7" w:rsidRDefault="003635C7" w:rsidP="003635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5C7" w:rsidRPr="007102AF" w:rsidRDefault="003635C7" w:rsidP="003635C7">
      <w:pPr>
        <w:spacing w:after="0"/>
        <w:ind w:left="4956" w:firstLine="709"/>
        <w:rPr>
          <w:rFonts w:ascii="Times New Roman" w:hAnsi="Times New Roman" w:cs="Times New Roman"/>
          <w:b/>
          <w:sz w:val="28"/>
          <w:szCs w:val="28"/>
        </w:rPr>
      </w:pPr>
      <w:r w:rsidRPr="007102AF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3635C7" w:rsidRPr="007102AF" w:rsidRDefault="003635C7" w:rsidP="003635C7">
      <w:pPr>
        <w:spacing w:after="0"/>
        <w:ind w:left="4956" w:firstLine="709"/>
        <w:rPr>
          <w:rFonts w:ascii="Times New Roman" w:hAnsi="Times New Roman" w:cs="Times New Roman"/>
          <w:b/>
          <w:sz w:val="28"/>
          <w:szCs w:val="28"/>
        </w:rPr>
      </w:pPr>
      <w:r w:rsidRPr="007102AF">
        <w:rPr>
          <w:rFonts w:ascii="Times New Roman" w:hAnsi="Times New Roman" w:cs="Times New Roman"/>
          <w:b/>
          <w:sz w:val="28"/>
          <w:szCs w:val="28"/>
        </w:rPr>
        <w:t xml:space="preserve">доктор юридических наук, </w:t>
      </w:r>
    </w:p>
    <w:p w:rsidR="003635C7" w:rsidRDefault="003635C7" w:rsidP="003635C7">
      <w:pPr>
        <w:spacing w:after="0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102AF">
        <w:rPr>
          <w:rFonts w:ascii="Times New Roman" w:hAnsi="Times New Roman" w:cs="Times New Roman"/>
          <w:b/>
          <w:sz w:val="28"/>
          <w:szCs w:val="28"/>
        </w:rPr>
        <w:t>профессор Т.И. Макарова</w:t>
      </w:r>
    </w:p>
    <w:p w:rsidR="003635C7" w:rsidRDefault="003635C7" w:rsidP="003635C7">
      <w:pPr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635C7" w:rsidRDefault="003635C7" w:rsidP="003635C7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635C7" w:rsidRPr="006C3E4E" w:rsidRDefault="003635C7" w:rsidP="003635C7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2016</w:t>
      </w:r>
    </w:p>
    <w:p w:rsidR="003635C7" w:rsidRPr="005C62C4" w:rsidRDefault="003635C7" w:rsidP="003635C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5C62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РЕФЕРАТ ДИПЛОМНОЙ РАБОТЫ</w:t>
      </w:r>
    </w:p>
    <w:p w:rsidR="003635C7" w:rsidRDefault="003635C7" w:rsidP="003635C7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C7" w:rsidRPr="00125C56" w:rsidRDefault="003635C7" w:rsidP="003635C7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написании работы использовалось </w:t>
      </w:r>
      <w:bookmarkStart w:id="0" w:name="_GoBack"/>
      <w:bookmarkEnd w:id="0"/>
      <w:r w:rsidRPr="00852E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Общий объем работы составляет </w:t>
      </w:r>
      <w:r w:rsidRPr="00B451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0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страниц.</w:t>
      </w:r>
    </w:p>
    <w:p w:rsidR="003635C7" w:rsidRPr="00125C56" w:rsidRDefault="003635C7" w:rsidP="003635C7">
      <w:pPr>
        <w:spacing w:after="0" w:line="360" w:lineRule="exact"/>
        <w:jc w:val="both"/>
        <w:rPr>
          <w:color w:val="000000" w:themeColor="text1"/>
        </w:rPr>
      </w:pP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5C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КЛЮЧЕВЫЕ СЛОВА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ОТХОДЫ, ОБРАЩЕНИЕ С ОТХОДАМИ, УПРАВЛЕНИЕ В ОБЛАСТИ ОБРАЩЕНИЯ С ОТХОДАМИ, ОХРАНА ОКРУЖАЮЩЕЙ СРЕДЫ.</w:t>
      </w:r>
    </w:p>
    <w:p w:rsidR="003635C7" w:rsidRPr="00125C56" w:rsidRDefault="003635C7" w:rsidP="003635C7">
      <w:pPr>
        <w:spacing w:after="0" w:line="360" w:lineRule="exact"/>
        <w:jc w:val="both"/>
        <w:rPr>
          <w:color w:val="000000" w:themeColor="text1"/>
          <w:sz w:val="28"/>
          <w:szCs w:val="28"/>
        </w:rPr>
      </w:pP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5C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5C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дипломной работы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1" w:name="docs-internal-guid-c53497f7-ba63-b551-96"/>
      <w:bookmarkEnd w:id="1"/>
      <w:r w:rsidRPr="00902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</w:t>
      </w:r>
      <w:proofErr w:type="gramStart"/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 современного состояния правового обеспечения обращения отходов</w:t>
      </w:r>
      <w:proofErr w:type="gramEnd"/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обосновать тенденции развития науки экологического права, а также выработать рекомендации по совершенствованию законодательства применительно к исследуемой области общественных отношений.</w:t>
      </w:r>
    </w:p>
    <w:p w:rsidR="003635C7" w:rsidRPr="00125C56" w:rsidRDefault="003635C7" w:rsidP="003635C7">
      <w:pPr>
        <w:spacing w:after="0" w:line="360" w:lineRule="exact"/>
        <w:ind w:firstLine="700"/>
        <w:jc w:val="both"/>
        <w:rPr>
          <w:color w:val="000000" w:themeColor="text1"/>
        </w:rPr>
      </w:pPr>
      <w:r w:rsidRPr="00125C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Объектом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дипломной работы являются общественные отношения, возникающие в процессе осуществления деятельности, связанной с обращением с отходами.</w:t>
      </w:r>
    </w:p>
    <w:p w:rsidR="003635C7" w:rsidRPr="00125C56" w:rsidRDefault="003635C7" w:rsidP="003635C7">
      <w:pPr>
        <w:spacing w:after="0" w:line="360" w:lineRule="exact"/>
        <w:ind w:firstLine="700"/>
        <w:jc w:val="both"/>
        <w:rPr>
          <w:color w:val="000000" w:themeColor="text1"/>
        </w:rPr>
      </w:pPr>
      <w:r w:rsidRPr="006B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Предметом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совокупность правовых норм, регулирующих отношения, возникающие в сфере управления отходами и обращения с ними.</w:t>
      </w:r>
    </w:p>
    <w:p w:rsidR="003635C7" w:rsidRPr="00125C56" w:rsidRDefault="003635C7" w:rsidP="003635C7">
      <w:pPr>
        <w:spacing w:after="0" w:line="360" w:lineRule="exact"/>
        <w:ind w:firstLine="700"/>
        <w:jc w:val="both"/>
        <w:rPr>
          <w:color w:val="000000" w:themeColor="text1"/>
        </w:rPr>
      </w:pPr>
      <w:r w:rsidRPr="000B47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Социальная значимость работы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в систематизации исторического опыта развития экологического законодательства в области обращения с отходами, а также определения направлений для совершенствования механизма правового регулирования.</w:t>
      </w:r>
    </w:p>
    <w:p w:rsidR="003635C7" w:rsidRPr="00125C56" w:rsidRDefault="003635C7" w:rsidP="003635C7">
      <w:pPr>
        <w:spacing w:after="0" w:line="360" w:lineRule="exact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написании дипломной работы использовались общенаучные и </w:t>
      </w:r>
      <w:proofErr w:type="spellStart"/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частнонаучные</w:t>
      </w:r>
      <w:proofErr w:type="spellEnd"/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методы познания. В их числе диалектический метод, методы анализа, синтеза, сравнения и другие.</w:t>
      </w:r>
    </w:p>
    <w:p w:rsidR="003635C7" w:rsidRPr="00125C56" w:rsidRDefault="003635C7" w:rsidP="003635C7">
      <w:pPr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C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Область практического применения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2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нормотворческая деятельность, правоприменительная практика, научно-исследовательская работа, учебный процесс.</w:t>
      </w:r>
    </w:p>
    <w:p w:rsidR="003635C7" w:rsidRPr="00125C56" w:rsidRDefault="003635C7" w:rsidP="003635C7">
      <w:pPr>
        <w:tabs>
          <w:tab w:val="left" w:pos="1620"/>
        </w:tabs>
        <w:spacing w:after="0" w:line="360" w:lineRule="exact"/>
        <w:ind w:firstLine="700"/>
        <w:jc w:val="both"/>
        <w:rPr>
          <w:color w:val="000000" w:themeColor="text1"/>
          <w:sz w:val="28"/>
          <w:szCs w:val="28"/>
        </w:rPr>
      </w:pPr>
      <w:r w:rsidRPr="00125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Приведенный в работе материал правильно и объективно отражает состояние исследуемого объекта, все заимствованные из литературных и других источников теоретические положения и концепции сопровождаются ссылками на их авторов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35C7" w:rsidRDefault="003635C7" w:rsidP="003635C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C7" w:rsidRDefault="003635C7" w:rsidP="003635C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C7" w:rsidRDefault="003635C7" w:rsidP="003635C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C7" w:rsidRDefault="003635C7" w:rsidP="003635C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C7" w:rsidRDefault="003635C7" w:rsidP="003635C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C7" w:rsidRDefault="003635C7" w:rsidP="003635C7">
      <w:pPr>
        <w:pStyle w:val="1"/>
        <w:spacing w:line="480" w:lineRule="auto"/>
        <w:ind w:firstLine="700"/>
        <w:jc w:val="center"/>
        <w:rPr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>РЭФЕРАТ ДЫПЛОМНАЙ РАБОТЫ</w:t>
      </w:r>
    </w:p>
    <w:p w:rsidR="003635C7" w:rsidRDefault="003635C7" w:rsidP="003635C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D7E7D">
        <w:rPr>
          <w:rFonts w:ascii="Times New Roman" w:hAnsi="Times New Roman" w:cs="Times New Roman"/>
          <w:sz w:val="28"/>
          <w:szCs w:val="28"/>
          <w:lang w:val="be-BY"/>
        </w:rPr>
        <w:t xml:space="preserve">Пры напісанні работы выкарыстоўвалася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41</w:t>
      </w:r>
      <w:r w:rsidRPr="000D7E7D">
        <w:rPr>
          <w:rFonts w:ascii="Times New Roman" w:hAnsi="Times New Roman" w:cs="Times New Roman"/>
          <w:sz w:val="28"/>
          <w:szCs w:val="28"/>
          <w:lang w:val="be-BY"/>
        </w:rPr>
        <w:t xml:space="preserve"> крыніцаў. Агульны аб’ём работы складае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60</w:t>
      </w:r>
      <w:r w:rsidRPr="000D7E7D">
        <w:rPr>
          <w:rFonts w:ascii="Times New Roman" w:hAnsi="Times New Roman" w:cs="Times New Roman"/>
          <w:sz w:val="28"/>
          <w:szCs w:val="28"/>
          <w:lang w:val="be-BY"/>
        </w:rPr>
        <w:t xml:space="preserve"> старонак.</w:t>
      </w:r>
    </w:p>
    <w:p w:rsidR="003635C7" w:rsidRDefault="003635C7" w:rsidP="003635C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069C8">
        <w:rPr>
          <w:rFonts w:ascii="Times New Roman" w:hAnsi="Times New Roman" w:cs="Times New Roman"/>
          <w:b/>
          <w:sz w:val="28"/>
          <w:szCs w:val="28"/>
          <w:lang w:val="be-BY"/>
        </w:rPr>
        <w:t>ПЕРАЛІК КЛЮЧАВЫХ СЛОЎ У РЭФЕРАЦЕ</w:t>
      </w:r>
      <w:r>
        <w:rPr>
          <w:rFonts w:ascii="Times New Roman" w:hAnsi="Times New Roman" w:cs="Times New Roman"/>
          <w:sz w:val="28"/>
          <w:szCs w:val="28"/>
          <w:lang w:val="be-BY"/>
        </w:rPr>
        <w:t>: АДХОДЫ, ЗВАРОТ З АДХОДАМІ, КІРАВАННЕ Ў ГАЛІНЕ АБЫХОДЖАННЯ З АДХОДАМІ, АХОВА НАВАКОЛЬНАГА АСЯРОДДЗЯ.</w:t>
      </w:r>
    </w:p>
    <w:p w:rsidR="003635C7" w:rsidRPr="000D7E7D" w:rsidRDefault="003635C7" w:rsidP="003635C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7D2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дыпломная работы – на грунце даследавання сучаснага стану прававога забеспячэння звароту з адходамі абгрунтаваць тэндэнцыі развіцця навукі экалагічнага права, а таксама выпрацаваць рэкамендацыі па дасканаленні заканадаўства ў дачыненні дадоследная вобласці грамадскіх адносін.</w:t>
      </w:r>
    </w:p>
    <w:p w:rsidR="003635C7" w:rsidRPr="000D7E7D" w:rsidRDefault="003635C7" w:rsidP="003635C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7E7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D7E7D">
        <w:rPr>
          <w:rFonts w:ascii="Times New Roman" w:hAnsi="Times New Roman" w:cs="Times New Roman"/>
          <w:b/>
          <w:sz w:val="28"/>
          <w:szCs w:val="28"/>
          <w:lang w:val="be-BY"/>
        </w:rPr>
        <w:t>Аб’ектам</w:t>
      </w:r>
      <w:r w:rsidRPr="000D7E7D">
        <w:rPr>
          <w:rFonts w:ascii="Times New Roman" w:hAnsi="Times New Roman" w:cs="Times New Roman"/>
          <w:sz w:val="28"/>
          <w:szCs w:val="28"/>
          <w:lang w:val="be-BY"/>
        </w:rPr>
        <w:t xml:space="preserve"> дадзенай дыпломнай работы з’яўляюцца грамадскія адносіны, якія ўзнікаюць у працэсе ажыццяўлення дзейнасці, звязанай са зваротам з адходами.</w:t>
      </w:r>
    </w:p>
    <w:p w:rsidR="003635C7" w:rsidRPr="000D7E7D" w:rsidRDefault="003635C7" w:rsidP="003635C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7E7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D7E7D">
        <w:rPr>
          <w:rFonts w:ascii="Times New Roman" w:hAnsi="Times New Roman" w:cs="Times New Roman"/>
          <w:b/>
          <w:sz w:val="28"/>
          <w:szCs w:val="28"/>
          <w:lang w:val="be-BY"/>
        </w:rPr>
        <w:t>Прадметам</w:t>
      </w:r>
      <w:r w:rsidRPr="000D7E7D">
        <w:rPr>
          <w:rFonts w:ascii="Times New Roman" w:hAnsi="Times New Roman" w:cs="Times New Roman"/>
          <w:sz w:val="28"/>
          <w:szCs w:val="28"/>
          <w:lang w:val="be-BY"/>
        </w:rPr>
        <w:t xml:space="preserve"> з’яўляецца сукупнасць прававых нормаў, якія рэгулююць адносіны ў галіне калектыўнага садоўніцтва, а таксама працэс іх станаўлення і развіцця.</w:t>
      </w:r>
    </w:p>
    <w:p w:rsidR="003635C7" w:rsidRDefault="003635C7" w:rsidP="003635C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7E7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D7E7D">
        <w:rPr>
          <w:rFonts w:ascii="Times New Roman" w:hAnsi="Times New Roman" w:cs="Times New Roman"/>
          <w:b/>
          <w:sz w:val="28"/>
          <w:szCs w:val="28"/>
          <w:lang w:val="be-BY"/>
        </w:rPr>
        <w:t>Сацыяльная значнасць</w:t>
      </w:r>
      <w:r w:rsidRPr="000D7E7D">
        <w:rPr>
          <w:rFonts w:ascii="Times New Roman" w:hAnsi="Times New Roman" w:cs="Times New Roman"/>
          <w:sz w:val="28"/>
          <w:szCs w:val="28"/>
          <w:lang w:val="be-BY"/>
        </w:rPr>
        <w:t xml:space="preserve"> работы заключаецца ў сістэматызацыі гістарычнага вопыту развіцця экалагичнага заканадауства у галине звароту с адходами,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таксама вызначэнні кірункаў для дасканалення механізма прававога рэгулявання.</w:t>
      </w:r>
    </w:p>
    <w:p w:rsidR="003635C7" w:rsidRDefault="003635C7" w:rsidP="003635C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7E7D">
        <w:rPr>
          <w:rFonts w:ascii="Times New Roman" w:hAnsi="Times New Roman" w:cs="Times New Roman"/>
          <w:sz w:val="28"/>
          <w:szCs w:val="28"/>
          <w:lang w:val="be-BY"/>
        </w:rPr>
        <w:t>Пры напісанні дыпломнай работы выкарыстоўваліся агульнанавуковыя і прыватнанавуковыя метады пазнання. У іх ліку дыялектычны метад, метады аналізу, сінтэзу, параўнання і іншыя.</w:t>
      </w:r>
    </w:p>
    <w:p w:rsidR="003635C7" w:rsidRDefault="003635C7" w:rsidP="003635C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Галіна практычнага ўжывання – нарматворчая дзейнасць, праваўжывальная практыка, навукова-даследніцкая праца, навучальны працэс.</w:t>
      </w:r>
    </w:p>
    <w:p w:rsidR="003635C7" w:rsidRPr="000D7E7D" w:rsidRDefault="003635C7" w:rsidP="003635C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Прыведзены ў рабоце матэрыял слушна і аб’ектыўна адлюстроўвае стан даследнага аб’екта, усе запазычаныя з літаратурных і іншых крыніц тэарэтычныя становішчы і канцэпцыі суправаджаюцца спасылкамі на іх аўтараў.</w:t>
      </w:r>
    </w:p>
    <w:p w:rsidR="003635C7" w:rsidRDefault="003635C7" w:rsidP="003635C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635C7" w:rsidRPr="000B47D2" w:rsidRDefault="003635C7" w:rsidP="003635C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635C7" w:rsidRPr="000B47D2" w:rsidRDefault="003635C7" w:rsidP="003635C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635C7" w:rsidRPr="000B47D2" w:rsidRDefault="003635C7" w:rsidP="003635C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471F7" w:rsidRPr="003635C7" w:rsidRDefault="004471F7">
      <w:pPr>
        <w:rPr>
          <w:lang w:val="be-BY"/>
        </w:rPr>
      </w:pPr>
    </w:p>
    <w:sectPr w:rsidR="004471F7" w:rsidRPr="003635C7" w:rsidSect="004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C7"/>
    <w:rsid w:val="00250193"/>
    <w:rsid w:val="003635C7"/>
    <w:rsid w:val="004471F7"/>
    <w:rsid w:val="007E7E73"/>
    <w:rsid w:val="0091387C"/>
    <w:rsid w:val="009B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35C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Company>BSU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Bekeshko</dc:creator>
  <cp:keywords/>
  <dc:description/>
  <cp:lastModifiedBy>Bekeshko</cp:lastModifiedBy>
  <cp:revision>1</cp:revision>
  <dcterms:created xsi:type="dcterms:W3CDTF">2016-06-22T13:09:00Z</dcterms:created>
  <dcterms:modified xsi:type="dcterms:W3CDTF">2016-06-22T13:10:00Z</dcterms:modified>
</cp:coreProperties>
</file>