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DE" w:rsidRPr="00770FDE" w:rsidRDefault="00FE053E" w:rsidP="00DE63F1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</w:t>
      </w:r>
      <w:r w:rsidR="00E95435" w:rsidRPr="00E95435">
        <w:rPr>
          <w:b/>
          <w:sz w:val="28"/>
          <w:szCs w:val="28"/>
        </w:rPr>
        <w:t xml:space="preserve"> ПРОФЕССИОНАЛЬНЫХ </w:t>
      </w:r>
      <w:proofErr w:type="gramStart"/>
      <w:r w:rsidR="00770FDE">
        <w:rPr>
          <w:b/>
          <w:sz w:val="28"/>
          <w:szCs w:val="28"/>
        </w:rPr>
        <w:t>КМ-ОРИЕНТИРОВАННЫХ</w:t>
      </w:r>
      <w:proofErr w:type="gramEnd"/>
      <w:r w:rsidR="00770FDE">
        <w:rPr>
          <w:b/>
          <w:sz w:val="28"/>
          <w:szCs w:val="28"/>
        </w:rPr>
        <w:t xml:space="preserve"> </w:t>
      </w:r>
      <w:r w:rsidR="00E95435" w:rsidRPr="00E95435">
        <w:rPr>
          <w:b/>
          <w:sz w:val="28"/>
          <w:szCs w:val="28"/>
        </w:rPr>
        <w:t>КОМПЕТЕНЦИЙ</w:t>
      </w:r>
      <w:r w:rsidR="008C426E">
        <w:rPr>
          <w:b/>
          <w:sz w:val="28"/>
          <w:szCs w:val="28"/>
        </w:rPr>
        <w:t xml:space="preserve"> </w:t>
      </w:r>
      <w:r w:rsidR="00770FDE">
        <w:rPr>
          <w:b/>
          <w:sz w:val="28"/>
          <w:szCs w:val="28"/>
        </w:rPr>
        <w:t>(</w:t>
      </w:r>
      <w:r w:rsidR="00770FDE">
        <w:rPr>
          <w:b/>
          <w:sz w:val="28"/>
          <w:szCs w:val="28"/>
          <w:lang w:val="en-US"/>
        </w:rPr>
        <w:t>KM</w:t>
      </w:r>
      <w:r w:rsidR="00770FDE" w:rsidRPr="00770FDE">
        <w:rPr>
          <w:b/>
          <w:sz w:val="28"/>
          <w:szCs w:val="28"/>
        </w:rPr>
        <w:t xml:space="preserve"> – </w:t>
      </w:r>
      <w:r w:rsidR="00770FDE">
        <w:rPr>
          <w:b/>
          <w:sz w:val="28"/>
          <w:szCs w:val="28"/>
          <w:lang w:val="en-US"/>
        </w:rPr>
        <w:t>KNOWLEDGE</w:t>
      </w:r>
      <w:r w:rsidR="00770FDE" w:rsidRPr="00770FDE">
        <w:rPr>
          <w:b/>
          <w:sz w:val="28"/>
          <w:szCs w:val="28"/>
        </w:rPr>
        <w:t xml:space="preserve"> </w:t>
      </w:r>
      <w:r w:rsidR="00770FDE">
        <w:rPr>
          <w:b/>
          <w:sz w:val="28"/>
          <w:szCs w:val="28"/>
          <w:lang w:val="en-US"/>
        </w:rPr>
        <w:t>MANAGEMENT</w:t>
      </w:r>
      <w:r w:rsidR="00770FDE">
        <w:rPr>
          <w:b/>
          <w:sz w:val="28"/>
          <w:szCs w:val="28"/>
        </w:rPr>
        <w:t xml:space="preserve">) </w:t>
      </w:r>
      <w:r w:rsidR="008C426E">
        <w:rPr>
          <w:b/>
          <w:sz w:val="28"/>
          <w:szCs w:val="28"/>
        </w:rPr>
        <w:t>ОБУЧАЕМЫХ</w:t>
      </w:r>
      <w:r w:rsidR="006D0877" w:rsidRPr="00770FDE">
        <w:rPr>
          <w:b/>
          <w:sz w:val="28"/>
          <w:szCs w:val="28"/>
        </w:rPr>
        <w:t xml:space="preserve"> </w:t>
      </w:r>
      <w:r w:rsidR="00770FDE">
        <w:rPr>
          <w:b/>
          <w:sz w:val="28"/>
          <w:szCs w:val="28"/>
        </w:rPr>
        <w:t>В СООТВЕТСТВИ</w:t>
      </w:r>
      <w:r w:rsidR="00770FDE" w:rsidRPr="00770FDE">
        <w:rPr>
          <w:b/>
          <w:sz w:val="28"/>
          <w:szCs w:val="28"/>
        </w:rPr>
        <w:t>И С ТРЕБОВАНИЯМИ БИЗНЕС-СРЕДЫ</w:t>
      </w:r>
    </w:p>
    <w:p w:rsidR="00B00FA5" w:rsidRPr="002A0BAF" w:rsidRDefault="00B00FA5" w:rsidP="00B00FA5">
      <w:pPr>
        <w:pStyle w:val="a3"/>
        <w:shd w:val="clear" w:color="auto" w:fill="FFFFFF"/>
        <w:contextualSpacing/>
      </w:pPr>
      <w:r w:rsidRPr="000B025A">
        <w:rPr>
          <w:b/>
        </w:rPr>
        <w:t>Мигачева Марина Евгеньевна</w:t>
      </w:r>
    </w:p>
    <w:p w:rsidR="00B00FA5" w:rsidRDefault="00B00FA5" w:rsidP="00B00FA5">
      <w:pPr>
        <w:pStyle w:val="a3"/>
        <w:shd w:val="clear" w:color="auto" w:fill="FFFFFF"/>
        <w:contextualSpacing/>
      </w:pPr>
      <w:r>
        <w:t>Институт бизне</w:t>
      </w:r>
      <w:r w:rsidR="000B025A">
        <w:t>са и менеджмента технологий БГУ</w:t>
      </w:r>
      <w:r w:rsidR="002224D4">
        <w:t>, Республика Беларусь</w:t>
      </w:r>
    </w:p>
    <w:p w:rsidR="002224D4" w:rsidRPr="00D96580" w:rsidRDefault="002224D4" w:rsidP="00B00FA5">
      <w:pPr>
        <w:pStyle w:val="a3"/>
        <w:shd w:val="clear" w:color="auto" w:fill="FFFFFF"/>
        <w:contextualSpacing/>
      </w:pPr>
      <w:bookmarkStart w:id="0" w:name="_GoBack"/>
      <w:r w:rsidRPr="00D96580">
        <w:rPr>
          <w:rFonts w:eastAsia="Calibri"/>
          <w:lang w:val="en-US" w:eastAsia="en-US"/>
        </w:rPr>
        <w:t>m.migacheva@gmail.com</w:t>
      </w:r>
    </w:p>
    <w:p w:rsidR="00B00FA5" w:rsidRPr="00D96580" w:rsidRDefault="00B00FA5" w:rsidP="00B00FA5">
      <w:pPr>
        <w:pStyle w:val="a3"/>
        <w:shd w:val="clear" w:color="auto" w:fill="FFFFFF"/>
        <w:contextualSpacing/>
      </w:pPr>
    </w:p>
    <w:bookmarkEnd w:id="0"/>
    <w:p w:rsidR="003B6346" w:rsidRDefault="003B6346" w:rsidP="002224D4">
      <w:pPr>
        <w:pStyle w:val="a3"/>
        <w:shd w:val="clear" w:color="auto" w:fill="FFFFFF"/>
        <w:ind w:firstLine="567"/>
        <w:contextualSpacing/>
        <w:jc w:val="both"/>
      </w:pPr>
      <w:r>
        <w:t xml:space="preserve">Успешность предприятия могут обеспечить </w:t>
      </w:r>
      <w:r w:rsidR="00974B40">
        <w:t>только люди. Кадры, которые обладают определенными знаниями, практическими профессиональными навыками</w:t>
      </w:r>
      <w:r w:rsidR="00E77CC4">
        <w:t>, важны для надежного и стабильного функционирования</w:t>
      </w:r>
      <w:r w:rsidR="00974B40">
        <w:t xml:space="preserve">. </w:t>
      </w:r>
      <w:r w:rsidR="00E77CC4">
        <w:t>Но этого мало. Нужны с</w:t>
      </w:r>
      <w:r w:rsidR="00974B40">
        <w:t xml:space="preserve">отрудники, мотивация которых созвучна вектору развития </w:t>
      </w:r>
      <w:r w:rsidR="00C33680">
        <w:t>всей компании</w:t>
      </w:r>
      <w:r w:rsidR="00974B40">
        <w:t xml:space="preserve">, а также уровень профессиональных </w:t>
      </w:r>
      <w:proofErr w:type="gramStart"/>
      <w:r w:rsidR="00974B40">
        <w:t>компетенций</w:t>
      </w:r>
      <w:proofErr w:type="gramEnd"/>
      <w:r w:rsidR="008C426E">
        <w:t xml:space="preserve"> которых обеспечит положительную динамику в </w:t>
      </w:r>
      <w:r w:rsidR="002C07CA">
        <w:t xml:space="preserve">становлении и перспективном </w:t>
      </w:r>
      <w:r w:rsidR="008C426E">
        <w:t>развитии.</w:t>
      </w:r>
      <w:r w:rsidR="00974B40">
        <w:t xml:space="preserve"> </w:t>
      </w:r>
    </w:p>
    <w:p w:rsidR="000E3AE8" w:rsidRDefault="00E136A2" w:rsidP="002224D4">
      <w:pPr>
        <w:pStyle w:val="a3"/>
        <w:shd w:val="clear" w:color="auto" w:fill="FFFFFF"/>
        <w:ind w:firstLine="567"/>
        <w:contextualSpacing/>
        <w:jc w:val="both"/>
      </w:pPr>
      <w:r>
        <w:t>П</w:t>
      </w:r>
      <w:r w:rsidR="003B6346">
        <w:t>о этой причине с</w:t>
      </w:r>
      <w:r w:rsidR="005C73A6">
        <w:t xml:space="preserve">овременные </w:t>
      </w:r>
      <w:proofErr w:type="gramStart"/>
      <w:r w:rsidR="005C73A6">
        <w:t>бизнес-системы</w:t>
      </w:r>
      <w:proofErr w:type="gramEnd"/>
      <w:r w:rsidR="005C73A6">
        <w:t xml:space="preserve"> акцентируют внимание на интеллектуальном капитале, основу которого составляют люди и </w:t>
      </w:r>
      <w:r w:rsidR="00D862A3">
        <w:t>их профессиональные компетенции.</w:t>
      </w:r>
      <w:r w:rsidR="005C73A6">
        <w:t xml:space="preserve"> </w:t>
      </w:r>
      <w:r w:rsidR="00D862A3">
        <w:t>О</w:t>
      </w:r>
      <w:r w:rsidR="005C73A6">
        <w:t xml:space="preserve">собую группу </w:t>
      </w:r>
      <w:r w:rsidR="00D862A3">
        <w:t>составляют</w:t>
      </w:r>
      <w:r w:rsidR="005C73A6">
        <w:t xml:space="preserve"> специалист</w:t>
      </w:r>
      <w:r w:rsidR="00D862A3">
        <w:t>ы</w:t>
      </w:r>
      <w:r w:rsidR="005C73A6">
        <w:t xml:space="preserve"> управленческой деятельности</w:t>
      </w:r>
      <w:r w:rsidR="00974B40">
        <w:t xml:space="preserve">, за которыми </w:t>
      </w:r>
      <w:r>
        <w:t>со стороны работодателя ожидаются</w:t>
      </w:r>
      <w:r w:rsidR="00974B40">
        <w:t xml:space="preserve"> разноплановые умения: видеть проблему, исследовать ее сущность, </w:t>
      </w:r>
      <w:r>
        <w:t xml:space="preserve">изучить возможности и предложить решения, </w:t>
      </w:r>
      <w:r w:rsidR="00974B40">
        <w:t>планировать альтернативные варианты ее разрешения, учитывать всевозможные риски, принимать решения и нести ответственность</w:t>
      </w:r>
      <w:r w:rsidR="00817D25">
        <w:t xml:space="preserve"> за них</w:t>
      </w:r>
      <w:r w:rsidR="005C73A6">
        <w:t xml:space="preserve">. </w:t>
      </w:r>
    </w:p>
    <w:p w:rsidR="00925F3D" w:rsidRDefault="00925F3D" w:rsidP="002224D4">
      <w:pPr>
        <w:pStyle w:val="a3"/>
        <w:shd w:val="clear" w:color="auto" w:fill="FFFFFF"/>
        <w:ind w:firstLine="567"/>
        <w:contextualSpacing/>
        <w:jc w:val="both"/>
      </w:pPr>
      <w:r w:rsidRPr="00925F3D">
        <w:t xml:space="preserve">В модель компетенции </w:t>
      </w:r>
      <w:r w:rsidR="00C33680">
        <w:t xml:space="preserve">такого сотрудника </w:t>
      </w:r>
      <w:r w:rsidRPr="00925F3D">
        <w:t>включаются </w:t>
      </w:r>
      <w:r w:rsidR="00C33680">
        <w:t xml:space="preserve">не только </w:t>
      </w:r>
      <w:r>
        <w:t>знания</w:t>
      </w:r>
      <w:r w:rsidR="00C33680">
        <w:t xml:space="preserve"> и</w:t>
      </w:r>
      <w:r>
        <w:t xml:space="preserve"> навыки, </w:t>
      </w:r>
      <w:r w:rsidR="00C33680">
        <w:t xml:space="preserve">но и </w:t>
      </w:r>
      <w:r>
        <w:t xml:space="preserve">мотивы, </w:t>
      </w:r>
      <w:r w:rsidR="00C33680">
        <w:t xml:space="preserve">а также </w:t>
      </w:r>
      <w:r w:rsidRPr="00925F3D">
        <w:t>личностные качества. Именно сочетание всех этих компонентов делает модель компетенций многомерной</w:t>
      </w:r>
      <w:r>
        <w:t xml:space="preserve"> и продуктивной</w:t>
      </w:r>
      <w:r w:rsidRPr="00925F3D">
        <w:t xml:space="preserve">. </w:t>
      </w:r>
    </w:p>
    <w:p w:rsidR="00C33680" w:rsidRDefault="00270801" w:rsidP="002224D4">
      <w:pPr>
        <w:pStyle w:val="a3"/>
        <w:shd w:val="clear" w:color="auto" w:fill="FFFFFF"/>
        <w:ind w:firstLine="567"/>
        <w:contextualSpacing/>
        <w:jc w:val="both"/>
      </w:pPr>
      <w:r w:rsidRPr="00270801">
        <w:t>И знания, и мотивы, и личностные качества фокусируются в профессион</w:t>
      </w:r>
      <w:r w:rsidR="00E275D4">
        <w:t>альном поведении человека,</w:t>
      </w:r>
      <w:r w:rsidRPr="00270801">
        <w:t xml:space="preserve"> в профессиональных навыках. </w:t>
      </w:r>
      <w:r w:rsidR="00C33680">
        <w:t>К примеру,</w:t>
      </w:r>
      <w:r w:rsidRPr="00270801">
        <w:t xml:space="preserve"> коммуникационные способности проявляются в эффективно</w:t>
      </w:r>
      <w:r w:rsidR="00E275D4">
        <w:t>сти</w:t>
      </w:r>
      <w:r w:rsidRPr="00270801">
        <w:t xml:space="preserve"> веде</w:t>
      </w:r>
      <w:r w:rsidR="00E275D4">
        <w:t>ния</w:t>
      </w:r>
      <w:r w:rsidRPr="00270801">
        <w:t xml:space="preserve"> переговор</w:t>
      </w:r>
      <w:r w:rsidR="00E275D4">
        <w:t>ов</w:t>
      </w:r>
      <w:r w:rsidRPr="00270801">
        <w:t>, влия</w:t>
      </w:r>
      <w:r w:rsidR="009B4926">
        <w:t>нии</w:t>
      </w:r>
      <w:r w:rsidRPr="00270801">
        <w:t xml:space="preserve"> на людей</w:t>
      </w:r>
      <w:r w:rsidR="00E275D4">
        <w:t xml:space="preserve"> из окружения</w:t>
      </w:r>
      <w:r w:rsidR="009B4926">
        <w:t xml:space="preserve"> и</w:t>
      </w:r>
      <w:r w:rsidR="00E275D4">
        <w:t xml:space="preserve"> </w:t>
      </w:r>
      <w:r w:rsidR="009B4926">
        <w:t>организации</w:t>
      </w:r>
      <w:r w:rsidRPr="00270801">
        <w:t xml:space="preserve"> работ</w:t>
      </w:r>
      <w:r w:rsidR="00E275D4">
        <w:t>ы</w:t>
      </w:r>
      <w:r w:rsidRPr="00270801">
        <w:t xml:space="preserve"> команд</w:t>
      </w:r>
      <w:r w:rsidR="00E275D4">
        <w:t>ы</w:t>
      </w:r>
      <w:r w:rsidR="009B4926">
        <w:t xml:space="preserve"> через выстраивание профессиональных траекторий взаимодействия</w:t>
      </w:r>
      <w:r w:rsidRPr="00270801">
        <w:t xml:space="preserve">. </w:t>
      </w:r>
      <w:r w:rsidR="00E275D4">
        <w:t>П</w:t>
      </w:r>
      <w:r w:rsidRPr="00270801">
        <w:t xml:space="preserve">оведенческая компетенция описывает </w:t>
      </w:r>
      <w:r w:rsidR="009B4926">
        <w:t>те условия достижения нужных результатов в работе, которые проявляются через</w:t>
      </w:r>
      <w:r w:rsidRPr="00270801">
        <w:t xml:space="preserve"> </w:t>
      </w:r>
      <w:r w:rsidR="009B4926">
        <w:t>эффективно действующую</w:t>
      </w:r>
      <w:r w:rsidRPr="00270801">
        <w:t xml:space="preserve"> </w:t>
      </w:r>
      <w:r w:rsidR="009B4926">
        <w:t xml:space="preserve">систему </w:t>
      </w:r>
      <w:r w:rsidRPr="00270801">
        <w:t>личны</w:t>
      </w:r>
      <w:r w:rsidR="009B4926">
        <w:t>х</w:t>
      </w:r>
      <w:r w:rsidRPr="00270801">
        <w:t xml:space="preserve"> мотив</w:t>
      </w:r>
      <w:r w:rsidR="009B4926">
        <w:t>ов</w:t>
      </w:r>
      <w:r w:rsidRPr="00270801">
        <w:t>, черт характера и способност</w:t>
      </w:r>
      <w:r w:rsidR="009B4926">
        <w:t>ей</w:t>
      </w:r>
      <w:r w:rsidRPr="00270801">
        <w:t xml:space="preserve"> в про</w:t>
      </w:r>
      <w:r w:rsidR="009B4926">
        <w:t>цессе решения задач</w:t>
      </w:r>
      <w:r w:rsidRPr="00270801">
        <w:t>.</w:t>
      </w:r>
    </w:p>
    <w:p w:rsidR="00270801" w:rsidRDefault="00270801" w:rsidP="002224D4">
      <w:pPr>
        <w:pStyle w:val="a3"/>
        <w:shd w:val="clear" w:color="auto" w:fill="FFFFFF"/>
        <w:ind w:firstLine="567"/>
        <w:contextualSpacing/>
        <w:jc w:val="both"/>
      </w:pPr>
      <w:r w:rsidRPr="00270801">
        <w:t xml:space="preserve">Быть компетентным – это «знать», как делать, «уметь» эти знания реализовывать, добиваясь необходимого результата, </w:t>
      </w:r>
      <w:r w:rsidR="009B332B">
        <w:t xml:space="preserve">предвидеть «на шаг вперед», </w:t>
      </w:r>
      <w:r w:rsidRPr="00270801">
        <w:t>иметь соответствующие навыки</w:t>
      </w:r>
      <w:r w:rsidR="009B4926">
        <w:t xml:space="preserve">, быть </w:t>
      </w:r>
      <w:r w:rsidR="009B332B">
        <w:t xml:space="preserve">нацеленным на </w:t>
      </w:r>
      <w:r w:rsidR="0041709B">
        <w:t>должный уровень</w:t>
      </w:r>
      <w:r w:rsidR="009B332B">
        <w:t xml:space="preserve"> и успешность, ожидать трудности и не пасовать перед ними</w:t>
      </w:r>
      <w:r w:rsidR="00C23A58">
        <w:t>, уметь представлять свои идеи и защищать их</w:t>
      </w:r>
      <w:r w:rsidRPr="00270801">
        <w:t xml:space="preserve">. Важна результативность деятельности и </w:t>
      </w:r>
      <w:r w:rsidR="001A6EDC">
        <w:t>понимание ее «стоимости».</w:t>
      </w:r>
      <w:r w:rsidRPr="00270801">
        <w:t> </w:t>
      </w:r>
    </w:p>
    <w:p w:rsidR="00956313" w:rsidRPr="00956313" w:rsidRDefault="001A6EDC" w:rsidP="002224D4">
      <w:pPr>
        <w:pStyle w:val="a3"/>
        <w:shd w:val="clear" w:color="auto" w:fill="FFFFFF"/>
        <w:ind w:firstLine="567"/>
        <w:contextualSpacing/>
        <w:jc w:val="both"/>
      </w:pPr>
      <w:r>
        <w:t>Соответственно</w:t>
      </w:r>
      <w:r w:rsidR="00956313" w:rsidRPr="00956313">
        <w:t xml:space="preserve"> вопрос профессиональных </w:t>
      </w:r>
      <w:proofErr w:type="gramStart"/>
      <w:r w:rsidR="00956313" w:rsidRPr="00956313">
        <w:t>КМ-ориентированных</w:t>
      </w:r>
      <w:proofErr w:type="gramEnd"/>
      <w:r w:rsidR="00956313" w:rsidRPr="00956313">
        <w:t xml:space="preserve"> (КМ – </w:t>
      </w:r>
      <w:proofErr w:type="spellStart"/>
      <w:r w:rsidR="00956313" w:rsidRPr="00956313">
        <w:t>Knowledge</w:t>
      </w:r>
      <w:proofErr w:type="spellEnd"/>
      <w:r w:rsidR="00956313" w:rsidRPr="00956313">
        <w:t xml:space="preserve"> </w:t>
      </w:r>
      <w:proofErr w:type="spellStart"/>
      <w:r w:rsidR="00956313" w:rsidRPr="00956313">
        <w:t>Management</w:t>
      </w:r>
      <w:proofErr w:type="spellEnd"/>
      <w:r w:rsidR="00956313" w:rsidRPr="00956313">
        <w:t xml:space="preserve">) компетенций современного </w:t>
      </w:r>
      <w:r w:rsidR="0045733A">
        <w:t xml:space="preserve">управленца </w:t>
      </w:r>
      <w:r>
        <w:t>остается актуальным. Это прямое т</w:t>
      </w:r>
      <w:r w:rsidR="00956313" w:rsidRPr="00956313">
        <w:t>ребовани</w:t>
      </w:r>
      <w:r>
        <w:t>е</w:t>
      </w:r>
      <w:r w:rsidR="0045733A">
        <w:t xml:space="preserve"> </w:t>
      </w:r>
      <w:proofErr w:type="gramStart"/>
      <w:r w:rsidR="00956313" w:rsidRPr="00956313">
        <w:t>бизнес-среды</w:t>
      </w:r>
      <w:proofErr w:type="gramEnd"/>
      <w:r>
        <w:t>.</w:t>
      </w:r>
      <w:r w:rsidR="0045733A">
        <w:t xml:space="preserve"> </w:t>
      </w:r>
    </w:p>
    <w:p w:rsidR="00046347" w:rsidRPr="00925F3D" w:rsidRDefault="001A6EDC" w:rsidP="002224D4">
      <w:pPr>
        <w:pStyle w:val="a3"/>
        <w:shd w:val="clear" w:color="auto" w:fill="FFFFFF"/>
        <w:ind w:firstLine="567"/>
        <w:contextualSpacing/>
        <w:jc w:val="both"/>
      </w:pPr>
      <w:r>
        <w:t>В</w:t>
      </w:r>
      <w:r w:rsidR="00046347">
        <w:t xml:space="preserve"> рамках образовательного процесса необходимо </w:t>
      </w:r>
      <w:r w:rsidR="00974B40">
        <w:t>предложить обучаемым</w:t>
      </w:r>
      <w:r w:rsidR="00046347">
        <w:t xml:space="preserve"> </w:t>
      </w:r>
      <w:r w:rsidR="00974B40">
        <w:t xml:space="preserve"> н</w:t>
      </w:r>
      <w:r w:rsidR="00046347">
        <w:t xml:space="preserve">е просто получение знаний и приобретение базовых навыков в </w:t>
      </w:r>
      <w:r w:rsidR="004360A9">
        <w:t xml:space="preserve">их </w:t>
      </w:r>
      <w:r w:rsidR="00046347">
        <w:t xml:space="preserve">практическом применении, но и озадачить </w:t>
      </w:r>
      <w:r w:rsidR="004360A9">
        <w:t xml:space="preserve">будущих специалистов </w:t>
      </w:r>
      <w:r w:rsidR="00046347">
        <w:t>над пониманием и/или формирование</w:t>
      </w:r>
      <w:r w:rsidR="00F44BE4">
        <w:t>м</w:t>
      </w:r>
      <w:r w:rsidR="00046347">
        <w:t xml:space="preserve"> мотивов</w:t>
      </w:r>
      <w:r w:rsidR="0045733A">
        <w:t>,</w:t>
      </w:r>
      <w:r w:rsidR="00046347">
        <w:t xml:space="preserve"> </w:t>
      </w:r>
      <w:r w:rsidR="00F44BE4">
        <w:t xml:space="preserve">развитием </w:t>
      </w:r>
      <w:r w:rsidR="00046347">
        <w:t xml:space="preserve">личностных качеств, которые позволят им </w:t>
      </w:r>
      <w:r w:rsidR="00A95663">
        <w:t>пройти</w:t>
      </w:r>
      <w:r w:rsidR="00046347">
        <w:t xml:space="preserve"> </w:t>
      </w:r>
      <w:r w:rsidR="00CD322B">
        <w:t>профессионально</w:t>
      </w:r>
      <w:r w:rsidR="00A95663">
        <w:t>е станов</w:t>
      </w:r>
      <w:r w:rsidR="00991C23">
        <w:t>ление</w:t>
      </w:r>
      <w:r w:rsidR="00CD322B">
        <w:t xml:space="preserve"> </w:t>
      </w:r>
      <w:r w:rsidR="00046347">
        <w:t xml:space="preserve">и </w:t>
      </w:r>
      <w:r w:rsidR="0045733A">
        <w:t>обеспечить себе должный уровень успешности на рынке труда</w:t>
      </w:r>
      <w:r w:rsidR="00046347">
        <w:t xml:space="preserve">. </w:t>
      </w:r>
    </w:p>
    <w:p w:rsidR="000E3AE8" w:rsidRDefault="00270801" w:rsidP="002224D4">
      <w:pPr>
        <w:pStyle w:val="a3"/>
        <w:shd w:val="clear" w:color="auto" w:fill="FFFFFF"/>
        <w:ind w:firstLine="567"/>
        <w:jc w:val="both"/>
      </w:pPr>
      <w:r>
        <w:tab/>
        <w:t xml:space="preserve">Данное условие обязывает формировать курс (учебную дисциплину) в гибкой структуре, учитывающей </w:t>
      </w:r>
      <w:r w:rsidR="00F44BE4">
        <w:t>требования рынка</w:t>
      </w:r>
      <w:r w:rsidR="007A5152">
        <w:t xml:space="preserve">, </w:t>
      </w:r>
      <w:r w:rsidR="0045733A">
        <w:t xml:space="preserve">условия современной </w:t>
      </w:r>
      <w:proofErr w:type="gramStart"/>
      <w:r w:rsidR="0045733A">
        <w:t>бизнес-среды</w:t>
      </w:r>
      <w:proofErr w:type="gramEnd"/>
      <w:r w:rsidR="0045733A">
        <w:t xml:space="preserve">, </w:t>
      </w:r>
      <w:r w:rsidR="007A5152">
        <w:t xml:space="preserve">требующей не только полноты академического базиса, но и </w:t>
      </w:r>
      <w:r w:rsidR="0045733A">
        <w:t xml:space="preserve">определенного перечня дополнительных </w:t>
      </w:r>
      <w:r w:rsidR="00A95663">
        <w:t>составляющих</w:t>
      </w:r>
      <w:r>
        <w:t>.</w:t>
      </w:r>
    </w:p>
    <w:p w:rsidR="00956313" w:rsidRDefault="00D13BDC" w:rsidP="002224D4">
      <w:pPr>
        <w:pStyle w:val="a3"/>
        <w:shd w:val="clear" w:color="auto" w:fill="FFFFFF"/>
        <w:ind w:firstLine="567"/>
        <w:contextualSpacing/>
        <w:jc w:val="both"/>
      </w:pPr>
      <w:r>
        <w:lastRenderedPageBreak/>
        <w:t>Таким образом, с</w:t>
      </w:r>
      <w:r w:rsidR="00956313">
        <w:t xml:space="preserve">пециалист по управлению должен владеть достаточным профессиональным инструментарием в предметной </w:t>
      </w:r>
      <w:r w:rsidR="0041709B">
        <w:t>области</w:t>
      </w:r>
      <w:r w:rsidR="00956313">
        <w:t xml:space="preserve"> – базовые профессиональные компетенции</w:t>
      </w:r>
      <w:r w:rsidR="0041709B">
        <w:t>.</w:t>
      </w:r>
    </w:p>
    <w:p w:rsidR="0045733A" w:rsidRDefault="0045733A" w:rsidP="002224D4">
      <w:pPr>
        <w:pStyle w:val="a3"/>
        <w:shd w:val="clear" w:color="auto" w:fill="FFFFFF"/>
        <w:ind w:firstLine="567"/>
        <w:contextualSpacing/>
        <w:jc w:val="both"/>
      </w:pPr>
      <w:r>
        <w:t>Далее добавляется</w:t>
      </w:r>
      <w:r w:rsidR="00956313">
        <w:t xml:space="preserve"> владе</w:t>
      </w:r>
      <w:r>
        <w:t>ние</w:t>
      </w:r>
      <w:r w:rsidR="00956313">
        <w:t xml:space="preserve"> специальными профессиональными компетенциями в сфере информационных технологий</w:t>
      </w:r>
      <w:r>
        <w:t xml:space="preserve">. Это требование обусловлено спецификой </w:t>
      </w:r>
      <w:r w:rsidR="0041709B">
        <w:t>современного социума, информационной насыщенностью рабочих пространств и техническим инструментарием, направленным на оптимизацию процессов, связанных с информационными потоками.</w:t>
      </w:r>
    </w:p>
    <w:p w:rsidR="0045733A" w:rsidRDefault="0045733A" w:rsidP="002224D4">
      <w:pPr>
        <w:pStyle w:val="a3"/>
        <w:shd w:val="clear" w:color="auto" w:fill="FFFFFF"/>
        <w:ind w:firstLine="567"/>
        <w:contextualSpacing/>
        <w:jc w:val="both"/>
      </w:pPr>
      <w:r>
        <w:t>С</w:t>
      </w:r>
      <w:r w:rsidR="00956313">
        <w:t>оответствующ</w:t>
      </w:r>
      <w:r>
        <w:t>ий</w:t>
      </w:r>
      <w:r w:rsidR="00956313">
        <w:t xml:space="preserve"> уров</w:t>
      </w:r>
      <w:r>
        <w:t>е</w:t>
      </w:r>
      <w:r w:rsidR="00956313">
        <w:t>н</w:t>
      </w:r>
      <w:r>
        <w:t>ь</w:t>
      </w:r>
      <w:r w:rsidR="00956313">
        <w:t xml:space="preserve"> коммуникативных компетенций </w:t>
      </w:r>
      <w:r w:rsidR="0041709B">
        <w:t>также должен быть сформирован и развит. В том числе</w:t>
      </w:r>
      <w:r w:rsidR="00956313">
        <w:t xml:space="preserve"> ком</w:t>
      </w:r>
      <w:r>
        <w:t>петенци</w:t>
      </w:r>
      <w:r w:rsidR="0041709B">
        <w:t>и</w:t>
      </w:r>
      <w:r>
        <w:t xml:space="preserve"> делового общения, культур</w:t>
      </w:r>
      <w:r w:rsidR="0041709B">
        <w:t>ы</w:t>
      </w:r>
      <w:r>
        <w:t xml:space="preserve"> построения меж</w:t>
      </w:r>
      <w:r w:rsidR="00956313">
        <w:t>личностных взаимоотношений</w:t>
      </w:r>
      <w:r>
        <w:t xml:space="preserve"> в рамках рабочего пространства</w:t>
      </w:r>
      <w:r w:rsidR="0041709B">
        <w:t xml:space="preserve">, </w:t>
      </w:r>
      <w:r w:rsidR="00041C21">
        <w:t>стратегии</w:t>
      </w:r>
      <w:r w:rsidR="0041709B">
        <w:t xml:space="preserve"> ведения рабочих процессов.</w:t>
      </w:r>
    </w:p>
    <w:p w:rsidR="00D84E8C" w:rsidRDefault="00D84E8C" w:rsidP="002224D4">
      <w:pPr>
        <w:pStyle w:val="a3"/>
        <w:shd w:val="clear" w:color="auto" w:fill="FFFFFF"/>
        <w:ind w:firstLine="567"/>
        <w:contextualSpacing/>
        <w:jc w:val="both"/>
      </w:pPr>
      <w:r>
        <w:t>Лидерство, владение языками, стрессоустойчивость и дальнейший перечень может варьироваться как от личностных возможностей, так и от требований бизнес-процесса, в который погружается сотрудник.</w:t>
      </w:r>
    </w:p>
    <w:p w:rsidR="00A34299" w:rsidRDefault="00A34299" w:rsidP="002224D4">
      <w:pPr>
        <w:pStyle w:val="a3"/>
        <w:shd w:val="clear" w:color="auto" w:fill="FFFFFF"/>
        <w:ind w:firstLine="567"/>
        <w:contextualSpacing/>
        <w:jc w:val="both"/>
      </w:pPr>
      <w:r>
        <w:t xml:space="preserve">В конечном счете, модель профессиональных управленческих компетенций составляет </w:t>
      </w:r>
      <w:proofErr w:type="gramStart"/>
      <w:r>
        <w:t>КМ-ориентированный</w:t>
      </w:r>
      <w:proofErr w:type="gramEnd"/>
      <w:r>
        <w:t xml:space="preserve"> блок, в котором рационально сочетаются знания, умения, опыт</w:t>
      </w:r>
      <w:r w:rsidR="005F2406">
        <w:t xml:space="preserve"> (пусть и базовый для стартовой позиции)</w:t>
      </w:r>
      <w:r>
        <w:t>, интеллектуальные, социально ориентированные и психофизические способности конкретной личности – той личности, что формируется в ходе образовательного процесса</w:t>
      </w:r>
      <w:r w:rsidR="005F2406">
        <w:t>,</w:t>
      </w:r>
      <w:r>
        <w:t xml:space="preserve"> и </w:t>
      </w:r>
      <w:r w:rsidR="002C750F">
        <w:t>впо</w:t>
      </w:r>
      <w:r w:rsidR="005F2406">
        <w:t>следствии</w:t>
      </w:r>
      <w:r w:rsidR="002C750F">
        <w:t xml:space="preserve"> гармонично интегриру</w:t>
      </w:r>
      <w:r w:rsidR="005F2406">
        <w:t>е</w:t>
      </w:r>
      <w:r w:rsidR="002C750F">
        <w:t xml:space="preserve">тся в </w:t>
      </w:r>
      <w:r>
        <w:t>жизненн</w:t>
      </w:r>
      <w:r w:rsidR="002C750F">
        <w:t>ый</w:t>
      </w:r>
      <w:r>
        <w:t xml:space="preserve"> цикл</w:t>
      </w:r>
      <w:r w:rsidR="005F2406">
        <w:t xml:space="preserve"> некой организации</w:t>
      </w:r>
      <w:r w:rsidR="002C750F">
        <w:t>.</w:t>
      </w:r>
      <w:r>
        <w:t xml:space="preserve"> </w:t>
      </w:r>
    </w:p>
    <w:p w:rsidR="008C66DF" w:rsidRDefault="007675CC" w:rsidP="002224D4">
      <w:pPr>
        <w:pStyle w:val="a3"/>
        <w:shd w:val="clear" w:color="auto" w:fill="FFFFFF"/>
        <w:ind w:firstLine="567"/>
        <w:contextualSpacing/>
        <w:jc w:val="both"/>
      </w:pPr>
      <w:r>
        <w:t>К примеру, в рамках</w:t>
      </w:r>
      <w:r w:rsidR="00691046">
        <w:t xml:space="preserve"> курса «Информационные технологии. Базы данных и основы программирования» </w:t>
      </w:r>
      <w:r w:rsidR="0067428F">
        <w:t>по</w:t>
      </w:r>
      <w:r>
        <w:t xml:space="preserve"> специальности «</w:t>
      </w:r>
      <w:r w:rsidR="0067428F">
        <w:t>Б</w:t>
      </w:r>
      <w:r>
        <w:t xml:space="preserve">изнес-администрирование» </w:t>
      </w:r>
      <w:r w:rsidR="008C66DF">
        <w:t xml:space="preserve">(факультет бизнеса ИБМТ БГУ) </w:t>
      </w:r>
      <w:r w:rsidR="00691046" w:rsidRPr="00691046">
        <w:t>предусматривает</w:t>
      </w:r>
      <w:r w:rsidR="008F1BA2">
        <w:t>ся</w:t>
      </w:r>
      <w:r w:rsidR="00691046" w:rsidRPr="00691046">
        <w:t xml:space="preserve"> изучение ключевых понятий, концепций, возможностей и особенностей проектирования и создания баз данных, а также проведения базовых операций по обработке данных</w:t>
      </w:r>
      <w:r w:rsidR="00691046">
        <w:t xml:space="preserve"> </w:t>
      </w:r>
      <w:r w:rsidR="008C66DF">
        <w:t xml:space="preserve">и ведению данного процесса как рабочей задачи </w:t>
      </w:r>
      <w:r w:rsidR="00691046">
        <w:t xml:space="preserve">через проектную деятельность. </w:t>
      </w:r>
    </w:p>
    <w:p w:rsidR="008F1BA2" w:rsidRDefault="008F1BA2" w:rsidP="002224D4">
      <w:pPr>
        <w:pStyle w:val="a3"/>
        <w:shd w:val="clear" w:color="auto" w:fill="FFFFFF"/>
        <w:ind w:firstLine="567"/>
        <w:contextualSpacing/>
        <w:jc w:val="both"/>
      </w:pPr>
      <w:r>
        <w:t>Вместе с тем, основная цель - и</w:t>
      </w:r>
      <w:r w:rsidR="00D8151B" w:rsidRPr="00D8151B">
        <w:t>зучение средств автоматизации процессов обработки информации</w:t>
      </w:r>
      <w:r>
        <w:t xml:space="preserve"> – сопряжена с вопросами, влияющими на формирование профессиональных компетенций. </w:t>
      </w:r>
      <w:proofErr w:type="gramStart"/>
      <w:r>
        <w:t>Обучаемые</w:t>
      </w:r>
      <w:proofErr w:type="gramEnd"/>
      <w:r>
        <w:t xml:space="preserve">, занимаясь проектной деятельностью, работают над формированием </w:t>
      </w:r>
      <w:r w:rsidR="008C66DF">
        <w:t>умений, позволяющих ориентироваться в следующих направлениях:</w:t>
      </w:r>
      <w:r>
        <w:t xml:space="preserve"> </w:t>
      </w:r>
    </w:p>
    <w:p w:rsidR="008F1BA2" w:rsidRDefault="008F1BA2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тесная связь с приоритетами бизнеса;</w:t>
      </w:r>
    </w:p>
    <w:p w:rsidR="008F1BA2" w:rsidRDefault="008F1BA2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 w:rsidRPr="008F1BA2">
        <w:t>избе</w:t>
      </w:r>
      <w:r>
        <w:t>гание</w:t>
      </w:r>
      <w:r w:rsidRPr="008F1BA2">
        <w:t xml:space="preserve"> </w:t>
      </w:r>
      <w:r>
        <w:t xml:space="preserve">дорогостоящих </w:t>
      </w:r>
      <w:r w:rsidRPr="008F1BA2">
        <w:t>ошибок</w:t>
      </w:r>
      <w:r>
        <w:t>;</w:t>
      </w:r>
    </w:p>
    <w:p w:rsidR="008F1BA2" w:rsidRDefault="008F1BA2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использование</w:t>
      </w:r>
      <w:r w:rsidRPr="008F1BA2">
        <w:t xml:space="preserve"> наиболее эффективны</w:t>
      </w:r>
      <w:r>
        <w:t>х</w:t>
      </w:r>
      <w:r w:rsidRPr="008F1BA2">
        <w:t xml:space="preserve"> практически</w:t>
      </w:r>
      <w:r>
        <w:t>х</w:t>
      </w:r>
      <w:r w:rsidRPr="008F1BA2">
        <w:t xml:space="preserve"> решени</w:t>
      </w:r>
      <w:r>
        <w:t>й</w:t>
      </w:r>
      <w:r w:rsidRPr="008F1BA2">
        <w:t>;</w:t>
      </w:r>
    </w:p>
    <w:p w:rsidR="008F1BA2" w:rsidRDefault="008F1BA2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установление контакта и работа с потребностями клиента;</w:t>
      </w:r>
    </w:p>
    <w:p w:rsidR="008F1BA2" w:rsidRDefault="008F1BA2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презентация продукта и защита презентации;</w:t>
      </w:r>
    </w:p>
    <w:p w:rsidR="008F1BA2" w:rsidRDefault="008F1BA2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непрерывное обучение;</w:t>
      </w:r>
    </w:p>
    <w:p w:rsidR="00790358" w:rsidRDefault="00790358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подход к знаниям как к ресурсу;</w:t>
      </w:r>
    </w:p>
    <w:p w:rsidR="00041C21" w:rsidRDefault="00041C21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культура обучения и обмена знаниями;</w:t>
      </w:r>
    </w:p>
    <w:p w:rsidR="00F668AB" w:rsidRDefault="00F668AB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творческие техники;</w:t>
      </w:r>
    </w:p>
    <w:p w:rsidR="0094603F" w:rsidRDefault="008F1BA2" w:rsidP="002224D4">
      <w:pPr>
        <w:pStyle w:val="a3"/>
        <w:numPr>
          <w:ilvl w:val="0"/>
          <w:numId w:val="2"/>
        </w:numPr>
        <w:shd w:val="clear" w:color="auto" w:fill="FFFFFF"/>
        <w:ind w:firstLine="567"/>
        <w:contextualSpacing/>
        <w:jc w:val="both"/>
      </w:pPr>
      <w:r>
        <w:t>и другие</w:t>
      </w:r>
      <w:r w:rsidR="008C66DF">
        <w:t>.</w:t>
      </w:r>
      <w:r>
        <w:t xml:space="preserve"> </w:t>
      </w:r>
    </w:p>
    <w:p w:rsidR="00D84E8C" w:rsidRDefault="0094603F" w:rsidP="002224D4">
      <w:pPr>
        <w:pStyle w:val="a3"/>
        <w:shd w:val="clear" w:color="auto" w:fill="FFFFFF"/>
        <w:ind w:firstLine="567"/>
        <w:contextualSpacing/>
        <w:jc w:val="both"/>
      </w:pPr>
      <w:r>
        <w:t xml:space="preserve">Подобная практика позволяет </w:t>
      </w:r>
      <w:r w:rsidR="008C66DF">
        <w:t>формировать с</w:t>
      </w:r>
      <w:r>
        <w:t>амостоятельность</w:t>
      </w:r>
      <w:r w:rsidR="008C66DF">
        <w:t>, у</w:t>
      </w:r>
      <w:r>
        <w:t>мение представлять проект/решение/задачу</w:t>
      </w:r>
      <w:r w:rsidR="008C66DF">
        <w:t>, проявлять г</w:t>
      </w:r>
      <w:r>
        <w:t>отовность к самостоятельному поиску/исследованию</w:t>
      </w:r>
      <w:r w:rsidR="008C66DF">
        <w:t>, в</w:t>
      </w:r>
      <w:r>
        <w:t>идеть перспективу</w:t>
      </w:r>
      <w:r w:rsidR="008C66DF">
        <w:t>, думать и анализировать, грамотно представлять свою позицию, обосновывать ее и быть готовым к конструктивному диалогу по проблеме</w:t>
      </w:r>
      <w:r w:rsidR="00124841">
        <w:t>, взаимодействовать с коллективом/рабочей группой</w:t>
      </w:r>
      <w:r w:rsidR="008C66DF">
        <w:t>.</w:t>
      </w:r>
      <w:r w:rsidR="00F668AB">
        <w:t xml:space="preserve"> </w:t>
      </w:r>
      <w:r w:rsidR="00C6320A">
        <w:t xml:space="preserve">Вместе с тем </w:t>
      </w:r>
      <w:r w:rsidR="00C6320A" w:rsidRPr="00C6320A">
        <w:t xml:space="preserve">улучшение результативности и </w:t>
      </w:r>
      <w:r w:rsidR="00124841">
        <w:t>активизация учебной деятельности</w:t>
      </w:r>
      <w:r w:rsidR="00C6320A" w:rsidRPr="00C6320A">
        <w:t xml:space="preserve"> </w:t>
      </w:r>
      <w:r w:rsidR="00C6320A">
        <w:t xml:space="preserve">в рамках изучаемой </w:t>
      </w:r>
      <w:r w:rsidR="00124841">
        <w:t xml:space="preserve">дисциплины </w:t>
      </w:r>
      <w:r w:rsidR="00C6320A">
        <w:t xml:space="preserve">является демонстрационной проекцией </w:t>
      </w:r>
      <w:r w:rsidR="00CD5907">
        <w:t xml:space="preserve">управления </w:t>
      </w:r>
      <w:r w:rsidR="00124841">
        <w:t>знаниями в каком-либо бизнес-процессе</w:t>
      </w:r>
      <w:r w:rsidR="00C6320A" w:rsidRPr="00C6320A">
        <w:t xml:space="preserve">. </w:t>
      </w:r>
      <w:r w:rsidR="00CD5907">
        <w:t xml:space="preserve">Менеджмент знаний </w:t>
      </w:r>
      <w:r w:rsidR="00087B5A">
        <w:t xml:space="preserve">представляется </w:t>
      </w:r>
      <w:r w:rsidR="00CD5907">
        <w:t>как необходимый компонент</w:t>
      </w:r>
      <w:r w:rsidR="00CD5907" w:rsidRPr="00CD5907">
        <w:t xml:space="preserve"> для успеха организации; стратегия, </w:t>
      </w:r>
      <w:r w:rsidR="00CD5907">
        <w:t>преобразующая</w:t>
      </w:r>
      <w:r w:rsidR="00CD5907" w:rsidRPr="00CD5907">
        <w:t xml:space="preserve"> все виды интеллектуальных активов в более высокую производительность, эффективность и новую стоимость</w:t>
      </w:r>
      <w:r w:rsidR="00CD5907">
        <w:t>.</w:t>
      </w:r>
    </w:p>
    <w:sectPr w:rsidR="00D8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F9"/>
    <w:multiLevelType w:val="hybridMultilevel"/>
    <w:tmpl w:val="BA840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04E9"/>
    <w:multiLevelType w:val="hybridMultilevel"/>
    <w:tmpl w:val="FD22B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81"/>
    <w:rsid w:val="00041C21"/>
    <w:rsid w:val="00046347"/>
    <w:rsid w:val="00087B5A"/>
    <w:rsid w:val="000B025A"/>
    <w:rsid w:val="000E3AE8"/>
    <w:rsid w:val="0011630F"/>
    <w:rsid w:val="00124841"/>
    <w:rsid w:val="001A6EDC"/>
    <w:rsid w:val="002224D4"/>
    <w:rsid w:val="00270801"/>
    <w:rsid w:val="002C07CA"/>
    <w:rsid w:val="002C750F"/>
    <w:rsid w:val="002E64D5"/>
    <w:rsid w:val="00377E05"/>
    <w:rsid w:val="003B6346"/>
    <w:rsid w:val="003D78C8"/>
    <w:rsid w:val="003E6DA7"/>
    <w:rsid w:val="0041709B"/>
    <w:rsid w:val="004360A9"/>
    <w:rsid w:val="0045733A"/>
    <w:rsid w:val="00515DD6"/>
    <w:rsid w:val="0053192D"/>
    <w:rsid w:val="005758D3"/>
    <w:rsid w:val="005A51E9"/>
    <w:rsid w:val="005C73A6"/>
    <w:rsid w:val="005D3660"/>
    <w:rsid w:val="005F2406"/>
    <w:rsid w:val="00607B3D"/>
    <w:rsid w:val="00622F5F"/>
    <w:rsid w:val="006428A7"/>
    <w:rsid w:val="0067428F"/>
    <w:rsid w:val="00691046"/>
    <w:rsid w:val="006B70AE"/>
    <w:rsid w:val="006D0877"/>
    <w:rsid w:val="006F6305"/>
    <w:rsid w:val="007675CC"/>
    <w:rsid w:val="00770FDE"/>
    <w:rsid w:val="00790358"/>
    <w:rsid w:val="007A5152"/>
    <w:rsid w:val="007D14AB"/>
    <w:rsid w:val="00817D25"/>
    <w:rsid w:val="008C426E"/>
    <w:rsid w:val="008C66DF"/>
    <w:rsid w:val="008E5DAB"/>
    <w:rsid w:val="008F1BA2"/>
    <w:rsid w:val="00925F3D"/>
    <w:rsid w:val="0094603F"/>
    <w:rsid w:val="00956313"/>
    <w:rsid w:val="009634DD"/>
    <w:rsid w:val="00974B40"/>
    <w:rsid w:val="00991C23"/>
    <w:rsid w:val="009B332B"/>
    <w:rsid w:val="009B4926"/>
    <w:rsid w:val="00A34299"/>
    <w:rsid w:val="00A76D04"/>
    <w:rsid w:val="00A95663"/>
    <w:rsid w:val="00B00FA5"/>
    <w:rsid w:val="00B15699"/>
    <w:rsid w:val="00B76481"/>
    <w:rsid w:val="00BF112F"/>
    <w:rsid w:val="00C23A58"/>
    <w:rsid w:val="00C33680"/>
    <w:rsid w:val="00C6320A"/>
    <w:rsid w:val="00C71CE5"/>
    <w:rsid w:val="00CD322B"/>
    <w:rsid w:val="00CD5907"/>
    <w:rsid w:val="00D13BDC"/>
    <w:rsid w:val="00D8151B"/>
    <w:rsid w:val="00D84E8C"/>
    <w:rsid w:val="00D862A3"/>
    <w:rsid w:val="00D93BE8"/>
    <w:rsid w:val="00D96580"/>
    <w:rsid w:val="00DA050F"/>
    <w:rsid w:val="00DA6295"/>
    <w:rsid w:val="00DD3910"/>
    <w:rsid w:val="00DE63F1"/>
    <w:rsid w:val="00E136A2"/>
    <w:rsid w:val="00E275D4"/>
    <w:rsid w:val="00E77CC4"/>
    <w:rsid w:val="00E95435"/>
    <w:rsid w:val="00F04179"/>
    <w:rsid w:val="00F36B9E"/>
    <w:rsid w:val="00F44BE4"/>
    <w:rsid w:val="00F5334B"/>
    <w:rsid w:val="00F668AB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481"/>
  </w:style>
  <w:style w:type="character" w:styleId="a4">
    <w:name w:val="Hyperlink"/>
    <w:basedOn w:val="a0"/>
    <w:uiPriority w:val="99"/>
    <w:unhideWhenUsed/>
    <w:rsid w:val="00B00F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481"/>
  </w:style>
  <w:style w:type="character" w:styleId="a4">
    <w:name w:val="Hyperlink"/>
    <w:basedOn w:val="a0"/>
    <w:uiPriority w:val="99"/>
    <w:unhideWhenUsed/>
    <w:rsid w:val="00B00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sbmt</dc:creator>
  <cp:lastModifiedBy>goncharovaya</cp:lastModifiedBy>
  <cp:revision>2</cp:revision>
  <dcterms:created xsi:type="dcterms:W3CDTF">2016-02-19T09:26:00Z</dcterms:created>
  <dcterms:modified xsi:type="dcterms:W3CDTF">2016-02-19T09:26:00Z</dcterms:modified>
</cp:coreProperties>
</file>