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09" w:rsidRDefault="00052309" w:rsidP="00AE03B7"/>
    <w:p w:rsidR="00E7492A" w:rsidRPr="00B94D25" w:rsidRDefault="00E7492A" w:rsidP="00E749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4D25">
        <w:rPr>
          <w:b/>
          <w:sz w:val="28"/>
          <w:szCs w:val="28"/>
        </w:rPr>
        <w:t>Креативность как прогнозный показатель образовательного процесса</w:t>
      </w:r>
    </w:p>
    <w:p w:rsidR="00E7492A" w:rsidRPr="000D3D3E" w:rsidRDefault="00E7492A" w:rsidP="00E7492A">
      <w:pPr>
        <w:ind w:firstLine="709"/>
        <w:jc w:val="center"/>
        <w:rPr>
          <w:i/>
          <w:sz w:val="28"/>
          <w:szCs w:val="28"/>
        </w:rPr>
      </w:pPr>
      <w:proofErr w:type="spellStart"/>
      <w:r w:rsidRPr="000D3D3E">
        <w:rPr>
          <w:i/>
          <w:sz w:val="28"/>
          <w:szCs w:val="28"/>
        </w:rPr>
        <w:t>Телюк</w:t>
      </w:r>
      <w:proofErr w:type="spellEnd"/>
      <w:r w:rsidRPr="000D3D3E">
        <w:rPr>
          <w:i/>
          <w:sz w:val="28"/>
          <w:szCs w:val="28"/>
        </w:rPr>
        <w:t xml:space="preserve"> Н.А</w:t>
      </w:r>
      <w:r>
        <w:rPr>
          <w:i/>
          <w:sz w:val="28"/>
          <w:szCs w:val="28"/>
        </w:rPr>
        <w:t>, Белорусский государственный университет</w:t>
      </w:r>
    </w:p>
    <w:p w:rsidR="00E7492A" w:rsidRPr="00147284" w:rsidRDefault="00E7492A" w:rsidP="00E7492A">
      <w:pPr>
        <w:ind w:firstLine="709"/>
        <w:jc w:val="both"/>
        <w:rPr>
          <w:sz w:val="28"/>
          <w:szCs w:val="28"/>
        </w:rPr>
      </w:pPr>
      <w:r w:rsidRPr="00AD11F0">
        <w:rPr>
          <w:sz w:val="28"/>
          <w:szCs w:val="28"/>
        </w:rPr>
        <w:t>Современное общество называют постиндустриальным, информационным.  Установлено, что за последние двадцать лет объем хранимой на Земле информации увеличился в сто раз,  и информационная среда продолжает стремительно развиваться. Созданные технические средства,  позволяют не только хранить, и быстро получать, но и анализировать нужную информацию.  Однако</w:t>
      </w:r>
      <w:proofErr w:type="gramStart"/>
      <w:r w:rsidRPr="00AD11F0">
        <w:rPr>
          <w:sz w:val="28"/>
          <w:szCs w:val="28"/>
        </w:rPr>
        <w:t>,</w:t>
      </w:r>
      <w:proofErr w:type="gramEnd"/>
      <w:r w:rsidRPr="00AD11F0">
        <w:rPr>
          <w:sz w:val="28"/>
          <w:szCs w:val="28"/>
        </w:rPr>
        <w:t xml:space="preserve">  окончательный анализ остается за человеком. Последнее обуславливает необходимость развития его  интеллектуальных способностей на основе качественного и эффективного образования, призванного не столько ознакомить обучаемого с определенным объёмом знаний, сколько научить «думать», принимать креативные, не ординарные решения, быть высоким профессионалом и творцом. Возникает потребность  перестройки образования. «</w:t>
      </w:r>
      <w:r>
        <w:rPr>
          <w:sz w:val="28"/>
          <w:szCs w:val="28"/>
        </w:rPr>
        <w:t>…С</w:t>
      </w:r>
      <w:r w:rsidRPr="00AD11F0">
        <w:rPr>
          <w:sz w:val="28"/>
          <w:szCs w:val="28"/>
        </w:rPr>
        <w:t>казать, что э</w:t>
      </w:r>
      <w:r w:rsidRPr="00920E25">
        <w:rPr>
          <w:sz w:val="28"/>
          <w:szCs w:val="28"/>
        </w:rPr>
        <w:t>то приводит к необходимости “косметической коррекции” прежних образовательных стандартов, программ, ориентиров — значит погрешить против истины». Необходима «</w:t>
      </w:r>
      <w:r>
        <w:rPr>
          <w:sz w:val="28"/>
          <w:szCs w:val="28"/>
        </w:rPr>
        <w:t>…</w:t>
      </w:r>
      <w:r w:rsidRPr="00920E25">
        <w:rPr>
          <w:sz w:val="28"/>
          <w:szCs w:val="28"/>
        </w:rPr>
        <w:t>кардинальная перестройка образовательного пространства, и технологии обучения и воспитания учащихся школ всех ступеней»</w:t>
      </w:r>
      <w:r w:rsidRPr="00EF0A58">
        <w:rPr>
          <w:sz w:val="28"/>
          <w:szCs w:val="28"/>
        </w:rPr>
        <w:t>[1]</w:t>
      </w:r>
      <w:r w:rsidRPr="00AD11F0">
        <w:rPr>
          <w:sz w:val="28"/>
          <w:szCs w:val="28"/>
        </w:rPr>
        <w:t>.</w:t>
      </w:r>
      <w:r w:rsidRPr="00147284">
        <w:rPr>
          <w:sz w:val="28"/>
          <w:szCs w:val="28"/>
        </w:rPr>
        <w:t xml:space="preserve">Вместе с тем, в образовании нарастают, как нам кажется, негативные явления, обусловленные диспропорцией скоростей поступления и усвоения информации, развивается зависимость школьника и студента от средств получения информации. Без смартфона, компьютера, конспекта многие не в состоянии ответить на простейшие вопросы. </w:t>
      </w:r>
    </w:p>
    <w:p w:rsidR="00E7492A" w:rsidRPr="00BF1401" w:rsidRDefault="00E7492A" w:rsidP="00E7492A">
      <w:pPr>
        <w:ind w:firstLine="709"/>
        <w:jc w:val="both"/>
        <w:rPr>
          <w:sz w:val="28"/>
          <w:szCs w:val="28"/>
        </w:rPr>
      </w:pPr>
      <w:r w:rsidRPr="00BF1401">
        <w:rPr>
          <w:sz w:val="28"/>
          <w:szCs w:val="28"/>
        </w:rPr>
        <w:t>В этой ситуации становится актуальной необходимость введения  прогнозных показателей развития образовательной системы и возможностей усвоения образовательной информации на определённом временном отрезке.</w:t>
      </w:r>
    </w:p>
    <w:p w:rsidR="00E7492A" w:rsidRPr="00757287" w:rsidRDefault="00E7492A" w:rsidP="00E7492A">
      <w:pPr>
        <w:ind w:firstLine="709"/>
        <w:jc w:val="both"/>
        <w:rPr>
          <w:sz w:val="28"/>
          <w:szCs w:val="28"/>
        </w:rPr>
      </w:pPr>
      <w:proofErr w:type="gramStart"/>
      <w:r w:rsidRPr="00BF1401">
        <w:rPr>
          <w:sz w:val="28"/>
          <w:szCs w:val="28"/>
        </w:rPr>
        <w:t>Полагаем, что одним подходов к нахождению таких показателей может быть оценка креативности обучаемых, позволяющая осуществлять  анализ  структурной организации группы, подразделения для получения прогнозных характеристик результативности обучения.</w:t>
      </w:r>
      <w:proofErr w:type="gramEnd"/>
    </w:p>
    <w:p w:rsidR="00E7492A" w:rsidRPr="00EF0A58" w:rsidRDefault="00E7492A" w:rsidP="00E74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разные подходы к пониманию креативности. В настоящей работе креативность </w:t>
      </w:r>
      <w:r w:rsidRPr="00B62E11">
        <w:rPr>
          <w:sz w:val="28"/>
          <w:szCs w:val="28"/>
        </w:rPr>
        <w:t>(</w:t>
      </w:r>
      <w:proofErr w:type="gramStart"/>
      <w:r w:rsidRPr="00B62E11">
        <w:rPr>
          <w:sz w:val="28"/>
          <w:szCs w:val="28"/>
        </w:rPr>
        <w:t>созидательный</w:t>
      </w:r>
      <w:proofErr w:type="gramEnd"/>
      <w:r w:rsidRPr="00B62E11">
        <w:rPr>
          <w:sz w:val="28"/>
          <w:szCs w:val="28"/>
        </w:rPr>
        <w:t>, творческий)</w:t>
      </w:r>
      <w:r>
        <w:rPr>
          <w:sz w:val="28"/>
          <w:szCs w:val="28"/>
        </w:rPr>
        <w:t xml:space="preserve"> понимается нами как</w:t>
      </w:r>
      <w:r w:rsidRPr="00B62E11">
        <w:rPr>
          <w:sz w:val="28"/>
          <w:szCs w:val="28"/>
        </w:rPr>
        <w:t xml:space="preserve"> творческие способности индивида, характеризующиеся готовностью к принятию и созданию принципиально новых идей</w:t>
      </w:r>
      <w:r>
        <w:rPr>
          <w:sz w:val="28"/>
          <w:szCs w:val="28"/>
        </w:rPr>
        <w:t>. К недостаткам используемых в психологии методов определения креативности можно отнести: множественность критериев оценки, длительность определения, неоднозначность трактовки результатов.</w:t>
      </w:r>
    </w:p>
    <w:p w:rsidR="00E7492A" w:rsidRPr="00BF1401" w:rsidRDefault="00E7492A" w:rsidP="00E7492A">
      <w:pPr>
        <w:ind w:firstLine="709"/>
        <w:jc w:val="both"/>
        <w:rPr>
          <w:sz w:val="28"/>
          <w:szCs w:val="28"/>
        </w:rPr>
      </w:pPr>
      <w:r w:rsidRPr="00BF1401">
        <w:rPr>
          <w:sz w:val="28"/>
          <w:szCs w:val="28"/>
        </w:rPr>
        <w:t xml:space="preserve">Показано [2], что всякий человек обладает </w:t>
      </w:r>
      <w:proofErr w:type="spellStart"/>
      <w:r w:rsidRPr="00BF1401">
        <w:rPr>
          <w:sz w:val="28"/>
          <w:szCs w:val="28"/>
        </w:rPr>
        <w:t>энтропийным</w:t>
      </w:r>
      <w:proofErr w:type="spellEnd"/>
      <w:r w:rsidRPr="00BF1401">
        <w:rPr>
          <w:sz w:val="28"/>
          <w:szCs w:val="28"/>
        </w:rPr>
        <w:t xml:space="preserve"> чувством,</w:t>
      </w:r>
      <w:r>
        <w:rPr>
          <w:sz w:val="28"/>
          <w:szCs w:val="28"/>
        </w:rPr>
        <w:t xml:space="preserve"> </w:t>
      </w:r>
      <w:r w:rsidRPr="00BF1401">
        <w:rPr>
          <w:sz w:val="28"/>
          <w:szCs w:val="28"/>
        </w:rPr>
        <w:t xml:space="preserve">которое может быть положено в основу творчества,  а различные виды творчества имеют общую </w:t>
      </w:r>
      <w:proofErr w:type="spellStart"/>
      <w:r w:rsidRPr="00BF1401">
        <w:rPr>
          <w:sz w:val="28"/>
          <w:szCs w:val="28"/>
        </w:rPr>
        <w:t>энтропийно</w:t>
      </w:r>
      <w:proofErr w:type="spellEnd"/>
      <w:r w:rsidRPr="00BF1401">
        <w:rPr>
          <w:sz w:val="28"/>
          <w:szCs w:val="28"/>
        </w:rPr>
        <w:t xml:space="preserve">-гармоническую структуру формы.  В данной работе </w:t>
      </w:r>
      <w:r>
        <w:rPr>
          <w:sz w:val="28"/>
          <w:szCs w:val="28"/>
        </w:rPr>
        <w:t xml:space="preserve">креативность </w:t>
      </w:r>
      <w:r w:rsidRPr="00BF1401">
        <w:rPr>
          <w:sz w:val="28"/>
          <w:szCs w:val="28"/>
        </w:rPr>
        <w:t>рассчитывал</w:t>
      </w:r>
      <w:r>
        <w:rPr>
          <w:sz w:val="28"/>
          <w:szCs w:val="28"/>
        </w:rPr>
        <w:t>а</w:t>
      </w:r>
      <w:r w:rsidRPr="00BF1401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 как </w:t>
      </w:r>
      <w:r w:rsidRPr="00BF1401">
        <w:rPr>
          <w:sz w:val="28"/>
          <w:szCs w:val="28"/>
        </w:rPr>
        <w:t xml:space="preserve">отклонение от показателя </w:t>
      </w:r>
      <w:proofErr w:type="spellStart"/>
      <w:r w:rsidRPr="00BF1401">
        <w:rPr>
          <w:sz w:val="28"/>
          <w:szCs w:val="28"/>
        </w:rPr>
        <w:t>энтропийно</w:t>
      </w:r>
      <w:proofErr w:type="spellEnd"/>
      <w:r w:rsidRPr="00BF1401">
        <w:rPr>
          <w:sz w:val="28"/>
          <w:szCs w:val="28"/>
        </w:rPr>
        <w:t xml:space="preserve">-гармонической нормы творчества по методу [3]. В основу методики положена мера реализации эстетического эталона в творчестве </w:t>
      </w:r>
      <w:r w:rsidRPr="00BF1401">
        <w:rPr>
          <w:sz w:val="28"/>
          <w:szCs w:val="28"/>
        </w:rPr>
        <w:lastRenderedPageBreak/>
        <w:t xml:space="preserve">испытуемых. </w:t>
      </w:r>
      <w:proofErr w:type="spellStart"/>
      <w:r w:rsidRPr="00BF1401">
        <w:rPr>
          <w:sz w:val="28"/>
          <w:szCs w:val="28"/>
        </w:rPr>
        <w:t>Валидность</w:t>
      </w:r>
      <w:proofErr w:type="spellEnd"/>
      <w:r w:rsidRPr="00BF1401">
        <w:rPr>
          <w:sz w:val="28"/>
          <w:szCs w:val="28"/>
        </w:rPr>
        <w:t xml:space="preserve"> метода оценивалась путем сравнения </w:t>
      </w:r>
      <w:r>
        <w:rPr>
          <w:sz w:val="28"/>
          <w:szCs w:val="28"/>
        </w:rPr>
        <w:t xml:space="preserve">результатов с таковыми,  полученными по </w:t>
      </w:r>
      <w:r w:rsidRPr="00BF1401">
        <w:rPr>
          <w:sz w:val="28"/>
          <w:szCs w:val="28"/>
        </w:rPr>
        <w:t xml:space="preserve"> методу </w:t>
      </w:r>
      <w:proofErr w:type="spellStart"/>
      <w:r w:rsidRPr="00BF1401">
        <w:rPr>
          <w:sz w:val="28"/>
          <w:szCs w:val="28"/>
        </w:rPr>
        <w:t>Торенса</w:t>
      </w:r>
      <w:proofErr w:type="spellEnd"/>
      <w:r w:rsidRPr="00BF1401">
        <w:rPr>
          <w:sz w:val="28"/>
          <w:szCs w:val="28"/>
        </w:rPr>
        <w:t xml:space="preserve"> [4]. Результаты  креативной структурности сопоставлялись со структурным анализом успеваемости.</w:t>
      </w:r>
      <w:r>
        <w:rPr>
          <w:sz w:val="28"/>
          <w:szCs w:val="28"/>
        </w:rPr>
        <w:t xml:space="preserve"> Исследования проводились на протяжении учебного года в студенческих группах гуманитарного и естественного профиля.</w:t>
      </w:r>
    </w:p>
    <w:p w:rsidR="00E7492A" w:rsidRPr="00AD11F0" w:rsidRDefault="00E7492A" w:rsidP="00E7492A">
      <w:pPr>
        <w:ind w:firstLine="709"/>
        <w:jc w:val="both"/>
        <w:rPr>
          <w:sz w:val="28"/>
          <w:szCs w:val="28"/>
        </w:rPr>
      </w:pPr>
      <w:r w:rsidRPr="00AD11F0">
        <w:rPr>
          <w:sz w:val="28"/>
          <w:szCs w:val="28"/>
        </w:rPr>
        <w:t xml:space="preserve">Полученные данные по оценке отклонения от </w:t>
      </w:r>
      <w:proofErr w:type="spellStart"/>
      <w:r w:rsidRPr="00AD11F0">
        <w:rPr>
          <w:sz w:val="28"/>
          <w:szCs w:val="28"/>
        </w:rPr>
        <w:t>энтропийно</w:t>
      </w:r>
      <w:proofErr w:type="spellEnd"/>
      <w:r w:rsidRPr="00AD11F0">
        <w:rPr>
          <w:sz w:val="28"/>
          <w:szCs w:val="28"/>
        </w:rPr>
        <w:t>-гармонической нормы творчества (ОЭГНТ) обобщены в табл.1.</w:t>
      </w:r>
    </w:p>
    <w:p w:rsidR="00E7492A" w:rsidRDefault="00E7492A" w:rsidP="00E7492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1"/>
        <w:gridCol w:w="1506"/>
        <w:gridCol w:w="1244"/>
        <w:gridCol w:w="1506"/>
        <w:gridCol w:w="1244"/>
        <w:gridCol w:w="1506"/>
        <w:gridCol w:w="1244"/>
      </w:tblGrid>
      <w:tr w:rsidR="00E7492A" w:rsidTr="007702C8">
        <w:tc>
          <w:tcPr>
            <w:tcW w:w="1330" w:type="dxa"/>
          </w:tcPr>
          <w:p w:rsidR="00E7492A" w:rsidRPr="007C74C6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опытов</w:t>
            </w:r>
          </w:p>
        </w:tc>
        <w:tc>
          <w:tcPr>
            <w:tcW w:w="2747" w:type="dxa"/>
            <w:gridSpan w:val="2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подгруппа</w:t>
            </w:r>
          </w:p>
        </w:tc>
        <w:tc>
          <w:tcPr>
            <w:tcW w:w="2747" w:type="dxa"/>
            <w:gridSpan w:val="2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подгруппа</w:t>
            </w:r>
          </w:p>
        </w:tc>
        <w:tc>
          <w:tcPr>
            <w:tcW w:w="2747" w:type="dxa"/>
            <w:gridSpan w:val="2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подгруппа</w:t>
            </w:r>
          </w:p>
        </w:tc>
      </w:tr>
      <w:tr w:rsidR="00E7492A" w:rsidTr="007702C8">
        <w:tc>
          <w:tcPr>
            <w:tcW w:w="133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E7492A" w:rsidRPr="007C74C6" w:rsidRDefault="00E7492A" w:rsidP="007702C8">
            <w:pPr>
              <w:jc w:val="both"/>
              <w:rPr>
                <w:sz w:val="24"/>
                <w:szCs w:val="24"/>
              </w:rPr>
            </w:pPr>
            <w:r w:rsidRPr="007C74C6">
              <w:rPr>
                <w:sz w:val="24"/>
                <w:szCs w:val="24"/>
              </w:rPr>
              <w:t>Число испытуемых</w:t>
            </w:r>
          </w:p>
        </w:tc>
        <w:tc>
          <w:tcPr>
            <w:tcW w:w="1267" w:type="dxa"/>
          </w:tcPr>
          <w:p w:rsidR="00E7492A" w:rsidRPr="007C74C6" w:rsidRDefault="00E7492A" w:rsidP="007702C8">
            <w:pPr>
              <w:jc w:val="both"/>
              <w:rPr>
                <w:sz w:val="24"/>
                <w:szCs w:val="24"/>
              </w:rPr>
            </w:pPr>
            <w:r w:rsidRPr="007C74C6">
              <w:rPr>
                <w:sz w:val="24"/>
                <w:szCs w:val="24"/>
              </w:rPr>
              <w:t>Значение</w:t>
            </w:r>
          </w:p>
          <w:p w:rsidR="00E7492A" w:rsidRPr="007C74C6" w:rsidRDefault="00E7492A" w:rsidP="007702C8">
            <w:pPr>
              <w:jc w:val="both"/>
              <w:rPr>
                <w:sz w:val="24"/>
                <w:szCs w:val="24"/>
              </w:rPr>
            </w:pPr>
            <w:r w:rsidRPr="007C74C6">
              <w:rPr>
                <w:sz w:val="24"/>
                <w:szCs w:val="24"/>
              </w:rPr>
              <w:t>ОЭНГТ</w:t>
            </w:r>
          </w:p>
        </w:tc>
        <w:tc>
          <w:tcPr>
            <w:tcW w:w="1480" w:type="dxa"/>
          </w:tcPr>
          <w:p w:rsidR="00E7492A" w:rsidRPr="007C74C6" w:rsidRDefault="00E7492A" w:rsidP="007702C8">
            <w:pPr>
              <w:jc w:val="both"/>
              <w:rPr>
                <w:sz w:val="24"/>
                <w:szCs w:val="24"/>
              </w:rPr>
            </w:pPr>
            <w:r w:rsidRPr="007C74C6">
              <w:rPr>
                <w:sz w:val="24"/>
                <w:szCs w:val="24"/>
              </w:rPr>
              <w:t>Число испытуемых</w:t>
            </w:r>
          </w:p>
        </w:tc>
        <w:tc>
          <w:tcPr>
            <w:tcW w:w="1267" w:type="dxa"/>
          </w:tcPr>
          <w:p w:rsidR="00E7492A" w:rsidRPr="007C74C6" w:rsidRDefault="00E7492A" w:rsidP="007702C8">
            <w:pPr>
              <w:jc w:val="both"/>
              <w:rPr>
                <w:sz w:val="24"/>
                <w:szCs w:val="24"/>
              </w:rPr>
            </w:pPr>
            <w:r w:rsidRPr="007C74C6">
              <w:rPr>
                <w:sz w:val="24"/>
                <w:szCs w:val="24"/>
              </w:rPr>
              <w:t>Значение</w:t>
            </w:r>
          </w:p>
          <w:p w:rsidR="00E7492A" w:rsidRPr="007C74C6" w:rsidRDefault="00E7492A" w:rsidP="007702C8">
            <w:pPr>
              <w:jc w:val="both"/>
              <w:rPr>
                <w:sz w:val="24"/>
                <w:szCs w:val="24"/>
              </w:rPr>
            </w:pPr>
            <w:r w:rsidRPr="007C74C6">
              <w:rPr>
                <w:sz w:val="24"/>
                <w:szCs w:val="24"/>
              </w:rPr>
              <w:t>ОЭНГТ</w:t>
            </w:r>
          </w:p>
        </w:tc>
        <w:tc>
          <w:tcPr>
            <w:tcW w:w="1480" w:type="dxa"/>
          </w:tcPr>
          <w:p w:rsidR="00E7492A" w:rsidRPr="007C74C6" w:rsidRDefault="00E7492A" w:rsidP="007702C8">
            <w:pPr>
              <w:jc w:val="both"/>
              <w:rPr>
                <w:sz w:val="24"/>
                <w:szCs w:val="24"/>
              </w:rPr>
            </w:pPr>
            <w:r w:rsidRPr="007C74C6">
              <w:rPr>
                <w:sz w:val="24"/>
                <w:szCs w:val="24"/>
              </w:rPr>
              <w:t>Число испытуемых</w:t>
            </w:r>
          </w:p>
        </w:tc>
        <w:tc>
          <w:tcPr>
            <w:tcW w:w="1267" w:type="dxa"/>
          </w:tcPr>
          <w:p w:rsidR="00E7492A" w:rsidRPr="007C74C6" w:rsidRDefault="00E7492A" w:rsidP="007702C8">
            <w:pPr>
              <w:jc w:val="both"/>
              <w:rPr>
                <w:sz w:val="24"/>
                <w:szCs w:val="24"/>
              </w:rPr>
            </w:pPr>
            <w:r w:rsidRPr="007C74C6">
              <w:rPr>
                <w:sz w:val="24"/>
                <w:szCs w:val="24"/>
              </w:rPr>
              <w:t>Значение</w:t>
            </w:r>
          </w:p>
          <w:p w:rsidR="00E7492A" w:rsidRPr="007C74C6" w:rsidRDefault="00E7492A" w:rsidP="007702C8">
            <w:pPr>
              <w:jc w:val="both"/>
              <w:rPr>
                <w:sz w:val="24"/>
                <w:szCs w:val="24"/>
              </w:rPr>
            </w:pPr>
            <w:r w:rsidRPr="007C74C6">
              <w:rPr>
                <w:sz w:val="24"/>
                <w:szCs w:val="24"/>
              </w:rPr>
              <w:t>ОЭНГТ</w:t>
            </w:r>
          </w:p>
        </w:tc>
      </w:tr>
      <w:tr w:rsidR="00E7492A" w:rsidTr="007702C8">
        <w:tc>
          <w:tcPr>
            <w:tcW w:w="1330" w:type="dxa"/>
          </w:tcPr>
          <w:p w:rsidR="00E7492A" w:rsidRPr="007C74C6" w:rsidRDefault="00E7492A" w:rsidP="007702C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0.145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0.380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0.734</w:t>
            </w:r>
          </w:p>
        </w:tc>
      </w:tr>
      <w:tr w:rsidR="00E7492A" w:rsidTr="007702C8">
        <w:tc>
          <w:tcPr>
            <w:tcW w:w="1330" w:type="dxa"/>
          </w:tcPr>
          <w:p w:rsidR="00E7492A" w:rsidRPr="007C74C6" w:rsidRDefault="00E7492A" w:rsidP="007702C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0.114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0.404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0.615</w:t>
            </w:r>
          </w:p>
        </w:tc>
      </w:tr>
      <w:tr w:rsidR="00E7492A" w:rsidTr="007702C8">
        <w:tc>
          <w:tcPr>
            <w:tcW w:w="1330" w:type="dxa"/>
          </w:tcPr>
          <w:p w:rsidR="00E7492A" w:rsidRPr="007C74C6" w:rsidRDefault="00E7492A" w:rsidP="007702C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0.087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0.379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0.688</w:t>
            </w:r>
          </w:p>
        </w:tc>
      </w:tr>
      <w:tr w:rsidR="00E7492A" w:rsidTr="007702C8">
        <w:tc>
          <w:tcPr>
            <w:tcW w:w="1330" w:type="dxa"/>
          </w:tcPr>
          <w:p w:rsidR="00E7492A" w:rsidRPr="007C74C6" w:rsidRDefault="00E7492A" w:rsidP="007702C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0.387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0.69</w:t>
            </w:r>
          </w:p>
        </w:tc>
      </w:tr>
      <w:tr w:rsidR="00E7492A" w:rsidTr="007702C8">
        <w:tc>
          <w:tcPr>
            <w:tcW w:w="1330" w:type="dxa"/>
          </w:tcPr>
          <w:p w:rsidR="00E7492A" w:rsidRPr="007C74C6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0.139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0.389</w:t>
            </w:r>
          </w:p>
        </w:tc>
        <w:tc>
          <w:tcPr>
            <w:tcW w:w="14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7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0.682</w:t>
            </w:r>
          </w:p>
        </w:tc>
      </w:tr>
    </w:tbl>
    <w:p w:rsidR="00E7492A" w:rsidRDefault="00E7492A" w:rsidP="00E7492A">
      <w:pPr>
        <w:jc w:val="both"/>
        <w:rPr>
          <w:sz w:val="28"/>
          <w:szCs w:val="28"/>
        </w:rPr>
      </w:pPr>
    </w:p>
    <w:p w:rsidR="00E7492A" w:rsidRDefault="00E7492A" w:rsidP="00E74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во всех сериях </w:t>
      </w:r>
      <w:proofErr w:type="spellStart"/>
      <w:r>
        <w:rPr>
          <w:sz w:val="28"/>
          <w:szCs w:val="28"/>
        </w:rPr>
        <w:t>опытоврезультаты</w:t>
      </w:r>
      <w:proofErr w:type="spellEnd"/>
      <w:r>
        <w:rPr>
          <w:sz w:val="28"/>
          <w:szCs w:val="28"/>
        </w:rPr>
        <w:t xml:space="preserve"> уровня креативности заметно отличаются по величине. Это позволило представить их в виде трех подгрупп. Представители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подгруппы (7-8 человек) обладают хорошо развитым чувством гармонии -  коэффициент ОЭГНТ не превышает 15 %. Во второй и третьей  подгруппах  этот показатель заметно выше.  Полагаем, что наличие большой доли испытуемых с высокими значениями коэффициента ОЭГНТ указывает на возможность развития процесса обучения и повышения успеваемости на старших курсах. Низкие значения ОЭГНТ, наоборот, могут сигнализировать  об излишней напряженности процесса обучения,  о том, что система достигла своего максимального развития,  и успеваемость в подразделении останется не изменой.</w:t>
      </w:r>
    </w:p>
    <w:p w:rsidR="00E7492A" w:rsidRPr="00BF1401" w:rsidRDefault="00E7492A" w:rsidP="00E7492A">
      <w:pPr>
        <w:jc w:val="both"/>
        <w:rPr>
          <w:sz w:val="28"/>
          <w:szCs w:val="28"/>
        </w:rPr>
      </w:pPr>
      <w:r w:rsidRPr="00BF1401">
        <w:rPr>
          <w:sz w:val="28"/>
          <w:szCs w:val="28"/>
        </w:rPr>
        <w:t xml:space="preserve">  Полагая, что умение создавать соразмерные формы отражает творческие способности и характер дивергентного мышления испытуемого, а мышление необходимая основа для проявления испытуемым знаний,  нами предпринята попытка оценить взаимосвязь уровня креативности и успеваемости.</w:t>
      </w:r>
    </w:p>
    <w:p w:rsidR="00E7492A" w:rsidRDefault="00E7492A" w:rsidP="00E7492A">
      <w:pPr>
        <w:jc w:val="both"/>
        <w:rPr>
          <w:sz w:val="28"/>
          <w:szCs w:val="28"/>
        </w:rPr>
      </w:pPr>
      <w:proofErr w:type="gramStart"/>
      <w:r w:rsidRPr="00BF1401">
        <w:rPr>
          <w:sz w:val="28"/>
          <w:szCs w:val="28"/>
        </w:rPr>
        <w:t xml:space="preserve">Приняв за уровень максимального порядка сдачу всеми студентами всех экзаменов на 10 баллов, а за уровень максимального беспорядка – </w:t>
      </w:r>
      <w:proofErr w:type="spellStart"/>
      <w:r w:rsidRPr="00BF1401">
        <w:rPr>
          <w:sz w:val="28"/>
          <w:szCs w:val="28"/>
        </w:rPr>
        <w:t>несдачу</w:t>
      </w:r>
      <w:proofErr w:type="spellEnd"/>
      <w:r w:rsidRPr="00BF1401">
        <w:rPr>
          <w:sz w:val="28"/>
          <w:szCs w:val="28"/>
        </w:rPr>
        <w:t xml:space="preserve"> сессии ни одним студентом,  и разделив оценочное поле на три группы (I группа – объединяет оценки от 10 до 8 баллов, II  – 7-6, и    III</w:t>
      </w:r>
      <w:r>
        <w:rPr>
          <w:sz w:val="28"/>
          <w:szCs w:val="28"/>
        </w:rPr>
        <w:t xml:space="preserve">--  </w:t>
      </w:r>
      <w:r w:rsidRPr="00BF1401">
        <w:rPr>
          <w:sz w:val="28"/>
          <w:szCs w:val="28"/>
        </w:rPr>
        <w:t xml:space="preserve"> 5-4 балла),  в каждой бальной  группе нашли</w:t>
      </w:r>
      <w:r>
        <w:rPr>
          <w:sz w:val="28"/>
          <w:szCs w:val="28"/>
        </w:rPr>
        <w:t xml:space="preserve"> </w:t>
      </w:r>
      <w:r w:rsidRPr="00BF1401">
        <w:rPr>
          <w:sz w:val="28"/>
          <w:szCs w:val="28"/>
        </w:rPr>
        <w:t>соотношение  порядок /хаос (число набранных баллов к не набранным – возможным</w:t>
      </w:r>
      <w:proofErr w:type="gramEnd"/>
      <w:r w:rsidRPr="00BF1401">
        <w:rPr>
          <w:sz w:val="28"/>
          <w:szCs w:val="28"/>
        </w:rPr>
        <w:t xml:space="preserve">). </w:t>
      </w:r>
      <w:r>
        <w:rPr>
          <w:sz w:val="28"/>
          <w:szCs w:val="28"/>
        </w:rPr>
        <w:t>Рассчитанные</w:t>
      </w:r>
      <w:r w:rsidRPr="00BF1401">
        <w:rPr>
          <w:sz w:val="28"/>
          <w:szCs w:val="28"/>
        </w:rPr>
        <w:t xml:space="preserve"> соотношения представлены в табл.2</w:t>
      </w:r>
    </w:p>
    <w:p w:rsidR="00E7492A" w:rsidRPr="00920E25" w:rsidRDefault="00E7492A" w:rsidP="00E7492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9"/>
        <w:gridCol w:w="1772"/>
        <w:gridCol w:w="1980"/>
        <w:gridCol w:w="1980"/>
        <w:gridCol w:w="1980"/>
      </w:tblGrid>
      <w:tr w:rsidR="00E7492A" w:rsidTr="007702C8">
        <w:tc>
          <w:tcPr>
            <w:tcW w:w="1779" w:type="dxa"/>
            <w:vMerge w:val="restart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экзамена</w:t>
            </w:r>
          </w:p>
        </w:tc>
        <w:tc>
          <w:tcPr>
            <w:tcW w:w="1780" w:type="dxa"/>
            <w:vMerge w:val="restart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6012" w:type="dxa"/>
            <w:gridSpan w:val="3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Набранные баллы</w:t>
            </w:r>
          </w:p>
        </w:tc>
      </w:tr>
      <w:tr w:rsidR="00E7492A" w:rsidTr="007702C8">
        <w:tc>
          <w:tcPr>
            <w:tcW w:w="1779" w:type="dxa"/>
            <w:vMerge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E7492A" w:rsidRPr="006C0F96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004" w:type="dxa"/>
          </w:tcPr>
          <w:p w:rsidR="00E7492A" w:rsidRPr="006C0F96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004" w:type="dxa"/>
          </w:tcPr>
          <w:p w:rsidR="00E7492A" w:rsidRPr="006C0F96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</w:tr>
      <w:tr w:rsidR="00E7492A" w:rsidTr="007702C8">
        <w:tc>
          <w:tcPr>
            <w:tcW w:w="1779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 81; 80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28; 24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12</w:t>
            </w:r>
          </w:p>
        </w:tc>
      </w:tr>
      <w:tr w:rsidR="00E7492A" w:rsidTr="007702C8">
        <w:tc>
          <w:tcPr>
            <w:tcW w:w="1779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27;  48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21; 6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16</w:t>
            </w:r>
          </w:p>
        </w:tc>
      </w:tr>
      <w:tr w:rsidR="00E7492A" w:rsidTr="007702C8">
        <w:tc>
          <w:tcPr>
            <w:tcW w:w="1779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9;8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21; 6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>0</w:t>
            </w:r>
          </w:p>
        </w:tc>
      </w:tr>
      <w:tr w:rsidR="00E7492A" w:rsidTr="007702C8">
        <w:tc>
          <w:tcPr>
            <w:tcW w:w="1779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18; 0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</w:tr>
      <w:tr w:rsidR="00E7492A" w:rsidTr="007702C8">
        <w:tc>
          <w:tcPr>
            <w:tcW w:w="1779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56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>12</w:t>
            </w:r>
          </w:p>
        </w:tc>
      </w:tr>
      <w:tr w:rsidR="00E7492A" w:rsidTr="007702C8">
        <w:tc>
          <w:tcPr>
            <w:tcW w:w="1779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число баллов</w:t>
            </w:r>
          </w:p>
        </w:tc>
        <w:tc>
          <w:tcPr>
            <w:tcW w:w="17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E7492A" w:rsidTr="007702C8">
        <w:trPr>
          <w:trHeight w:val="1536"/>
        </w:trPr>
        <w:tc>
          <w:tcPr>
            <w:tcW w:w="1779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набранных баллов к  не </w:t>
            </w:r>
            <w:proofErr w:type="gramStart"/>
            <w:r>
              <w:rPr>
                <w:sz w:val="28"/>
                <w:szCs w:val="28"/>
              </w:rPr>
              <w:t>набранным</w:t>
            </w:r>
            <w:proofErr w:type="gramEnd"/>
          </w:p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0,226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0.326</w:t>
            </w:r>
          </w:p>
        </w:tc>
        <w:tc>
          <w:tcPr>
            <w:tcW w:w="2004" w:type="dxa"/>
          </w:tcPr>
          <w:p w:rsidR="00E7492A" w:rsidRDefault="00E7492A" w:rsidP="00770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0.677</w:t>
            </w:r>
          </w:p>
        </w:tc>
      </w:tr>
    </w:tbl>
    <w:p w:rsidR="00E7492A" w:rsidRDefault="00E7492A" w:rsidP="00E7492A">
      <w:pPr>
        <w:jc w:val="both"/>
        <w:rPr>
          <w:sz w:val="28"/>
          <w:szCs w:val="28"/>
        </w:rPr>
      </w:pPr>
    </w:p>
    <w:p w:rsidR="00E7492A" w:rsidRPr="00BF1401" w:rsidRDefault="00E7492A" w:rsidP="00E74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величина отношения порядок/хаос (соотношение набранных баллов к  не </w:t>
      </w:r>
      <w:proofErr w:type="gramStart"/>
      <w:r>
        <w:rPr>
          <w:sz w:val="28"/>
          <w:szCs w:val="28"/>
        </w:rPr>
        <w:t>набранным</w:t>
      </w:r>
      <w:proofErr w:type="gramEnd"/>
      <w:r>
        <w:rPr>
          <w:sz w:val="28"/>
          <w:szCs w:val="28"/>
        </w:rPr>
        <w:t xml:space="preserve">), заметно отличается в разных группах оценочного поля, и  </w:t>
      </w:r>
      <w:r w:rsidRPr="00BF1401">
        <w:rPr>
          <w:sz w:val="28"/>
          <w:szCs w:val="28"/>
        </w:rPr>
        <w:t xml:space="preserve">с высокой степенью </w:t>
      </w:r>
      <w:r>
        <w:rPr>
          <w:sz w:val="28"/>
          <w:szCs w:val="28"/>
        </w:rPr>
        <w:t>(коэффициент  корреляции  r=0.99</w:t>
      </w:r>
      <w:r w:rsidRPr="00BF1401">
        <w:rPr>
          <w:sz w:val="28"/>
          <w:szCs w:val="28"/>
        </w:rPr>
        <w:t xml:space="preserve">) коррелируют со значениями  коэффициента </w:t>
      </w:r>
      <w:r>
        <w:rPr>
          <w:sz w:val="28"/>
          <w:szCs w:val="28"/>
        </w:rPr>
        <w:t>О</w:t>
      </w:r>
      <w:r w:rsidRPr="00BF1401">
        <w:rPr>
          <w:sz w:val="28"/>
          <w:szCs w:val="28"/>
        </w:rPr>
        <w:t xml:space="preserve">ЭГНТ. </w:t>
      </w:r>
    </w:p>
    <w:p w:rsidR="00E7492A" w:rsidRDefault="00E7492A" w:rsidP="00E7492A">
      <w:pPr>
        <w:jc w:val="both"/>
        <w:rPr>
          <w:sz w:val="28"/>
          <w:szCs w:val="28"/>
        </w:rPr>
      </w:pPr>
      <w:r w:rsidRPr="00BF1401">
        <w:rPr>
          <w:sz w:val="28"/>
          <w:szCs w:val="28"/>
        </w:rPr>
        <w:t>Таким образом, показатель креативности, рассчитываемый на основе учета отклонения от</w:t>
      </w:r>
      <w:r>
        <w:rPr>
          <w:sz w:val="28"/>
          <w:szCs w:val="28"/>
        </w:rPr>
        <w:t xml:space="preserve"> </w:t>
      </w:r>
      <w:proofErr w:type="spellStart"/>
      <w:r w:rsidRPr="00BF1401">
        <w:rPr>
          <w:sz w:val="28"/>
          <w:szCs w:val="28"/>
        </w:rPr>
        <w:t>энтропийно</w:t>
      </w:r>
      <w:proofErr w:type="spellEnd"/>
      <w:r w:rsidRPr="00BF1401">
        <w:rPr>
          <w:sz w:val="28"/>
          <w:szCs w:val="28"/>
        </w:rPr>
        <w:t>-гармонической нормы творчества тесно связан с показателями успеваемости и может привлекаться для её прогнозного анализа.</w:t>
      </w:r>
    </w:p>
    <w:p w:rsidR="00E7492A" w:rsidRPr="00BF1401" w:rsidRDefault="00E7492A" w:rsidP="00E7492A">
      <w:pPr>
        <w:jc w:val="both"/>
        <w:rPr>
          <w:sz w:val="28"/>
          <w:szCs w:val="28"/>
        </w:rPr>
      </w:pPr>
    </w:p>
    <w:p w:rsidR="00E7492A" w:rsidRPr="0058087A" w:rsidRDefault="00E7492A" w:rsidP="00E7492A">
      <w:pPr>
        <w:tabs>
          <w:tab w:val="left" w:pos="0"/>
        </w:tabs>
        <w:jc w:val="both"/>
        <w:rPr>
          <w:sz w:val="28"/>
          <w:szCs w:val="28"/>
        </w:rPr>
      </w:pPr>
      <w:r w:rsidRPr="0058087A">
        <w:rPr>
          <w:sz w:val="28"/>
          <w:szCs w:val="28"/>
        </w:rPr>
        <w:t>Литература:</w:t>
      </w:r>
    </w:p>
    <w:p w:rsidR="00E7492A" w:rsidRPr="0058087A" w:rsidRDefault="00E7492A" w:rsidP="00E7492A">
      <w:pPr>
        <w:pStyle w:val="a6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proofErr w:type="spellStart"/>
      <w:r w:rsidRPr="0032377A">
        <w:rPr>
          <w:i/>
          <w:sz w:val="28"/>
          <w:szCs w:val="28"/>
        </w:rPr>
        <w:t>Сороко</w:t>
      </w:r>
      <w:proofErr w:type="spellEnd"/>
      <w:r>
        <w:rPr>
          <w:i/>
          <w:sz w:val="28"/>
          <w:szCs w:val="28"/>
        </w:rPr>
        <w:t xml:space="preserve"> </w:t>
      </w:r>
      <w:r w:rsidRPr="0032377A">
        <w:rPr>
          <w:i/>
          <w:sz w:val="28"/>
          <w:szCs w:val="28"/>
        </w:rPr>
        <w:t>Э.М.</w:t>
      </w:r>
      <w:r w:rsidRPr="0058087A">
        <w:rPr>
          <w:sz w:val="28"/>
          <w:szCs w:val="28"/>
        </w:rPr>
        <w:t xml:space="preserve"> Структурная гармония систем, Мн., 1984., 214 с.</w:t>
      </w:r>
    </w:p>
    <w:p w:rsidR="00E7492A" w:rsidRPr="0058087A" w:rsidRDefault="00E7492A" w:rsidP="00E7492A">
      <w:pPr>
        <w:pStyle w:val="a6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32377A">
        <w:rPr>
          <w:i/>
          <w:sz w:val="28"/>
          <w:szCs w:val="28"/>
        </w:rPr>
        <w:t>Колков А.И.</w:t>
      </w:r>
      <w:r w:rsidRPr="0058087A">
        <w:rPr>
          <w:sz w:val="28"/>
          <w:szCs w:val="28"/>
        </w:rPr>
        <w:t xml:space="preserve"> Гармония и творчество // </w:t>
      </w:r>
      <w:proofErr w:type="spellStart"/>
      <w:r w:rsidRPr="0058087A">
        <w:rPr>
          <w:sz w:val="28"/>
          <w:szCs w:val="28"/>
        </w:rPr>
        <w:t>Вопр</w:t>
      </w:r>
      <w:proofErr w:type="spellEnd"/>
      <w:r w:rsidRPr="0058087A">
        <w:rPr>
          <w:sz w:val="28"/>
          <w:szCs w:val="28"/>
        </w:rPr>
        <w:t>. психологии. 1989. № 1. С. 83–90.</w:t>
      </w:r>
    </w:p>
    <w:p w:rsidR="00E7492A" w:rsidRPr="0058087A" w:rsidRDefault="00E7492A" w:rsidP="00E7492A">
      <w:pPr>
        <w:pStyle w:val="a6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32377A">
        <w:rPr>
          <w:i/>
          <w:sz w:val="28"/>
          <w:szCs w:val="28"/>
        </w:rPr>
        <w:t>Скрипка С.Т</w:t>
      </w:r>
      <w:r w:rsidRPr="0058087A">
        <w:rPr>
          <w:sz w:val="28"/>
          <w:szCs w:val="28"/>
        </w:rPr>
        <w:t>.  Гармония</w:t>
      </w:r>
      <w:r>
        <w:rPr>
          <w:sz w:val="28"/>
          <w:szCs w:val="28"/>
        </w:rPr>
        <w:t xml:space="preserve"> и</w:t>
      </w:r>
      <w:r w:rsidRPr="0058087A">
        <w:rPr>
          <w:sz w:val="28"/>
          <w:szCs w:val="28"/>
        </w:rPr>
        <w:t xml:space="preserve"> энтропия формы в рисунках подростков и юношей как показатель креативности авторов</w:t>
      </w:r>
      <w:r>
        <w:rPr>
          <w:sz w:val="28"/>
          <w:szCs w:val="28"/>
        </w:rPr>
        <w:t xml:space="preserve"> /</w:t>
      </w:r>
      <w:r w:rsidRPr="0058087A">
        <w:rPr>
          <w:sz w:val="28"/>
          <w:szCs w:val="28"/>
        </w:rPr>
        <w:t>/</w:t>
      </w:r>
      <w:r w:rsidRPr="00E7492A">
        <w:t xml:space="preserve"> </w:t>
      </w:r>
      <w:r w:rsidRPr="00E7492A">
        <w:rPr>
          <w:sz w:val="28"/>
          <w:szCs w:val="28"/>
        </w:rPr>
        <w:t>Медико-социальная экология личности состояние и перспективы</w:t>
      </w:r>
      <w:r>
        <w:rPr>
          <w:sz w:val="28"/>
          <w:szCs w:val="28"/>
        </w:rPr>
        <w:t>:</w:t>
      </w:r>
      <w:r w:rsidRPr="0058087A">
        <w:rPr>
          <w:sz w:val="28"/>
          <w:szCs w:val="28"/>
        </w:rPr>
        <w:t xml:space="preserve"> </w:t>
      </w:r>
      <w:proofErr w:type="spellStart"/>
      <w:r w:rsidRPr="0058087A">
        <w:rPr>
          <w:sz w:val="28"/>
          <w:szCs w:val="28"/>
        </w:rPr>
        <w:t>матер</w:t>
      </w:r>
      <w:proofErr w:type="gramStart"/>
      <w:r>
        <w:rPr>
          <w:sz w:val="28"/>
          <w:szCs w:val="28"/>
        </w:rPr>
        <w:t>.</w:t>
      </w:r>
      <w:r w:rsidRPr="0058087A">
        <w:rPr>
          <w:sz w:val="28"/>
          <w:szCs w:val="28"/>
        </w:rPr>
        <w:t>м</w:t>
      </w:r>
      <w:proofErr w:type="gramEnd"/>
      <w:r w:rsidRPr="0058087A">
        <w:rPr>
          <w:sz w:val="28"/>
          <w:szCs w:val="28"/>
        </w:rPr>
        <w:t>ежд.конф</w:t>
      </w:r>
      <w:proofErr w:type="spellEnd"/>
      <w:r w:rsidRPr="0058087A">
        <w:rPr>
          <w:sz w:val="28"/>
          <w:szCs w:val="28"/>
        </w:rPr>
        <w:t>.</w:t>
      </w:r>
      <w:r>
        <w:rPr>
          <w:sz w:val="28"/>
          <w:szCs w:val="28"/>
        </w:rPr>
        <w:t xml:space="preserve">, Минск, </w:t>
      </w:r>
      <w:r w:rsidRPr="0058087A">
        <w:rPr>
          <w:sz w:val="28"/>
          <w:szCs w:val="28"/>
        </w:rPr>
        <w:t xml:space="preserve"> 1-2 апреля 2011</w:t>
      </w:r>
      <w:r>
        <w:rPr>
          <w:sz w:val="28"/>
          <w:szCs w:val="28"/>
        </w:rPr>
        <w:t xml:space="preserve"> г.  – Минск, 2011. – </w:t>
      </w:r>
      <w:r w:rsidRPr="0058087A">
        <w:rPr>
          <w:sz w:val="28"/>
          <w:szCs w:val="28"/>
        </w:rPr>
        <w:t xml:space="preserve"> С. 68.</w:t>
      </w:r>
    </w:p>
    <w:p w:rsidR="00E7492A" w:rsidRPr="0058087A" w:rsidRDefault="00E7492A" w:rsidP="00E7492A">
      <w:pPr>
        <w:pStyle w:val="a6"/>
        <w:jc w:val="both"/>
        <w:rPr>
          <w:sz w:val="28"/>
          <w:szCs w:val="28"/>
        </w:rPr>
      </w:pPr>
    </w:p>
    <w:p w:rsidR="00E7492A" w:rsidRPr="00E7492A" w:rsidRDefault="00E7492A" w:rsidP="00C52DC2">
      <w:pPr>
        <w:ind w:firstLine="709"/>
        <w:jc w:val="both"/>
        <w:rPr>
          <w:b/>
          <w:sz w:val="28"/>
          <w:szCs w:val="28"/>
        </w:rPr>
      </w:pPr>
    </w:p>
    <w:p w:rsidR="00C52DC2" w:rsidRPr="00C52DC2" w:rsidRDefault="00C52DC2" w:rsidP="00AE03B7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LatoRegular" w:hAnsi="LatoRegular" w:cs="Times New Roman CYR"/>
          <w:color w:val="333333"/>
          <w:spacing w:val="9"/>
          <w:shd w:val="clear" w:color="auto" w:fill="FFFFFF"/>
        </w:rPr>
      </w:pPr>
    </w:p>
    <w:p w:rsidR="00AE03B7" w:rsidRPr="00AE03B7" w:rsidRDefault="00AE03B7" w:rsidP="00AE03B7"/>
    <w:sectPr w:rsidR="00AE03B7" w:rsidRPr="00AE03B7" w:rsidSect="0005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EA8"/>
    <w:multiLevelType w:val="hybridMultilevel"/>
    <w:tmpl w:val="432A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25529"/>
    <w:multiLevelType w:val="hybridMultilevel"/>
    <w:tmpl w:val="03B489A8"/>
    <w:lvl w:ilvl="0" w:tplc="B35437B8">
      <w:start w:val="1"/>
      <w:numFmt w:val="decimal"/>
      <w:lvlText w:val="%1."/>
      <w:lvlJc w:val="left"/>
      <w:pPr>
        <w:ind w:left="502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3B7"/>
    <w:rsid w:val="00052309"/>
    <w:rsid w:val="00106FC8"/>
    <w:rsid w:val="00344137"/>
    <w:rsid w:val="00AE03B7"/>
    <w:rsid w:val="00C52DC2"/>
    <w:rsid w:val="00E40F31"/>
    <w:rsid w:val="00E7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03B7"/>
    <w:pPr>
      <w:spacing w:after="120"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E03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7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49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dcterms:created xsi:type="dcterms:W3CDTF">2016-02-29T19:32:00Z</dcterms:created>
  <dcterms:modified xsi:type="dcterms:W3CDTF">2016-03-06T20:46:00Z</dcterms:modified>
</cp:coreProperties>
</file>