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69" w:rsidRDefault="00582169">
      <w:pPr>
        <w:rPr>
          <w:b/>
        </w:rPr>
      </w:pPr>
    </w:p>
    <w:p w:rsidR="00582169" w:rsidRDefault="00582169">
      <w:pPr>
        <w:rPr>
          <w:b/>
        </w:rPr>
      </w:pPr>
    </w:p>
    <w:p w:rsidR="00DE7E2B" w:rsidRDefault="00DE7E2B" w:rsidP="00DE7E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введении в образовательный процесс новых понятий </w:t>
      </w:r>
    </w:p>
    <w:p w:rsidR="00DE7E2B" w:rsidRDefault="00DE7E2B" w:rsidP="00DE7E2B">
      <w:pPr>
        <w:jc w:val="center"/>
        <w:rPr>
          <w:b/>
          <w:sz w:val="28"/>
          <w:szCs w:val="28"/>
        </w:rPr>
      </w:pPr>
    </w:p>
    <w:p w:rsidR="00DE7E2B" w:rsidRDefault="00DE7E2B" w:rsidP="00DE7E2B">
      <w:pPr>
        <w:rPr>
          <w:i/>
          <w:iCs/>
          <w:sz w:val="28"/>
          <w:szCs w:val="28"/>
        </w:rPr>
      </w:pPr>
      <w:proofErr w:type="spellStart"/>
      <w:r w:rsidRPr="00DE7E2B">
        <w:rPr>
          <w:i/>
          <w:sz w:val="28"/>
          <w:szCs w:val="28"/>
        </w:rPr>
        <w:t>Телюк</w:t>
      </w:r>
      <w:proofErr w:type="spellEnd"/>
      <w:r w:rsidRPr="00DE7E2B">
        <w:rPr>
          <w:i/>
          <w:sz w:val="28"/>
          <w:szCs w:val="28"/>
        </w:rPr>
        <w:t xml:space="preserve"> Н.А.</w:t>
      </w:r>
      <w:r w:rsidRPr="00DE7E2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гуманитарный факультет, кафедра экологии человека</w:t>
      </w:r>
    </w:p>
    <w:p w:rsidR="00DE7E2B" w:rsidRPr="00DE7E2B" w:rsidRDefault="00DE7E2B" w:rsidP="00DE7E2B">
      <w:pPr>
        <w:rPr>
          <w:i/>
          <w:sz w:val="28"/>
          <w:szCs w:val="28"/>
        </w:rPr>
      </w:pPr>
    </w:p>
    <w:p w:rsidR="00DE7E2B" w:rsidRDefault="00DE7E2B" w:rsidP="00DE7E2B">
      <w:pPr>
        <w:ind w:firstLine="709"/>
        <w:jc w:val="both"/>
        <w:rPr>
          <w:sz w:val="28"/>
          <w:szCs w:val="28"/>
        </w:rPr>
      </w:pPr>
      <w:r w:rsidRPr="00A77B6E">
        <w:rPr>
          <w:sz w:val="28"/>
          <w:szCs w:val="28"/>
        </w:rPr>
        <w:t>Культура как составное целое, включающее искусство, образование, религию, науку</w:t>
      </w:r>
      <w:r>
        <w:rPr>
          <w:sz w:val="28"/>
          <w:szCs w:val="28"/>
        </w:rPr>
        <w:t xml:space="preserve"> формирует ценностный отклик на развитие любой ее компоненты. Трансформация достижений науки в культуру осуществляется в значительной степени через систему образования. При этом может возникнуть широкий спектр эффектов от искажения нового знания  до образования устойчивых структур, ускоряющих и облегчающих  его восприятие. В настоящее время в образовании складывается ситуация, когда</w:t>
      </w:r>
      <w:proofErr w:type="gramStart"/>
      <w:r>
        <w:rPr>
          <w:sz w:val="28"/>
          <w:szCs w:val="28"/>
        </w:rPr>
        <w:t xml:space="preserve"> «..</w:t>
      </w:r>
      <w:proofErr w:type="gramEnd"/>
      <w:r>
        <w:rPr>
          <w:sz w:val="28"/>
          <w:szCs w:val="28"/>
        </w:rPr>
        <w:t xml:space="preserve">ресурс объема предлагаемых студентам знаний по всему спектру фундаментальных дисциплин уже исчерпан. Университетские программы в полном объеме доступны лишь трети студентов, …механическое добавление к действующим программам некоторого объема актуальной (научной) информации ведет к перегрузке обучающихся и эффекту полного внутреннего отторжения современных знаний» </w:t>
      </w:r>
      <w:r w:rsidRPr="002474FD">
        <w:rPr>
          <w:sz w:val="28"/>
          <w:szCs w:val="28"/>
        </w:rPr>
        <w:t>[1]</w:t>
      </w:r>
      <w:r>
        <w:rPr>
          <w:sz w:val="28"/>
          <w:szCs w:val="28"/>
        </w:rPr>
        <w:t xml:space="preserve">. Повышение эффективности образования для развития науки требует периодического изменения содержания и методов преподавания, при этом  </w:t>
      </w:r>
      <w:proofErr w:type="gramStart"/>
      <w:r>
        <w:rPr>
          <w:sz w:val="28"/>
          <w:szCs w:val="28"/>
        </w:rPr>
        <w:t>важное  значение</w:t>
      </w:r>
      <w:proofErr w:type="gramEnd"/>
      <w:r>
        <w:rPr>
          <w:sz w:val="28"/>
          <w:szCs w:val="28"/>
        </w:rPr>
        <w:t xml:space="preserve"> имеет очищение учебных курсов от устаревших понятийных элементов и введение новых, предлагаемых наукой и практикой. </w:t>
      </w:r>
    </w:p>
    <w:p w:rsidR="00DE7E2B" w:rsidRDefault="00DE7E2B" w:rsidP="00DE7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изучалось  восприятие студентами некоторых широко используемых  в настоящее время терминов, затрагивающих процесс социального и экологического образования. Некоторые из них обсуждались студентами в ходе ознакомления с курсом «Основы экологии», а другие -  нет.</w:t>
      </w:r>
      <w:r w:rsidRPr="00263502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 проводилось методом анкетирования  50 студентов гуманитарных специальностей.</w:t>
      </w:r>
    </w:p>
    <w:p w:rsidR="00DE7E2B" w:rsidRDefault="00DE7E2B" w:rsidP="00DE7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полученных ответов позволяет констатировать следующее: несмотря на то, что без понятия глобализация не обходится в настоящее время практически ни одна работа в области экологии, да и социологии, выявлены существенные трудности в понимании данного термина студентами. Очень часто это понятие подменяется понятием «глобальность» или «глобальный», либо данные понятия используются как синонимы. Так  на не рассматривавшийся  в курсе «Основы экологии» вопрос: «Что такое глобализация? </w:t>
      </w:r>
      <w:proofErr w:type="gramStart"/>
      <w:r>
        <w:rPr>
          <w:sz w:val="28"/>
          <w:szCs w:val="28"/>
        </w:rPr>
        <w:t>(Как вы понимаете этот термин?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Каковы критерии глобализации?)» 76 % опрошенных  понятие глобализация  заменили на понятие глобальность, которая трактовалась следующим образом:  глобальность – это общепланетарный характер процессов и явлений (32 % ответов);</w:t>
      </w:r>
      <w:r w:rsidRPr="00A97B17">
        <w:rPr>
          <w:sz w:val="28"/>
          <w:szCs w:val="28"/>
        </w:rPr>
        <w:t xml:space="preserve"> </w:t>
      </w:r>
      <w:r>
        <w:rPr>
          <w:sz w:val="28"/>
          <w:szCs w:val="28"/>
        </w:rPr>
        <w:t>глобальность – это широкомасштабная проблема, несущая угрозу всему человечеству (30 % ответов); глобальность – это большая территория, на которой распространилась какая-либо проблема (14 % ответов).</w:t>
      </w:r>
      <w:proofErr w:type="gramEnd"/>
      <w:r>
        <w:rPr>
          <w:sz w:val="28"/>
          <w:szCs w:val="28"/>
        </w:rPr>
        <w:t xml:space="preserve"> Двенадцать процентов опрошенных, затрудняясь дать определение глобализации,  ответили, что глобализация – это нечто, что трудно </w:t>
      </w:r>
      <w:r>
        <w:rPr>
          <w:sz w:val="28"/>
          <w:szCs w:val="28"/>
        </w:rPr>
        <w:lastRenderedPageBreak/>
        <w:t xml:space="preserve">представить, последствия чего трудно просчитать. Следует отметить, что во всех ответах этой группы была подчеркнута связь  глобализации с будущим человечества. В трех ответах полагалось, что глобализация – это результат, являющийся следствием совокупности проблем биосферы, </w:t>
      </w:r>
      <w:proofErr w:type="spellStart"/>
      <w:r>
        <w:rPr>
          <w:sz w:val="28"/>
          <w:szCs w:val="28"/>
        </w:rPr>
        <w:t>соци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экономических и  культурно-нравственных. Два человека ответили, что глобализация – это результат противоречивого характера развития человеческой цивилизации. В качестве критериев глобализации практически во всех ответах были даны критерии, определяющие прилагательное «глобальный», приводимые в большом энциклопедическом словаре </w:t>
      </w:r>
      <w:r w:rsidRPr="00F324CB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F324CB">
        <w:rPr>
          <w:sz w:val="28"/>
          <w:szCs w:val="28"/>
        </w:rPr>
        <w:t>]</w:t>
      </w:r>
      <w:r>
        <w:rPr>
          <w:sz w:val="28"/>
          <w:szCs w:val="28"/>
        </w:rPr>
        <w:t xml:space="preserve"> -  масштабность, всеобщность, универсальность, полнота, всесторонность, </w:t>
      </w:r>
      <w:proofErr w:type="spellStart"/>
      <w:r>
        <w:rPr>
          <w:sz w:val="28"/>
          <w:szCs w:val="28"/>
        </w:rPr>
        <w:t>всемирность</w:t>
      </w:r>
      <w:proofErr w:type="spellEnd"/>
      <w:r>
        <w:rPr>
          <w:sz w:val="28"/>
          <w:szCs w:val="28"/>
        </w:rPr>
        <w:t xml:space="preserve">.  Такое положение дел, как нам кажется может быть обусловлено тем, что в среде ученых в том числе и экологов довольно часто используется терминология без разъяснения ее смысла, либо один и тот же термин трактуется совершенно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 xml:space="preserve">. </w:t>
      </w:r>
    </w:p>
    <w:p w:rsidR="00DE7E2B" w:rsidRDefault="00DE7E2B" w:rsidP="00DE7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примера приведем два определения понятия глобализации по работам известных белорусских ученых. В работе </w:t>
      </w:r>
      <w:proofErr w:type="spellStart"/>
      <w:r>
        <w:rPr>
          <w:sz w:val="28"/>
          <w:szCs w:val="28"/>
        </w:rPr>
        <w:t>Д.И.Мычко</w:t>
      </w:r>
      <w:proofErr w:type="spellEnd"/>
      <w:r>
        <w:rPr>
          <w:sz w:val="28"/>
          <w:szCs w:val="28"/>
        </w:rPr>
        <w:t xml:space="preserve">  </w:t>
      </w:r>
      <w:r w:rsidRPr="006E5EC4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6E5EC4">
        <w:rPr>
          <w:sz w:val="28"/>
          <w:szCs w:val="28"/>
        </w:rPr>
        <w:t>]</w:t>
      </w:r>
      <w:r>
        <w:rPr>
          <w:sz w:val="28"/>
          <w:szCs w:val="28"/>
        </w:rPr>
        <w:t xml:space="preserve"> под глобализацией  следует понимать процесс разрастания масштабов и степени воздействия на биосферу интегративных процессов во всех сферах общественной жизни за счет развития техники, экономики, коммуникаций, мобильности и преобразующей способности человека.  Толкачевым Е.А. и </w:t>
      </w:r>
      <w:proofErr w:type="spellStart"/>
      <w:r>
        <w:rPr>
          <w:sz w:val="28"/>
          <w:szCs w:val="28"/>
        </w:rPr>
        <w:t>В.И.Дынич</w:t>
      </w:r>
      <w:proofErr w:type="spellEnd"/>
      <w:r>
        <w:rPr>
          <w:sz w:val="28"/>
          <w:szCs w:val="28"/>
        </w:rPr>
        <w:t xml:space="preserve">  </w:t>
      </w:r>
      <w:r w:rsidRPr="006E5EC4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6E5EC4">
        <w:rPr>
          <w:sz w:val="28"/>
          <w:szCs w:val="28"/>
        </w:rPr>
        <w:t>]</w:t>
      </w:r>
      <w:r>
        <w:rPr>
          <w:sz w:val="28"/>
          <w:szCs w:val="28"/>
        </w:rPr>
        <w:t xml:space="preserve"> дано следующее определение глобализации: «…Практика последних лет позволяет сказать, что глобализация – это последовательное осуществление экономического, политического и цивилизационного  </w:t>
      </w:r>
      <w:proofErr w:type="spellStart"/>
      <w:r>
        <w:rPr>
          <w:sz w:val="28"/>
          <w:szCs w:val="28"/>
        </w:rPr>
        <w:t>апортеида</w:t>
      </w:r>
      <w:proofErr w:type="spellEnd"/>
      <w:r>
        <w:rPr>
          <w:sz w:val="28"/>
          <w:szCs w:val="28"/>
        </w:rPr>
        <w:t xml:space="preserve"> (раздельного сосуществования) в масштабах планеты. …</w:t>
      </w:r>
      <w:proofErr w:type="gramStart"/>
      <w:r>
        <w:rPr>
          <w:sz w:val="28"/>
          <w:szCs w:val="28"/>
        </w:rPr>
        <w:t xml:space="preserve">Как показывает практика, социально ориентированный </w:t>
      </w:r>
      <w:proofErr w:type="spellStart"/>
      <w:r>
        <w:rPr>
          <w:sz w:val="28"/>
          <w:szCs w:val="28"/>
        </w:rPr>
        <w:t>апортеид</w:t>
      </w:r>
      <w:proofErr w:type="spellEnd"/>
      <w:r>
        <w:rPr>
          <w:sz w:val="28"/>
          <w:szCs w:val="28"/>
        </w:rPr>
        <w:t xml:space="preserve"> подразумевает существование или создание внутри системы очаговой структуры, включающей активные зоны – «точки роста» и относительно инертное требующее постепенного развития окружение…..С физической точки зрения </w:t>
      </w:r>
      <w:proofErr w:type="spellStart"/>
      <w:r>
        <w:rPr>
          <w:sz w:val="28"/>
          <w:szCs w:val="28"/>
        </w:rPr>
        <w:t>апортеид</w:t>
      </w:r>
      <w:proofErr w:type="spellEnd"/>
      <w:r>
        <w:rPr>
          <w:sz w:val="28"/>
          <w:szCs w:val="28"/>
        </w:rPr>
        <w:t xml:space="preserve"> может быть промоделирован как одновременное управляемое динамическое сосуществование различных фаз, что позволяет использовать для его анализа развитые математические методы».</w:t>
      </w:r>
      <w:proofErr w:type="gramEnd"/>
      <w:r>
        <w:rPr>
          <w:sz w:val="28"/>
          <w:szCs w:val="28"/>
        </w:rPr>
        <w:t xml:space="preserve"> Согласно Р. </w:t>
      </w:r>
      <w:proofErr w:type="spellStart"/>
      <w:r>
        <w:rPr>
          <w:sz w:val="28"/>
          <w:szCs w:val="28"/>
        </w:rPr>
        <w:t>Робертсону</w:t>
      </w:r>
      <w:proofErr w:type="spellEnd"/>
      <w:r>
        <w:rPr>
          <w:sz w:val="28"/>
          <w:szCs w:val="28"/>
        </w:rPr>
        <w:t>, «глобализация – это процесс возрастающего воздействия на социальную действительность отдельных стран различных факторов международного значения: экономических и политических связей, культурного и информационного обмена и т. п.»  Определение данного понятия в энциклопедическом словаре последнего издания отсутствует.</w:t>
      </w:r>
    </w:p>
    <w:p w:rsidR="00DE7E2B" w:rsidRDefault="00DE7E2B" w:rsidP="00DE7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вопрос: «Как вы понимаете термин «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 xml:space="preserve"> знаний»? Каково значение </w:t>
      </w:r>
      <w:proofErr w:type="spellStart"/>
      <w:r>
        <w:rPr>
          <w:sz w:val="28"/>
          <w:szCs w:val="28"/>
        </w:rPr>
        <w:t>экологизации</w:t>
      </w:r>
      <w:proofErr w:type="spellEnd"/>
      <w:r>
        <w:rPr>
          <w:sz w:val="28"/>
          <w:szCs w:val="28"/>
        </w:rPr>
        <w:t xml:space="preserve"> знаний для решения глобальных экологических проблем?» поступило только 15 ответов. Из них только 2 соответствовали сути данного понятия: </w:t>
      </w:r>
      <w:r w:rsidRPr="00B92291">
        <w:rPr>
          <w:sz w:val="28"/>
          <w:szCs w:val="28"/>
        </w:rPr>
        <w:t xml:space="preserve"> изменение сознания людей в сторону увеличения ответственности за состояние биосферы</w:t>
      </w:r>
      <w:r>
        <w:rPr>
          <w:sz w:val="28"/>
          <w:szCs w:val="28"/>
        </w:rPr>
        <w:t xml:space="preserve">; </w:t>
      </w:r>
      <w:r w:rsidRPr="00B92291">
        <w:rPr>
          <w:sz w:val="28"/>
          <w:szCs w:val="28"/>
        </w:rPr>
        <w:t xml:space="preserve"> взаимосвязь изучаемого предмета с экологическими проблемами</w:t>
      </w:r>
      <w:r>
        <w:rPr>
          <w:sz w:val="28"/>
          <w:szCs w:val="28"/>
        </w:rPr>
        <w:t xml:space="preserve">.  Семь человек полагали, что это знания,  которые получает человек при изучении экологии в курсе школы и в вузе, т.е. экологическое образование. Малое количество ответов полученных на данный вопрос может свидетельствовать об отсутствии ясности у </w:t>
      </w:r>
      <w:r>
        <w:rPr>
          <w:sz w:val="28"/>
          <w:szCs w:val="28"/>
        </w:rPr>
        <w:lastRenderedPageBreak/>
        <w:t>большинства студентов о тенденции современного высшего образования,  направленной на формирование этики ответственности у высокообразованных специалистов всех специальностей взамен биоэтики, имеющей значение в первую очередь для  специалистов естественнонаучных специальностей.</w:t>
      </w:r>
    </w:p>
    <w:p w:rsidR="00DE7E2B" w:rsidRDefault="00DE7E2B" w:rsidP="00DE7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при анализе ответов на рассматривавшийся в курсе «Основы экологии» вопрос: </w:t>
      </w:r>
      <w:proofErr w:type="gramStart"/>
      <w:r>
        <w:rPr>
          <w:sz w:val="28"/>
          <w:szCs w:val="28"/>
        </w:rPr>
        <w:t xml:space="preserve">«Что вы понимаете под глобальными экологическими проблемами?»  установлено, что у студентов имеется достаточно четкое представление о глобальных экологических проблемах -   73 %  ответов сводились к перечислению глобальных экологических проблем таких как: загрязнение биосферы, опустынивание, </w:t>
      </w:r>
      <w:proofErr w:type="spellStart"/>
      <w:r>
        <w:rPr>
          <w:sz w:val="28"/>
          <w:szCs w:val="28"/>
        </w:rPr>
        <w:t>обезлесивание</w:t>
      </w:r>
      <w:proofErr w:type="spellEnd"/>
      <w:r>
        <w:rPr>
          <w:sz w:val="28"/>
          <w:szCs w:val="28"/>
        </w:rPr>
        <w:t>, истощение природных ресурсов, демографическая проблема, озоновые дыры, парниковый эффект, потепление климата, кислотные дожди, накопление механических отходов, войны и других.</w:t>
      </w:r>
      <w:proofErr w:type="gramEnd"/>
      <w:r>
        <w:rPr>
          <w:sz w:val="28"/>
          <w:szCs w:val="28"/>
        </w:rPr>
        <w:t xml:space="preserve">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война как глобальная экологическая проблема была названа только в двух ответах. Последнее дает основание предположить, что в умах современной молодежи сложилась определенная уверенность в невозможности термоядерной войны, а </w:t>
      </w:r>
      <w:proofErr w:type="gramStart"/>
      <w:r>
        <w:rPr>
          <w:sz w:val="28"/>
          <w:szCs w:val="28"/>
        </w:rPr>
        <w:t>локальные войны, идущие на планете не рассматриваются</w:t>
      </w:r>
      <w:proofErr w:type="gramEnd"/>
      <w:r>
        <w:rPr>
          <w:sz w:val="28"/>
          <w:szCs w:val="28"/>
        </w:rPr>
        <w:t xml:space="preserve"> ими как глобальная экологическая проблема.</w:t>
      </w:r>
    </w:p>
    <w:p w:rsidR="00DE7E2B" w:rsidRDefault="00DE7E2B" w:rsidP="00DE7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довольно часто в результате популяризации научных знаний понятия используются вопреки своему первоначальному смыслу или между отдельными понятиями устанавливаются не соответствующие объективной реальности синонимические связи. Наблюдающаяся в настоящее время модернизация информационной сферы, появление новых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оизводства влекут за собой резкое изменение искусственной окружающей среды и как следствие обогащение и трансформацию языка и системы образов, используемых в изложении учебных курсов. Такая направленность процессов обусловливает необходимость кропотливой работы по совершенствованию и содержательному наполнению учебных курсов,  требует введения новой научно обоснованной категориальной сетки на основе предшествующего дискурса. Смена понятийного аппарата  должна быть основательно осмыслена как внутри самой науки, так и на уровне массовой культуры. </w:t>
      </w:r>
    </w:p>
    <w:p w:rsidR="00DE7E2B" w:rsidRPr="0046308B" w:rsidRDefault="00DE7E2B" w:rsidP="00DE7E2B">
      <w:pPr>
        <w:ind w:firstLine="709"/>
        <w:jc w:val="both"/>
      </w:pPr>
      <w:r w:rsidRPr="0046308B">
        <w:t>Литература:</w:t>
      </w:r>
    </w:p>
    <w:p w:rsidR="00DE7E2B" w:rsidRPr="0046308B" w:rsidRDefault="00DE7E2B" w:rsidP="00DE7E2B">
      <w:pPr>
        <w:numPr>
          <w:ilvl w:val="0"/>
          <w:numId w:val="1"/>
        </w:numPr>
        <w:jc w:val="both"/>
      </w:pPr>
      <w:r w:rsidRPr="0046308B">
        <w:t xml:space="preserve">Толкачев Е.А., </w:t>
      </w:r>
      <w:proofErr w:type="spellStart"/>
      <w:r w:rsidRPr="0046308B">
        <w:t>Дынич</w:t>
      </w:r>
      <w:proofErr w:type="spellEnd"/>
      <w:r w:rsidRPr="0046308B">
        <w:t xml:space="preserve"> В.И. Современная концепция естествознания: общественное понимание. Мн., 2006.</w:t>
      </w:r>
    </w:p>
    <w:p w:rsidR="00DE7E2B" w:rsidRPr="0046308B" w:rsidRDefault="00DE7E2B" w:rsidP="00DE7E2B">
      <w:pPr>
        <w:numPr>
          <w:ilvl w:val="0"/>
          <w:numId w:val="1"/>
        </w:numPr>
        <w:jc w:val="both"/>
      </w:pPr>
      <w:r w:rsidRPr="0046308B">
        <w:t>Советский энциклопедический словарь. Издание 4, М., 1987.</w:t>
      </w:r>
    </w:p>
    <w:p w:rsidR="00DE7E2B" w:rsidRPr="0046308B" w:rsidRDefault="00DE7E2B" w:rsidP="00DE7E2B">
      <w:pPr>
        <w:numPr>
          <w:ilvl w:val="0"/>
          <w:numId w:val="1"/>
        </w:numPr>
        <w:jc w:val="both"/>
      </w:pPr>
      <w:r w:rsidRPr="0046308B">
        <w:t>Мычко Д.И. Химия и возможности устойчивого развития в эпоху глобализации. Мн., 2006.</w:t>
      </w:r>
    </w:p>
    <w:p w:rsidR="00DE7E2B" w:rsidRPr="00F324CB" w:rsidRDefault="00DE7E2B" w:rsidP="00DE7E2B">
      <w:pPr>
        <w:ind w:firstLine="709"/>
        <w:jc w:val="both"/>
      </w:pPr>
    </w:p>
    <w:p w:rsidR="00DE7E2B" w:rsidRPr="00DE7E2B" w:rsidRDefault="00DE7E2B" w:rsidP="00DE7E2B">
      <w:pPr>
        <w:rPr>
          <w:b/>
          <w:sz w:val="28"/>
          <w:szCs w:val="28"/>
        </w:rPr>
      </w:pPr>
    </w:p>
    <w:p w:rsidR="00DE7E2B" w:rsidRDefault="00DE7E2B" w:rsidP="005A56F5">
      <w:pPr>
        <w:ind w:firstLine="709"/>
        <w:jc w:val="both"/>
        <w:rPr>
          <w:sz w:val="28"/>
          <w:szCs w:val="28"/>
        </w:rPr>
      </w:pPr>
    </w:p>
    <w:sectPr w:rsidR="00DE7E2B" w:rsidSect="00F3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613B"/>
    <w:multiLevelType w:val="hybridMultilevel"/>
    <w:tmpl w:val="C3BC922E"/>
    <w:lvl w:ilvl="0" w:tplc="53322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169"/>
    <w:rsid w:val="000954B0"/>
    <w:rsid w:val="00225942"/>
    <w:rsid w:val="00370EC4"/>
    <w:rsid w:val="004E60C1"/>
    <w:rsid w:val="00582169"/>
    <w:rsid w:val="005A56F5"/>
    <w:rsid w:val="00B95336"/>
    <w:rsid w:val="00DE7E2B"/>
    <w:rsid w:val="00F37AA8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2169"/>
    <w:pPr>
      <w:spacing w:after="120"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821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dcterms:created xsi:type="dcterms:W3CDTF">2016-02-28T16:32:00Z</dcterms:created>
  <dcterms:modified xsi:type="dcterms:W3CDTF">2016-03-06T19:26:00Z</dcterms:modified>
</cp:coreProperties>
</file>