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04" w:rsidRDefault="000A2D04">
      <w:pPr>
        <w:pStyle w:val="a5"/>
      </w:pPr>
      <w:r>
        <w:t>БЕЛОРУССКИЙ ГОСУДАРСТВЕННЫЙ УНИВЕРСИТЕТ</w:t>
      </w:r>
    </w:p>
    <w:p w:rsidR="000A2D04" w:rsidRDefault="000A2D04">
      <w:pPr>
        <w:spacing w:line="288" w:lineRule="auto"/>
        <w:ind w:right="-720"/>
        <w:jc w:val="center"/>
        <w:rPr>
          <w:b/>
          <w:sz w:val="28"/>
          <w:szCs w:val="28"/>
          <w:lang w:val="en-US"/>
        </w:rPr>
      </w:pPr>
    </w:p>
    <w:p w:rsidR="000A2D04" w:rsidRDefault="000A2D04">
      <w:pPr>
        <w:spacing w:line="288" w:lineRule="auto"/>
        <w:ind w:right="-720"/>
        <w:jc w:val="center"/>
        <w:rPr>
          <w:b/>
          <w:sz w:val="28"/>
          <w:szCs w:val="28"/>
          <w:lang w:val="en-US"/>
        </w:rPr>
      </w:pPr>
    </w:p>
    <w:p w:rsidR="000A2D04" w:rsidRDefault="000A2D04">
      <w:pPr>
        <w:spacing w:line="288" w:lineRule="auto"/>
        <w:ind w:right="-720"/>
        <w:jc w:val="center"/>
        <w:rPr>
          <w:b/>
          <w:sz w:val="28"/>
          <w:szCs w:val="28"/>
          <w:lang w:val="en-US"/>
        </w:rPr>
      </w:pPr>
    </w:p>
    <w:p w:rsidR="000A2D04" w:rsidRDefault="000A2D04">
      <w:pPr>
        <w:spacing w:after="120"/>
        <w:ind w:left="3958" w:right="-72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0A2D04" w:rsidRDefault="000A2D04">
      <w:pPr>
        <w:pStyle w:val="20"/>
        <w:spacing w:after="120" w:line="240" w:lineRule="auto"/>
        <w:ind w:left="3780" w:right="-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Декан географического факультета </w:t>
      </w:r>
    </w:p>
    <w:p w:rsidR="000A2D04" w:rsidRDefault="000A2D04">
      <w:pPr>
        <w:spacing w:after="120"/>
        <w:ind w:left="3958" w:right="-720"/>
        <w:rPr>
          <w:sz w:val="28"/>
          <w:szCs w:val="28"/>
        </w:rPr>
      </w:pPr>
      <w:r>
        <w:rPr>
          <w:sz w:val="28"/>
          <w:szCs w:val="28"/>
        </w:rPr>
        <w:t xml:space="preserve">____________________И.И.Пирожник  </w:t>
      </w:r>
    </w:p>
    <w:p w:rsidR="000A2D04" w:rsidRDefault="000A2D04">
      <w:pPr>
        <w:spacing w:after="120"/>
        <w:ind w:left="3958" w:right="-72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A2D04" w:rsidRDefault="000A2D04">
      <w:pPr>
        <w:spacing w:after="120"/>
        <w:ind w:left="3958" w:right="-720"/>
        <w:rPr>
          <w:sz w:val="28"/>
          <w:szCs w:val="28"/>
        </w:rPr>
      </w:pPr>
      <w:r>
        <w:rPr>
          <w:sz w:val="28"/>
          <w:szCs w:val="28"/>
        </w:rPr>
        <w:t>Регистрационный № У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______/баз. </w:t>
      </w:r>
    </w:p>
    <w:p w:rsidR="000A2D04" w:rsidRDefault="000A2D04">
      <w:pPr>
        <w:ind w:right="-720"/>
        <w:rPr>
          <w:sz w:val="28"/>
          <w:szCs w:val="28"/>
        </w:rPr>
      </w:pPr>
    </w:p>
    <w:p w:rsidR="000A2D04" w:rsidRDefault="000A2D04">
      <w:pPr>
        <w:ind w:right="-720"/>
        <w:rPr>
          <w:sz w:val="28"/>
          <w:szCs w:val="28"/>
        </w:rPr>
      </w:pPr>
    </w:p>
    <w:p w:rsidR="000A2D04" w:rsidRDefault="000A2D04">
      <w:pPr>
        <w:ind w:right="-720"/>
        <w:rPr>
          <w:sz w:val="28"/>
          <w:szCs w:val="28"/>
        </w:rPr>
      </w:pPr>
    </w:p>
    <w:p w:rsidR="000A2D04" w:rsidRDefault="000A2D04">
      <w:pPr>
        <w:ind w:right="-720"/>
        <w:rPr>
          <w:sz w:val="28"/>
          <w:szCs w:val="28"/>
        </w:rPr>
      </w:pPr>
    </w:p>
    <w:p w:rsidR="000A2D04" w:rsidRDefault="000A2D04">
      <w:pPr>
        <w:ind w:right="-720"/>
        <w:rPr>
          <w:sz w:val="28"/>
          <w:szCs w:val="28"/>
        </w:rPr>
      </w:pPr>
    </w:p>
    <w:p w:rsidR="000A2D04" w:rsidRDefault="000A2D04">
      <w:pPr>
        <w:ind w:right="-720"/>
        <w:rPr>
          <w:sz w:val="28"/>
          <w:szCs w:val="28"/>
        </w:rPr>
      </w:pPr>
    </w:p>
    <w:p w:rsidR="000A2D04" w:rsidRDefault="000A2D04">
      <w:pPr>
        <w:spacing w:before="480" w:line="288" w:lineRule="auto"/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ГИДРОМЕТРИЯ И ВОДОХОЗЯЙСТВЕННЫЙ БАЛАНС</w:t>
      </w:r>
    </w:p>
    <w:p w:rsidR="000A2D04" w:rsidRDefault="000A2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программа для специальности</w:t>
      </w:r>
    </w:p>
    <w:p w:rsidR="000A2D04" w:rsidRDefault="000A2D04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1-31 02 01 География. Направление 1-31 02 01-01 Гидрометеорология</w:t>
      </w:r>
    </w:p>
    <w:p w:rsidR="000A2D04" w:rsidRDefault="000A2D04">
      <w:pPr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en-US"/>
        </w:rPr>
      </w:pPr>
    </w:p>
    <w:p w:rsidR="000A2D04" w:rsidRDefault="000A2D04">
      <w:pPr>
        <w:widowControl w:val="0"/>
        <w:ind w:right="-72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609A0">
        <w:rPr>
          <w:sz w:val="28"/>
          <w:szCs w:val="28"/>
          <w:lang w:val="en-US"/>
        </w:rPr>
        <w:t>5</w:t>
      </w:r>
      <w:r>
        <w:rPr>
          <w:sz w:val="28"/>
          <w:szCs w:val="28"/>
          <w:lang w:val="be-BY"/>
        </w:rPr>
        <w:t xml:space="preserve"> г.</w:t>
      </w:r>
    </w:p>
    <w:p w:rsidR="000A2D04" w:rsidRDefault="000A2D04">
      <w:pPr>
        <w:pStyle w:val="4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>СОСТАВИТЕЛИ:</w:t>
      </w:r>
    </w:p>
    <w:p w:rsidR="000A2D04" w:rsidRDefault="000A2D04">
      <w:pPr>
        <w:pStyle w:val="30"/>
        <w:rPr>
          <w:lang w:val="be-BY"/>
        </w:rPr>
      </w:pPr>
      <w:r>
        <w:t>Новик А.А., старший преподаватель кафедры общего землеведения, кандидат географических наук, старший преподаватель</w:t>
      </w:r>
    </w:p>
    <w:p w:rsidR="000A2D04" w:rsidRDefault="000A2D04">
      <w:pPr>
        <w:widowControl w:val="0"/>
        <w:rPr>
          <w:sz w:val="28"/>
          <w:szCs w:val="28"/>
        </w:rPr>
      </w:pPr>
    </w:p>
    <w:p w:rsidR="000A2D04" w:rsidRDefault="000A2D04">
      <w:pPr>
        <w:widowControl w:val="0"/>
        <w:rPr>
          <w:sz w:val="28"/>
          <w:szCs w:val="28"/>
          <w:lang w:val="be-BY"/>
        </w:rPr>
      </w:pPr>
    </w:p>
    <w:p w:rsidR="000A2D04" w:rsidRDefault="000A2D04">
      <w:pPr>
        <w:widowControl w:val="0"/>
        <w:rPr>
          <w:sz w:val="28"/>
          <w:szCs w:val="28"/>
          <w:lang w:val="be-BY"/>
        </w:rPr>
      </w:pPr>
    </w:p>
    <w:p w:rsidR="000A2D04" w:rsidRDefault="000A2D04">
      <w:pPr>
        <w:widowControl w:val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РЕЦЕНЗЕНТЫ:</w:t>
      </w:r>
    </w:p>
    <w:p w:rsidR="000A2D04" w:rsidRDefault="00C27FCF">
      <w:pPr>
        <w:widowControl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И.И</w:t>
      </w:r>
      <w:r w:rsidR="000A2D04">
        <w:rPr>
          <w:sz w:val="28"/>
          <w:szCs w:val="28"/>
          <w:lang w:val="be-BY"/>
        </w:rPr>
        <w:t>.</w:t>
      </w:r>
      <w:r w:rsidR="000A2D0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Кирвель</w:t>
      </w:r>
      <w:r w:rsidR="000A2D04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заведующий</w:t>
      </w:r>
      <w:r w:rsidR="000A2D04">
        <w:rPr>
          <w:sz w:val="28"/>
          <w:szCs w:val="28"/>
          <w:lang w:val="be-BY"/>
        </w:rPr>
        <w:t xml:space="preserve"> кафедры </w:t>
      </w:r>
      <w:r>
        <w:rPr>
          <w:sz w:val="28"/>
          <w:szCs w:val="28"/>
        </w:rPr>
        <w:t>геоэкологии</w:t>
      </w:r>
      <w:r w:rsidR="000A2D04">
        <w:rPr>
          <w:sz w:val="28"/>
          <w:szCs w:val="28"/>
        </w:rPr>
        <w:t xml:space="preserve"> </w:t>
      </w:r>
      <w:r>
        <w:rPr>
          <w:sz w:val="28"/>
          <w:szCs w:val="28"/>
        </w:rPr>
        <w:t>Белорусского государственного университета информатики и радиоэлектроники</w:t>
      </w:r>
      <w:r w:rsidR="000A2D04">
        <w:rPr>
          <w:sz w:val="28"/>
          <w:szCs w:val="28"/>
          <w:lang w:val="be-BY"/>
        </w:rPr>
        <w:t xml:space="preserve">, доктор географических наук, </w:t>
      </w:r>
      <w:r>
        <w:rPr>
          <w:sz w:val="28"/>
          <w:szCs w:val="28"/>
          <w:lang w:val="be-BY"/>
        </w:rPr>
        <w:t>доцент</w:t>
      </w:r>
      <w:r w:rsidR="000A2D04">
        <w:rPr>
          <w:sz w:val="28"/>
          <w:szCs w:val="28"/>
          <w:lang w:val="be-BY"/>
        </w:rPr>
        <w:t>;</w:t>
      </w:r>
    </w:p>
    <w:p w:rsidR="000A2D04" w:rsidRDefault="000A2D04">
      <w:pPr>
        <w:widowControl w:val="0"/>
        <w:rPr>
          <w:sz w:val="28"/>
          <w:szCs w:val="28"/>
          <w:lang w:val="be-BY"/>
        </w:rPr>
      </w:pPr>
    </w:p>
    <w:p w:rsidR="000A2D04" w:rsidRDefault="005F14CD" w:rsidP="005F14CD">
      <w:pPr>
        <w:widowControl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О.М.</w:t>
      </w:r>
      <w:r w:rsidR="000A2D0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Гайдукевич</w:t>
      </w:r>
      <w:r w:rsidR="000A2D04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старший</w:t>
      </w:r>
      <w:r w:rsidR="000A2D04">
        <w:rPr>
          <w:sz w:val="28"/>
          <w:szCs w:val="28"/>
          <w:lang w:val="be-BY"/>
        </w:rPr>
        <w:t xml:space="preserve"> научный сотрудник</w:t>
      </w:r>
      <w:r w:rsidR="00C27FCF">
        <w:rPr>
          <w:sz w:val="28"/>
          <w:szCs w:val="28"/>
          <w:lang w:val="be-BY"/>
        </w:rPr>
        <w:t xml:space="preserve"> лаборатории био</w:t>
      </w:r>
      <w:r>
        <w:rPr>
          <w:sz w:val="28"/>
          <w:szCs w:val="28"/>
          <w:lang w:val="be-BY"/>
        </w:rPr>
        <w:t>геохимии ландшафтов</w:t>
      </w:r>
      <w:r w:rsidR="000A2D0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ГНУ Институт</w:t>
      </w:r>
      <w:r w:rsidR="000A2D04">
        <w:rPr>
          <w:sz w:val="28"/>
          <w:szCs w:val="28"/>
          <w:lang w:val="be-BY"/>
        </w:rPr>
        <w:t xml:space="preserve"> природопользования НАН Беларуси, </w:t>
      </w:r>
      <w:r>
        <w:rPr>
          <w:sz w:val="28"/>
          <w:szCs w:val="28"/>
          <w:lang w:val="be-BY"/>
        </w:rPr>
        <w:t>кандидат технических</w:t>
      </w:r>
      <w:r w:rsidR="00C27FCF">
        <w:rPr>
          <w:sz w:val="28"/>
          <w:szCs w:val="28"/>
          <w:lang w:val="be-BY"/>
        </w:rPr>
        <w:t xml:space="preserve"> наук.</w:t>
      </w: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</w:p>
    <w:p w:rsidR="000A2D04" w:rsidRDefault="000A2D04">
      <w:pPr>
        <w:widowControl w:val="0"/>
        <w:ind w:right="-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РЕКОМЕНДОВАНА</w:t>
      </w:r>
      <w:proofErr w:type="gramEnd"/>
      <w:r>
        <w:rPr>
          <w:b/>
          <w:sz w:val="28"/>
          <w:szCs w:val="28"/>
        </w:rPr>
        <w:t xml:space="preserve"> К УТВЕРЖДЕНИЮ:</w:t>
      </w:r>
    </w:p>
    <w:p w:rsidR="000A2D04" w:rsidRDefault="000A2D04">
      <w:pPr>
        <w:widowControl w:val="0"/>
        <w:ind w:right="-720"/>
        <w:rPr>
          <w:sz w:val="28"/>
          <w:szCs w:val="28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</w:rPr>
        <w:t>Кафедрой</w:t>
      </w:r>
      <w:r>
        <w:rPr>
          <w:sz w:val="28"/>
          <w:szCs w:val="28"/>
          <w:u w:val="single"/>
        </w:rPr>
        <w:t>_ общего землеведения _____________________________</w:t>
      </w:r>
    </w:p>
    <w:p w:rsidR="000A2D04" w:rsidRDefault="000A2D04">
      <w:pPr>
        <w:widowControl w:val="0"/>
        <w:ind w:left="2856" w:right="-720" w:firstLine="684"/>
        <w:rPr>
          <w:sz w:val="28"/>
          <w:szCs w:val="28"/>
        </w:rPr>
      </w:pPr>
      <w:r>
        <w:rPr>
          <w:sz w:val="28"/>
          <w:szCs w:val="28"/>
        </w:rPr>
        <w:t>(название кафедры)</w:t>
      </w: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</w:rPr>
        <w:t>(протокол № _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>_ от</w:t>
      </w:r>
      <w:r>
        <w:rPr>
          <w:sz w:val="28"/>
          <w:szCs w:val="28"/>
          <w:lang w:val="be-BY"/>
        </w:rPr>
        <w:t>_</w:t>
      </w:r>
      <w:r>
        <w:rPr>
          <w:sz w:val="28"/>
          <w:szCs w:val="28"/>
          <w:u w:val="single"/>
          <w:lang w:val="be-BY"/>
        </w:rPr>
        <w:t>18</w:t>
      </w:r>
      <w:r>
        <w:rPr>
          <w:sz w:val="28"/>
          <w:szCs w:val="28"/>
          <w:lang w:val="be-BY"/>
        </w:rPr>
        <w:t>_</w:t>
      </w:r>
      <w:r>
        <w:rPr>
          <w:sz w:val="28"/>
          <w:szCs w:val="28"/>
          <w:u w:val="single"/>
          <w:lang w:val="be-BY"/>
        </w:rPr>
        <w:t>февраля 2010 г.</w:t>
      </w:r>
      <w:r>
        <w:rPr>
          <w:sz w:val="28"/>
          <w:szCs w:val="28"/>
          <w:lang w:val="be-BY"/>
        </w:rPr>
        <w:t>);</w:t>
      </w: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Научно-методической комиссией географического факультета</w:t>
      </w:r>
    </w:p>
    <w:p w:rsidR="000A2D04" w:rsidRDefault="000A2D04">
      <w:pPr>
        <w:widowControl w:val="0"/>
        <w:ind w:right="-720"/>
        <w:rPr>
          <w:sz w:val="28"/>
          <w:szCs w:val="28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(протокол № 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  <w:lang w:val="be-BY"/>
        </w:rPr>
        <w:t>____________________);</w:t>
      </w: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</w:t>
      </w:r>
    </w:p>
    <w:p w:rsidR="000A2D04" w:rsidRDefault="000A2D04">
      <w:pPr>
        <w:widowControl w:val="0"/>
        <w:ind w:right="-720"/>
        <w:rPr>
          <w:sz w:val="28"/>
          <w:szCs w:val="28"/>
          <w:lang w:val="be-BY"/>
        </w:rPr>
      </w:pPr>
    </w:p>
    <w:p w:rsidR="000A2D04" w:rsidRDefault="000A2D04">
      <w:pPr>
        <w:pStyle w:val="21"/>
        <w:ind w:right="-720"/>
        <w:rPr>
          <w:szCs w:val="28"/>
        </w:rPr>
      </w:pPr>
    </w:p>
    <w:p w:rsidR="000A2D04" w:rsidRDefault="000A2D04">
      <w:pPr>
        <w:pStyle w:val="21"/>
        <w:ind w:right="-720"/>
        <w:rPr>
          <w:szCs w:val="28"/>
        </w:rPr>
      </w:pPr>
    </w:p>
    <w:p w:rsidR="000A2D04" w:rsidRDefault="000A2D04">
      <w:pPr>
        <w:pStyle w:val="21"/>
        <w:ind w:right="-720"/>
        <w:rPr>
          <w:szCs w:val="28"/>
        </w:rPr>
      </w:pPr>
    </w:p>
    <w:p w:rsidR="000A2D04" w:rsidRDefault="000A2D04">
      <w:pPr>
        <w:pStyle w:val="21"/>
        <w:ind w:right="-720"/>
        <w:rPr>
          <w:szCs w:val="28"/>
        </w:rPr>
      </w:pPr>
    </w:p>
    <w:p w:rsidR="000A2D04" w:rsidRDefault="000A2D04">
      <w:pPr>
        <w:pStyle w:val="21"/>
        <w:ind w:right="-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Ответственный за редакцию – </w:t>
      </w:r>
      <w:r>
        <w:rPr>
          <w:sz w:val="28"/>
          <w:szCs w:val="28"/>
          <w:u w:val="single"/>
        </w:rPr>
        <w:t>А.А.Новик</w:t>
      </w:r>
    </w:p>
    <w:p w:rsidR="000A2D04" w:rsidRDefault="000A2D04">
      <w:pPr>
        <w:pStyle w:val="21"/>
        <w:ind w:right="-720"/>
        <w:rPr>
          <w:sz w:val="28"/>
          <w:szCs w:val="28"/>
        </w:rPr>
      </w:pPr>
      <w:r>
        <w:rPr>
          <w:sz w:val="28"/>
          <w:szCs w:val="28"/>
        </w:rPr>
        <w:t>Ответственный за выпуск –</w:t>
      </w:r>
      <w:r>
        <w:rPr>
          <w:sz w:val="28"/>
          <w:szCs w:val="28"/>
          <w:u w:val="single"/>
        </w:rPr>
        <w:t xml:space="preserve"> А.А.Новик</w:t>
      </w:r>
    </w:p>
    <w:p w:rsidR="000A2D04" w:rsidRDefault="000A2D04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ПОЯСНИТЕЛЬНАЯ ЗАПИСКА</w:t>
      </w:r>
    </w:p>
    <w:p w:rsidR="000A2D04" w:rsidRDefault="000A2D04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0A2D04" w:rsidRDefault="000A2D04">
      <w:pPr>
        <w:shd w:val="clear" w:color="auto" w:fill="FFFFFF"/>
        <w:tabs>
          <w:tab w:val="left" w:pos="302"/>
        </w:tabs>
        <w:ind w:firstLine="720"/>
        <w:jc w:val="both"/>
        <w:rPr>
          <w:b/>
          <w:bCs/>
          <w:spacing w:val="-15"/>
          <w:sz w:val="28"/>
          <w:szCs w:val="28"/>
        </w:rPr>
      </w:pPr>
      <w:r>
        <w:rPr>
          <w:sz w:val="28"/>
          <w:szCs w:val="28"/>
        </w:rPr>
        <w:t>Гидрометрия и водохозяйственный баланс дают основные сведения о сети гидрологических наблюдений, методах определения и изучения гидрологич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элементов, гидрометрических приборах, а также способах обработки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натурных наблюдении и подготовки ежегодных изданий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водного кадастра.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Гидрометрия – часть гидрологии, одной из отраслей обширной науки «Геофизика». Усвоение некоторых разделов этой дисциплины требует знания основ геодезии.</w:t>
      </w:r>
    </w:p>
    <w:p w:rsidR="000A2D04" w:rsidRDefault="000A2D0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любого образовательного предмета заключается в формировании определенных профессиональных, академических и социально-личностных компетенций. Особую актуальность они имеют при изучении курсов гидром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теорологической направленности. В соответствии с образовательными 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тами данный курс подразумевает формирование у студентов специальности </w:t>
      </w:r>
      <w:r>
        <w:rPr>
          <w:sz w:val="28"/>
        </w:rPr>
        <w:t xml:space="preserve">1-31 02 01 – 01 </w:t>
      </w:r>
      <w:r>
        <w:rPr>
          <w:sz w:val="28"/>
          <w:szCs w:val="28"/>
        </w:rPr>
        <w:t>География (по направлению Гидрометеорология) ряда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ций.</w:t>
      </w:r>
    </w:p>
    <w:p w:rsidR="000A2D04" w:rsidRDefault="000A2D04">
      <w:pPr>
        <w:pStyle w:val="a3"/>
        <w:tabs>
          <w:tab w:val="left" w:pos="7964"/>
          <w:tab w:val="left" w:pos="9355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курса «Гидрометрия и водохозяйственный баланс» является </w:t>
      </w:r>
      <w:r>
        <w:rPr>
          <w:spacing w:val="-7"/>
          <w:sz w:val="28"/>
          <w:szCs w:val="28"/>
        </w:rPr>
        <w:t>изучение</w:t>
      </w:r>
      <w:r>
        <w:rPr>
          <w:spacing w:val="-9"/>
          <w:sz w:val="28"/>
          <w:szCs w:val="28"/>
        </w:rPr>
        <w:t xml:space="preserve"> устройства и оборудования сети гидрологических станций и </w:t>
      </w:r>
      <w:r>
        <w:rPr>
          <w:spacing w:val="-8"/>
          <w:sz w:val="28"/>
          <w:szCs w:val="28"/>
        </w:rPr>
        <w:t>п</w:t>
      </w:r>
      <w:r>
        <w:rPr>
          <w:spacing w:val="-8"/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стов, организация наблюдений на них, разработка методов и </w:t>
      </w:r>
      <w:r>
        <w:rPr>
          <w:spacing w:val="-9"/>
          <w:sz w:val="28"/>
          <w:szCs w:val="28"/>
        </w:rPr>
        <w:t>приборов для изучения эл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>ментов режима водных объектов,</w:t>
      </w:r>
      <w:r>
        <w:rPr>
          <w:spacing w:val="-3"/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 и производство специальных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исследований в связи с водохозяйственным проектированием.</w:t>
      </w:r>
    </w:p>
    <w:p w:rsidR="000A2D04" w:rsidRDefault="000A2D04">
      <w:pPr>
        <w:pStyle w:val="20"/>
        <w:spacing w:line="24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b/>
          <w:szCs w:val="28"/>
        </w:rPr>
        <w:t>задачи</w:t>
      </w:r>
      <w:r>
        <w:rPr>
          <w:rFonts w:ascii="Times New Roman" w:hAnsi="Times New Roman"/>
          <w:szCs w:val="28"/>
        </w:rPr>
        <w:t xml:space="preserve"> дисциплины входят:</w:t>
      </w:r>
    </w:p>
    <w:p w:rsidR="000A2D04" w:rsidRDefault="000A2D04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>
        <w:rPr>
          <w:sz w:val="28"/>
          <w:szCs w:val="28"/>
        </w:rPr>
        <w:t>анализ сведений о развитии и оптимизации сети гидрологических наблюдений с учетом общих представлений об</w:t>
      </w:r>
      <w:r>
        <w:rPr>
          <w:spacing w:val="-7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устройстве и оборудовании сети ги</w:t>
      </w:r>
      <w:r>
        <w:rPr>
          <w:spacing w:val="-9"/>
          <w:sz w:val="28"/>
          <w:szCs w:val="28"/>
        </w:rPr>
        <w:t>д</w:t>
      </w:r>
      <w:r>
        <w:rPr>
          <w:spacing w:val="-9"/>
          <w:sz w:val="28"/>
          <w:szCs w:val="28"/>
        </w:rPr>
        <w:t xml:space="preserve">рологических станций и </w:t>
      </w:r>
      <w:r>
        <w:rPr>
          <w:spacing w:val="-8"/>
          <w:sz w:val="28"/>
          <w:szCs w:val="28"/>
        </w:rPr>
        <w:t>постов.</w:t>
      </w:r>
    </w:p>
    <w:p w:rsidR="000A2D04" w:rsidRDefault="000A2D04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>
        <w:rPr>
          <w:sz w:val="28"/>
          <w:szCs w:val="28"/>
        </w:rPr>
        <w:t>формирование у студентов необходимых знаний о</w:t>
      </w:r>
      <w:r>
        <w:rPr>
          <w:spacing w:val="-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методах и приборах для количественного определения и учета </w:t>
      </w:r>
      <w:r>
        <w:rPr>
          <w:spacing w:val="-7"/>
          <w:sz w:val="28"/>
          <w:szCs w:val="28"/>
        </w:rPr>
        <w:t>различных элементов режима водных объе</w:t>
      </w:r>
      <w:r>
        <w:rPr>
          <w:spacing w:val="-7"/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тов, 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проводить измерения: уровней, глубин, рельефа дна</w:t>
      </w:r>
      <w:r w:rsidR="005D0FB2">
        <w:rPr>
          <w:sz w:val="28"/>
          <w:szCs w:val="28"/>
        </w:rPr>
        <w:t xml:space="preserve"> и свободной поверхности потока</w:t>
      </w:r>
      <w:r>
        <w:rPr>
          <w:sz w:val="28"/>
          <w:szCs w:val="28"/>
        </w:rPr>
        <w:t>; скоростей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течения жидкости; гидравлических уклонов; мутности потока (концентрации наносов); расходов воды</w:t>
      </w:r>
      <w:r w:rsidR="005D0F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наносов; элементов, характеризующих термический и 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 режим потоков и др. 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>
        <w:rPr>
          <w:sz w:val="28"/>
          <w:szCs w:val="28"/>
        </w:rPr>
        <w:t>детальное</w:t>
      </w:r>
      <w:r>
        <w:rPr>
          <w:spacing w:val="-7"/>
          <w:sz w:val="28"/>
          <w:szCs w:val="28"/>
        </w:rPr>
        <w:t xml:space="preserve"> и систематиче</w:t>
      </w:r>
      <w:r>
        <w:rPr>
          <w:spacing w:val="-9"/>
          <w:sz w:val="28"/>
          <w:szCs w:val="28"/>
        </w:rPr>
        <w:t xml:space="preserve">ское изучение гидрологического режима водных объектов для получения </w:t>
      </w:r>
      <w:r>
        <w:rPr>
          <w:sz w:val="28"/>
          <w:szCs w:val="28"/>
        </w:rPr>
        <w:t>статистических</w:t>
      </w:r>
      <w:r>
        <w:rPr>
          <w:spacing w:val="-9"/>
          <w:sz w:val="28"/>
          <w:szCs w:val="28"/>
        </w:rPr>
        <w:t xml:space="preserve"> многолетних</w:t>
      </w:r>
      <w:r>
        <w:rPr>
          <w:sz w:val="28"/>
          <w:szCs w:val="28"/>
        </w:rPr>
        <w:t xml:space="preserve"> характеристик уровней,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ности, наносов, химического состава воды и ледотермических явлений.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- первичная обработка и хранение гидрологической информации.</w:t>
      </w:r>
    </w:p>
    <w:p w:rsidR="000A2D04" w:rsidRDefault="000A2D04">
      <w:pPr>
        <w:shd w:val="clear" w:color="auto" w:fill="FFFFFF"/>
        <w:ind w:firstLine="720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pacing w:val="-7"/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основных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составления и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 </w:t>
      </w:r>
      <w:r>
        <w:rPr>
          <w:bCs/>
          <w:spacing w:val="-7"/>
          <w:sz w:val="28"/>
          <w:szCs w:val="28"/>
        </w:rPr>
        <w:t xml:space="preserve">водохозяйственного баланса, необходимые для </w:t>
      </w:r>
      <w:r>
        <w:rPr>
          <w:sz w:val="28"/>
          <w:szCs w:val="28"/>
        </w:rPr>
        <w:t>текущего и перспективного планирования использования вод</w:t>
      </w:r>
      <w:r w:rsidR="005D0FB2">
        <w:rPr>
          <w:sz w:val="28"/>
          <w:szCs w:val="28"/>
        </w:rPr>
        <w:t>.</w:t>
      </w:r>
    </w:p>
    <w:p w:rsidR="000A2D04" w:rsidRDefault="000A2D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изучения дисциплины </w:t>
      </w:r>
      <w:proofErr w:type="gramStart"/>
      <w:r>
        <w:rPr>
          <w:sz w:val="28"/>
          <w:szCs w:val="28"/>
        </w:rPr>
        <w:t>обучаемый</w:t>
      </w:r>
      <w:proofErr w:type="gramEnd"/>
      <w:r>
        <w:rPr>
          <w:sz w:val="28"/>
          <w:szCs w:val="28"/>
        </w:rPr>
        <w:t xml:space="preserve"> должен:</w:t>
      </w:r>
    </w:p>
    <w:p w:rsidR="000A2D04" w:rsidRDefault="000A2D04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0A2D04" w:rsidRDefault="000A2D04">
      <w:pPr>
        <w:numPr>
          <w:ilvl w:val="0"/>
          <w:numId w:val="3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развитии и оптимизации сети гидрологических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блюдений;</w:t>
      </w:r>
    </w:p>
    <w:p w:rsidR="000A2D04" w:rsidRDefault="000A2D04">
      <w:pPr>
        <w:numPr>
          <w:ilvl w:val="0"/>
          <w:numId w:val="3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приборы для количественного определения и учета элементов режима водных объектов;</w:t>
      </w:r>
    </w:p>
    <w:p w:rsidR="000A2D04" w:rsidRDefault="000A2D04">
      <w:pPr>
        <w:numPr>
          <w:ilvl w:val="0"/>
          <w:numId w:val="3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систематического изучения режима рек и озер для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статистических характеристик водности, наносов, химического состава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и ледотермических явлений.</w:t>
      </w:r>
    </w:p>
    <w:p w:rsidR="000A2D04" w:rsidRDefault="000A2D0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0A2D04" w:rsidRDefault="000A2D04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натурные наблюдения за любым элементом водного режима;</w:t>
      </w:r>
    </w:p>
    <w:p w:rsidR="000A2D04" w:rsidRDefault="000A2D04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объективный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надежностью первичной гидрол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информации;</w:t>
      </w:r>
    </w:p>
    <w:p w:rsidR="000A2D04" w:rsidRDefault="000A2D04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обработку гидрологических данных, подготовку их к изданию и хранению па технических носителях;</w:t>
      </w:r>
    </w:p>
    <w:p w:rsidR="000A2D04" w:rsidRDefault="000A2D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>
        <w:rPr>
          <w:bCs/>
          <w:sz w:val="28"/>
          <w:szCs w:val="28"/>
        </w:rPr>
        <w:t xml:space="preserve"> объём курса составляет всего 124 часа, из них 68 аудиторных, в том числе 34 – лекционных; 20 – практических и лабораторных занятий.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14 часов управляемых самостоятельных работ. Итоговый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знаний осуществляется в форме экзамена.</w:t>
      </w: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A2D04" w:rsidRDefault="000A2D04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Default="005F14CD">
      <w:pPr>
        <w:jc w:val="both"/>
        <w:rPr>
          <w:sz w:val="28"/>
          <w:szCs w:val="28"/>
          <w:lang w:val="en-US"/>
        </w:rPr>
      </w:pPr>
    </w:p>
    <w:p w:rsidR="005F14CD" w:rsidRPr="005F14CD" w:rsidRDefault="005F14CD">
      <w:pPr>
        <w:jc w:val="both"/>
        <w:rPr>
          <w:sz w:val="28"/>
          <w:szCs w:val="28"/>
          <w:lang w:val="en-US"/>
        </w:rPr>
      </w:pPr>
    </w:p>
    <w:p w:rsidR="000A2D04" w:rsidRDefault="000A2D04">
      <w:pPr>
        <w:pStyle w:val="1"/>
        <w:spacing w:after="12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Cs w:val="0"/>
          <w:sz w:val="28"/>
          <w:szCs w:val="28"/>
        </w:rPr>
        <w:t>. ПРИМЕРНЫЙ ТЕМАТИЧЕСКИЙ ПЛАН</w:t>
      </w:r>
    </w:p>
    <w:p w:rsidR="000A2D04" w:rsidRDefault="000A2D04"/>
    <w:tbl>
      <w:tblPr>
        <w:tblW w:w="1053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654"/>
        <w:gridCol w:w="1116"/>
        <w:gridCol w:w="954"/>
        <w:gridCol w:w="1800"/>
        <w:gridCol w:w="1710"/>
        <w:gridCol w:w="720"/>
      </w:tblGrid>
      <w:tr w:rsidR="000A2D04">
        <w:trPr>
          <w:cantSplit/>
          <w:jc w:val="center"/>
        </w:trPr>
        <w:tc>
          <w:tcPr>
            <w:tcW w:w="576" w:type="dxa"/>
            <w:vMerge w:val="restart"/>
          </w:tcPr>
          <w:p w:rsidR="000A2D04" w:rsidRDefault="000A2D04">
            <w:pPr>
              <w:ind w:left="-468" w:firstLine="468"/>
              <w:jc w:val="center"/>
              <w:rPr>
                <w:bCs/>
              </w:rPr>
            </w:pPr>
            <w:r>
              <w:rPr>
                <w:bCs/>
                <w:lang w:val="en-US"/>
              </w:rPr>
              <w:t>N</w:t>
            </w:r>
          </w:p>
          <w:p w:rsidR="000A2D04" w:rsidRDefault="000A2D04">
            <w:pPr>
              <w:jc w:val="center"/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54" w:type="dxa"/>
            <w:vMerge w:val="restart"/>
          </w:tcPr>
          <w:p w:rsidR="000A2D04" w:rsidRDefault="000A2D04">
            <w:pPr>
              <w:jc w:val="center"/>
            </w:pPr>
            <w:r>
              <w:rPr>
                <w:bCs/>
              </w:rPr>
              <w:t>Название разделов и тем</w:t>
            </w:r>
          </w:p>
        </w:tc>
        <w:tc>
          <w:tcPr>
            <w:tcW w:w="1116" w:type="dxa"/>
            <w:vMerge w:val="restart"/>
            <w:vAlign w:val="center"/>
          </w:tcPr>
          <w:p w:rsidR="000A2D04" w:rsidRDefault="000A2D04">
            <w:pPr>
              <w:jc w:val="center"/>
            </w:pPr>
            <w:r>
              <w:t>всего</w:t>
            </w:r>
          </w:p>
          <w:p w:rsidR="000A2D04" w:rsidRDefault="000A2D04">
            <w:pPr>
              <w:jc w:val="center"/>
            </w:pPr>
            <w:r>
              <w:t>ауд</w:t>
            </w:r>
            <w:r>
              <w:t>и</w:t>
            </w:r>
            <w:r>
              <w:t>торных часов</w:t>
            </w:r>
          </w:p>
        </w:tc>
        <w:tc>
          <w:tcPr>
            <w:tcW w:w="5184" w:type="dxa"/>
            <w:gridSpan w:val="4"/>
            <w:vAlign w:val="center"/>
          </w:tcPr>
          <w:p w:rsidR="000A2D04" w:rsidRDefault="000A2D04">
            <w:pPr>
              <w:jc w:val="center"/>
            </w:pPr>
            <w:r>
              <w:t>в том числе</w:t>
            </w:r>
          </w:p>
        </w:tc>
      </w:tr>
      <w:tr w:rsidR="000A2D04">
        <w:trPr>
          <w:cantSplit/>
          <w:jc w:val="center"/>
        </w:trPr>
        <w:tc>
          <w:tcPr>
            <w:tcW w:w="576" w:type="dxa"/>
            <w:vMerge/>
          </w:tcPr>
          <w:p w:rsidR="000A2D04" w:rsidRDefault="000A2D04">
            <w:pPr>
              <w:jc w:val="center"/>
            </w:pPr>
          </w:p>
        </w:tc>
        <w:tc>
          <w:tcPr>
            <w:tcW w:w="3654" w:type="dxa"/>
            <w:vMerge/>
          </w:tcPr>
          <w:p w:rsidR="000A2D04" w:rsidRDefault="000A2D04">
            <w:pPr>
              <w:jc w:val="center"/>
            </w:pPr>
          </w:p>
        </w:tc>
        <w:tc>
          <w:tcPr>
            <w:tcW w:w="1116" w:type="dxa"/>
            <w:vMerge/>
            <w:vAlign w:val="center"/>
          </w:tcPr>
          <w:p w:rsidR="000A2D04" w:rsidRDefault="000A2D04">
            <w:pPr>
              <w:jc w:val="center"/>
            </w:pP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</w:pPr>
            <w:r>
              <w:t>лекций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</w:pPr>
            <w:r>
              <w:t>практич</w:t>
            </w:r>
            <w:r>
              <w:t>е</w:t>
            </w:r>
            <w:r>
              <w:t>ских и семинарских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</w:pPr>
            <w:r>
              <w:t>лабораторных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</w:pPr>
            <w:r>
              <w:t>КСР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b/>
                <w:sz w:val="20"/>
                <w:szCs w:val="20"/>
              </w:rPr>
            </w:pPr>
            <w:r w:rsidRPr="002F708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54" w:type="dxa"/>
          </w:tcPr>
          <w:p w:rsidR="000A2D04" w:rsidRDefault="000A2D04">
            <w:pPr>
              <w:rPr>
                <w:b/>
                <w:i/>
              </w:rPr>
            </w:pPr>
            <w:r>
              <w:rPr>
                <w:b/>
                <w:bCs/>
                <w:spacing w:val="-1"/>
              </w:rPr>
              <w:t>Цели, задачи, содержание, предмет гидрометрии.</w:t>
            </w:r>
            <w:r>
              <w:rPr>
                <w:b/>
                <w:lang w:val="be-BY"/>
              </w:rPr>
              <w:t xml:space="preserve"> История науки.</w:t>
            </w:r>
            <w:r>
              <w:rPr>
                <w:b/>
              </w:rPr>
              <w:t xml:space="preserve"> Организация наблюд</w:t>
            </w:r>
            <w:r>
              <w:rPr>
                <w:b/>
              </w:rPr>
              <w:t>е</w:t>
            </w:r>
            <w:r>
              <w:rPr>
                <w:b/>
              </w:rPr>
              <w:t>ний.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rPr>
                <w:bCs/>
                <w:spacing w:val="-1"/>
                <w:lang w:val="en-US"/>
              </w:rPr>
            </w:pPr>
            <w:r>
              <w:rPr>
                <w:bCs/>
                <w:spacing w:val="-1"/>
              </w:rPr>
              <w:t xml:space="preserve">Предмет и задачи гидрометрии. </w:t>
            </w:r>
            <w:r>
              <w:t>Предмет, цели и задачи курса. История и организация.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b/>
                <w:sz w:val="20"/>
                <w:szCs w:val="20"/>
              </w:rPr>
            </w:pPr>
            <w:r w:rsidRPr="002F708A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654" w:type="dxa"/>
          </w:tcPr>
          <w:p w:rsidR="000A2D04" w:rsidRDefault="000A2D04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</w:rPr>
              <w:t>Наблюдения за уровнями воды и ледотермическим режимом рек.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</w:pPr>
            <w:r>
              <w:t>Основные сведения о режиме уровней воды, сущность и организация водомерных наблюд</w:t>
            </w:r>
            <w:r>
              <w:t>е</w:t>
            </w:r>
            <w:r>
              <w:t>ний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</w:pPr>
            <w:r>
              <w:t>Обработка и кодирование результатов водомерных наблюд</w:t>
            </w:r>
            <w:r>
              <w:t>е</w:t>
            </w:r>
            <w:r>
              <w:t>ний.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3.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</w:pPr>
            <w:r>
              <w:rPr>
                <w:b/>
                <w:bCs/>
                <w:iCs/>
              </w:rPr>
              <w:t>Промеры глубин и русловые съемки водотоков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3654" w:type="dxa"/>
          </w:tcPr>
          <w:p w:rsidR="000A2D04" w:rsidRDefault="000A2D04">
            <w:r>
              <w:t>Производство промерных работ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4.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</w:pPr>
            <w:r>
              <w:rPr>
                <w:b/>
                <w:bCs/>
                <w:iCs/>
              </w:rPr>
              <w:t>Измерения скоростей течения в русловых потоках.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rPr>
                <w:b/>
                <w:bCs/>
                <w:iCs/>
              </w:rPr>
            </w:pPr>
            <w:r>
              <w:t xml:space="preserve">Скорости течения в русловых потоках. 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tabs>
                <w:tab w:val="left" w:pos="343"/>
                <w:tab w:val="left" w:pos="433"/>
              </w:tabs>
              <w:jc w:val="both"/>
            </w:pPr>
            <w:r>
              <w:t xml:space="preserve">Гидрометрические вертушки. 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5.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Измерение расходов воды, льда и шуги. 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t>Методы  измерения расхода в</w:t>
            </w:r>
            <w:r>
              <w:t>о</w:t>
            </w:r>
            <w:r>
              <w:t xml:space="preserve">ды. 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t>Измерение расходов воды ра</w:t>
            </w:r>
            <w:r>
              <w:t>з</w:t>
            </w:r>
            <w:r>
              <w:t>личными способами.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6.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rPr>
                <w:b/>
              </w:rPr>
              <w:t>Учет стока воды и наносов.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t>Постороение кривой расходов при однозначной зависимости между расходом и уровнями. Экстраполяция кривых расходов.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t>Постороение кривой расходов при неоднозначной зависимости между расходом и уровнями.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7.</w:t>
            </w:r>
          </w:p>
        </w:tc>
        <w:tc>
          <w:tcPr>
            <w:tcW w:w="3654" w:type="dxa"/>
          </w:tcPr>
          <w:p w:rsidR="000A2D04" w:rsidRDefault="000A2D04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</w:rPr>
              <w:t>Методы наблюдений за нан</w:t>
            </w:r>
            <w:r>
              <w:rPr>
                <w:b/>
                <w:bCs/>
                <w:iCs/>
              </w:rPr>
              <w:t>о</w:t>
            </w:r>
            <w:r>
              <w:rPr>
                <w:b/>
                <w:bCs/>
                <w:iCs/>
              </w:rPr>
              <w:t>сами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lastRenderedPageBreak/>
              <w:t>7.1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</w:pPr>
            <w:r>
              <w:t>Общие сведения о твердом ст</w:t>
            </w:r>
            <w:r>
              <w:t>о</w:t>
            </w:r>
            <w:r>
              <w:t>ке.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t>Изучение стока взвешенных и влекомых наносов.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8.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Наблюдения за химическим составом, прозрачностью и цветом воды рек. Учет стока растворенных веществ</w:t>
            </w:r>
            <w:r>
              <w:t>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8.1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rPr>
                <w:b/>
              </w:rPr>
            </w:pPr>
            <w:r>
              <w:t>Минерализация, позрачность, цветность вод и сток раств</w:t>
            </w:r>
            <w:r>
              <w:t>о</w:t>
            </w:r>
            <w:r>
              <w:t>реннных веществ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9.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rPr>
                <w:b/>
                <w:iCs/>
              </w:rPr>
            </w:pPr>
            <w:r>
              <w:rPr>
                <w:b/>
                <w:iCs/>
              </w:rPr>
              <w:t>Наблюдения за гидрологич</w:t>
            </w:r>
            <w:r>
              <w:rPr>
                <w:b/>
                <w:iCs/>
              </w:rPr>
              <w:t>е</w:t>
            </w:r>
            <w:r>
              <w:rPr>
                <w:b/>
                <w:iCs/>
              </w:rPr>
              <w:t>ским режимом озер и водохр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нилищ.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9.1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t>Особенности стандартных ги</w:t>
            </w:r>
            <w:r>
              <w:t>д</w:t>
            </w:r>
            <w:r>
              <w:t>рометрических наблюдений озер и водохранилищ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10.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tabs>
                <w:tab w:val="left" w:pos="266"/>
              </w:tabs>
              <w:rPr>
                <w:i/>
                <w:spacing w:val="-18"/>
              </w:rPr>
            </w:pPr>
            <w:r>
              <w:rPr>
                <w:b/>
              </w:rPr>
              <w:t>Обработка гидрометрических данных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10.1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66"/>
              </w:tabs>
              <w:jc w:val="both"/>
            </w:pPr>
            <w:r>
              <w:t>Обработка результатов гидр</w:t>
            </w:r>
            <w:r>
              <w:t>о</w:t>
            </w:r>
            <w:r>
              <w:t>метрических наблюдений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</w:rPr>
              <w:t>11.</w:t>
            </w:r>
          </w:p>
        </w:tc>
        <w:tc>
          <w:tcPr>
            <w:tcW w:w="3654" w:type="dxa"/>
          </w:tcPr>
          <w:p w:rsidR="000A2D04" w:rsidRDefault="000A2D04">
            <w:pPr>
              <w:shd w:val="clear" w:color="auto" w:fill="FFFFFF"/>
              <w:tabs>
                <w:tab w:val="left" w:pos="266"/>
              </w:tabs>
              <w:rPr>
                <w:b/>
                <w:bCs/>
                <w:spacing w:val="-7"/>
              </w:rPr>
            </w:pPr>
            <w:r>
              <w:rPr>
                <w:b/>
                <w:bCs/>
                <w:spacing w:val="-8"/>
              </w:rPr>
              <w:t>Дистанционные гидрометрич</w:t>
            </w:r>
            <w:r>
              <w:rPr>
                <w:b/>
                <w:bCs/>
                <w:spacing w:val="-8"/>
              </w:rPr>
              <w:t>е</w:t>
            </w:r>
            <w:r>
              <w:rPr>
                <w:b/>
                <w:bCs/>
                <w:spacing w:val="-8"/>
              </w:rPr>
              <w:t>ские наблюдения.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  <w:lang w:val="en-US"/>
              </w:rPr>
              <w:t>11.1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66"/>
              </w:tabs>
            </w:pPr>
            <w:r>
              <w:t>Дистанционные методы наблю</w:t>
            </w:r>
            <w:r>
              <w:softHyphen/>
              <w:t>дений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54" w:type="dxa"/>
          </w:tcPr>
          <w:p w:rsidR="000A2D04" w:rsidRDefault="000A2D04">
            <w:pPr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 xml:space="preserve">Гидрометрические наблюдения на разнотипных географических объектах: 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343"/>
              </w:tabs>
              <w:jc w:val="both"/>
            </w:pPr>
            <w:r>
              <w:t>Специализированные гидроме</w:t>
            </w:r>
            <w:r>
              <w:t>т</w:t>
            </w:r>
            <w:r>
              <w:t>рические наблюдения.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  <w:r w:rsidRPr="002F708A">
              <w:rPr>
                <w:sz w:val="20"/>
                <w:szCs w:val="20"/>
                <w:lang w:val="en-US"/>
              </w:rPr>
              <w:t>1</w:t>
            </w:r>
            <w:r w:rsidRPr="002F708A">
              <w:rPr>
                <w:sz w:val="20"/>
                <w:szCs w:val="20"/>
              </w:rPr>
              <w:t>3</w:t>
            </w:r>
            <w:r w:rsidRPr="002F708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54" w:type="dxa"/>
          </w:tcPr>
          <w:p w:rsidR="000A2D04" w:rsidRDefault="000A2D04">
            <w:pPr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 xml:space="preserve">Водохозяйственный баланс 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2F70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ind w:left="-17"/>
              <w:jc w:val="both"/>
            </w:pPr>
            <w:r>
              <w:t>Характеристика и анализ водох</w:t>
            </w:r>
            <w:r>
              <w:t>о</w:t>
            </w:r>
            <w:r>
              <w:t>зяйственного баланса.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  <w:lang w:val="en-US"/>
              </w:rPr>
            </w:pPr>
            <w:r w:rsidRPr="002F708A">
              <w:rPr>
                <w:sz w:val="20"/>
                <w:szCs w:val="20"/>
              </w:rPr>
              <w:t>14.</w:t>
            </w:r>
          </w:p>
        </w:tc>
        <w:tc>
          <w:tcPr>
            <w:tcW w:w="3654" w:type="dxa"/>
          </w:tcPr>
          <w:p w:rsidR="000A2D04" w:rsidRDefault="000A2D04">
            <w:pPr>
              <w:rPr>
                <w:b/>
                <w:bCs/>
                <w:spacing w:val="-7"/>
              </w:rPr>
            </w:pPr>
            <w:r>
              <w:rPr>
                <w:b/>
                <w:iCs/>
              </w:rPr>
              <w:t>Техника безопасности.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C81564" w:rsidRDefault="002F708A" w:rsidP="00C81564">
            <w:pPr>
              <w:pStyle w:val="4"/>
              <w:rPr>
                <w:b w:val="0"/>
                <w:sz w:val="20"/>
                <w:szCs w:val="20"/>
                <w:lang w:val="en-US"/>
              </w:rPr>
            </w:pPr>
            <w:r w:rsidRPr="00C81564">
              <w:rPr>
                <w:b w:val="0"/>
                <w:sz w:val="20"/>
                <w:szCs w:val="20"/>
                <w:lang w:val="en-US"/>
              </w:rPr>
              <w:t>14.1</w:t>
            </w:r>
          </w:p>
        </w:tc>
        <w:tc>
          <w:tcPr>
            <w:tcW w:w="3654" w:type="dxa"/>
          </w:tcPr>
          <w:p w:rsidR="000A2D04" w:rsidRDefault="000A2D04">
            <w:pPr>
              <w:tabs>
                <w:tab w:val="left" w:pos="253"/>
              </w:tabs>
              <w:jc w:val="both"/>
            </w:pPr>
            <w:r>
              <w:t xml:space="preserve">Виды инструктажа по технике безопасности </w:t>
            </w:r>
            <w:r>
              <w:rPr>
                <w:iCs/>
              </w:rPr>
              <w:t>при производстве гидрометрических работ</w:t>
            </w:r>
            <w:r>
              <w:t>.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A2D04">
        <w:trPr>
          <w:jc w:val="center"/>
        </w:trPr>
        <w:tc>
          <w:tcPr>
            <w:tcW w:w="576" w:type="dxa"/>
          </w:tcPr>
          <w:p w:rsidR="000A2D04" w:rsidRPr="002F708A" w:rsidRDefault="000A2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4" w:type="dxa"/>
          </w:tcPr>
          <w:p w:rsidR="000A2D04" w:rsidRDefault="000A2D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16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54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0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1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0A2D04" w:rsidRDefault="000A2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0A2D04" w:rsidRDefault="000A2D04">
      <w:pPr>
        <w:pStyle w:val="21"/>
        <w:spacing w:after="0" w:line="240" w:lineRule="auto"/>
        <w:ind w:right="-1080"/>
        <w:rPr>
          <w:b/>
          <w:caps/>
          <w:sz w:val="28"/>
          <w:szCs w:val="28"/>
          <w:lang w:val="en-US"/>
        </w:rPr>
      </w:pPr>
    </w:p>
    <w:p w:rsidR="000A2D04" w:rsidRDefault="000A2D04">
      <w:pPr>
        <w:pStyle w:val="21"/>
        <w:spacing w:after="0" w:line="240" w:lineRule="auto"/>
        <w:ind w:right="-1080"/>
        <w:rPr>
          <w:b/>
          <w:sz w:val="28"/>
          <w:szCs w:val="28"/>
          <w:lang w:val="en-US"/>
        </w:rPr>
      </w:pPr>
    </w:p>
    <w:p w:rsidR="000A2D04" w:rsidRDefault="000A2D04">
      <w:pPr>
        <w:pStyle w:val="21"/>
        <w:spacing w:after="0" w:line="240" w:lineRule="auto"/>
        <w:ind w:right="-1080" w:firstLine="720"/>
        <w:jc w:val="center"/>
        <w:rPr>
          <w:b/>
          <w:sz w:val="28"/>
          <w:szCs w:val="28"/>
        </w:rPr>
      </w:pPr>
    </w:p>
    <w:p w:rsidR="000A2D04" w:rsidRDefault="000A2D04">
      <w:pPr>
        <w:pStyle w:val="21"/>
        <w:spacing w:after="0" w:line="240" w:lineRule="auto"/>
        <w:ind w:right="-1080" w:firstLine="720"/>
        <w:jc w:val="center"/>
        <w:rPr>
          <w:b/>
          <w:sz w:val="28"/>
          <w:szCs w:val="28"/>
        </w:rPr>
      </w:pPr>
    </w:p>
    <w:p w:rsidR="000A2D04" w:rsidRDefault="000A2D04">
      <w:pPr>
        <w:pStyle w:val="21"/>
        <w:spacing w:after="0" w:line="240" w:lineRule="auto"/>
        <w:ind w:right="-1080" w:firstLine="720"/>
        <w:jc w:val="center"/>
        <w:rPr>
          <w:b/>
          <w:sz w:val="28"/>
          <w:szCs w:val="28"/>
        </w:rPr>
      </w:pPr>
    </w:p>
    <w:p w:rsidR="000A2D04" w:rsidRDefault="000A2D04">
      <w:pPr>
        <w:pStyle w:val="21"/>
        <w:spacing w:after="0" w:line="240" w:lineRule="auto"/>
        <w:ind w:right="-1080" w:firstLine="720"/>
        <w:jc w:val="center"/>
        <w:rPr>
          <w:b/>
          <w:sz w:val="28"/>
          <w:szCs w:val="28"/>
        </w:rPr>
      </w:pPr>
    </w:p>
    <w:p w:rsidR="000A2D04" w:rsidRDefault="000A2D04">
      <w:pPr>
        <w:pStyle w:val="21"/>
        <w:spacing w:after="0" w:line="240" w:lineRule="auto"/>
        <w:ind w:right="-1080" w:firstLine="720"/>
        <w:jc w:val="center"/>
        <w:rPr>
          <w:b/>
          <w:sz w:val="28"/>
          <w:szCs w:val="28"/>
        </w:rPr>
      </w:pPr>
    </w:p>
    <w:p w:rsidR="000A2D04" w:rsidRDefault="000A2D04">
      <w:pPr>
        <w:pStyle w:val="21"/>
        <w:spacing w:after="0" w:line="240" w:lineRule="auto"/>
        <w:ind w:right="-1080" w:firstLine="720"/>
        <w:jc w:val="center"/>
        <w:rPr>
          <w:b/>
          <w:sz w:val="28"/>
          <w:szCs w:val="28"/>
        </w:rPr>
      </w:pPr>
    </w:p>
    <w:p w:rsidR="000A2D04" w:rsidRDefault="000A2D04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СОДЕРЖАНИЕ УЧЕБНОГО МАТЕРИАЛА</w:t>
      </w:r>
    </w:p>
    <w:p w:rsidR="000A2D04" w:rsidRDefault="000A2D04">
      <w:pPr>
        <w:pStyle w:val="21"/>
        <w:numPr>
          <w:ilvl w:val="0"/>
          <w:numId w:val="5"/>
        </w:numPr>
        <w:spacing w:before="240" w:after="100" w:afterAutospacing="1" w:line="240" w:lineRule="auto"/>
        <w:ind w:left="0" w:firstLine="360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Цели, задачи, содержание, предмет гидрометрии.</w:t>
      </w:r>
      <w:r>
        <w:rPr>
          <w:b/>
          <w:sz w:val="28"/>
          <w:szCs w:val="28"/>
          <w:lang w:val="be-BY"/>
        </w:rPr>
        <w:t xml:space="preserve"> История науки.</w:t>
      </w:r>
      <w:r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ганизация наблюдений.</w:t>
      </w:r>
    </w:p>
    <w:p w:rsidR="000A2D04" w:rsidRDefault="000A2D04">
      <w:pPr>
        <w:numPr>
          <w:ilvl w:val="1"/>
          <w:numId w:val="5"/>
        </w:numPr>
        <w:tabs>
          <w:tab w:val="left" w:pos="253"/>
        </w:tabs>
        <w:spacing w:before="240" w:after="100" w:afterAutospacing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Предмет, цели и задачи курса. История и организация.</w:t>
      </w:r>
    </w:p>
    <w:p w:rsidR="000A2D04" w:rsidRDefault="000A2D04">
      <w:pPr>
        <w:tabs>
          <w:tab w:val="left" w:pos="253"/>
        </w:tabs>
        <w:spacing w:before="240" w:after="100" w:afterAutospacing="1"/>
        <w:ind w:firstLine="36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Предмет и задачи гидрометрии. Значение гидрометрии в хозяйственной де</w:t>
      </w:r>
      <w:r>
        <w:rPr>
          <w:bCs/>
          <w:spacing w:val="-1"/>
          <w:sz w:val="28"/>
          <w:szCs w:val="28"/>
        </w:rPr>
        <w:t>я</w:t>
      </w:r>
      <w:r>
        <w:rPr>
          <w:bCs/>
          <w:spacing w:val="-1"/>
          <w:sz w:val="28"/>
          <w:szCs w:val="28"/>
        </w:rPr>
        <w:t>тельности человека.</w:t>
      </w:r>
      <w:r>
        <w:rPr>
          <w:iCs/>
          <w:spacing w:val="-8"/>
          <w:sz w:val="28"/>
          <w:szCs w:val="28"/>
        </w:rPr>
        <w:t xml:space="preserve"> Связь с другими дисциплинами</w:t>
      </w:r>
      <w:r>
        <w:rPr>
          <w:bCs/>
          <w:spacing w:val="-1"/>
          <w:sz w:val="28"/>
          <w:szCs w:val="28"/>
        </w:rPr>
        <w:t>. Краткие исторические свед</w:t>
      </w:r>
      <w:r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>ния о развитии науки. Основные принципы организации и размещения сети гидрометеорологических станций и постов. Классификация гидрометеорологич</w:t>
      </w:r>
      <w:r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>ской сети.</w:t>
      </w:r>
    </w:p>
    <w:p w:rsidR="000A2D04" w:rsidRDefault="000A2D04">
      <w:pPr>
        <w:numPr>
          <w:ilvl w:val="0"/>
          <w:numId w:val="5"/>
        </w:numPr>
        <w:spacing w:before="240" w:after="100" w:afterAutospacing="1"/>
        <w:ind w:left="0" w:firstLine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Наблюдения за уровнями воды и ледотермическим режимом рек.</w:t>
      </w:r>
    </w:p>
    <w:p w:rsidR="000A2D04" w:rsidRDefault="000A2D04">
      <w:pPr>
        <w:numPr>
          <w:ilvl w:val="1"/>
          <w:numId w:val="5"/>
        </w:numPr>
        <w:tabs>
          <w:tab w:val="left" w:pos="253"/>
          <w:tab w:val="left" w:pos="540"/>
        </w:tabs>
        <w:spacing w:before="240" w:after="100" w:afterAutospacing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сведения о режиме уровней воды, сущность и организация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мерных наблюдений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режиме уровней воды. Цели и основные задачи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мерных наблюдений. Принципы устройства гидрологических постов. Выбор участка гидрологического поста в различных условиях. Рекогносцировочное обследование и съемка участка гидрологического поста. Устройство,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и нивелирование поста. Открытие поста. Обязанности наблюдателя.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и сроки наблюдений. Классификация гидрологических постов по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устройству; основные их типы и разряды. Гидрологические станции. Системы отметок и отсчетов. Реперы и уровнемерные устройства. Самописцы уровня воды, типы самопишущих установок. Точность наблюдений за уровн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воды. Уклонные посты. Измерение уровней воды и наблюдения за продольн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уклонами водной поверхности.</w:t>
      </w:r>
    </w:p>
    <w:p w:rsidR="000A2D04" w:rsidRDefault="000A2D04">
      <w:pPr>
        <w:numPr>
          <w:ilvl w:val="1"/>
          <w:numId w:val="5"/>
        </w:numPr>
        <w:tabs>
          <w:tab w:val="left" w:pos="253"/>
        </w:tabs>
        <w:spacing w:after="100" w:afterAutospacing="1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Обработка и кодирование результатов водомерных наблюдений.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книжек для записи водомерных наблюдений. Обработка лент самописцев. Вычисление среднесуточных значений. Составление годовой табл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и графика колебания уровней. Специальная обработка уровней. График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соответствия уровней двух водомерных постов.</w:t>
      </w:r>
    </w:p>
    <w:p w:rsidR="000A2D04" w:rsidRDefault="000A2D04">
      <w:pPr>
        <w:numPr>
          <w:ilvl w:val="1"/>
          <w:numId w:val="5"/>
        </w:numPr>
        <w:tabs>
          <w:tab w:val="left" w:pos="253"/>
        </w:tabs>
        <w:spacing w:after="100" w:afterAutospacing="1"/>
        <w:ind w:left="0" w:firstLine="36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Обработка данных уровенных наблюдений.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Графическая интерпретация материалов наблюдений. К</w:t>
      </w:r>
      <w:r>
        <w:rPr>
          <w:sz w:val="28"/>
          <w:szCs w:val="28"/>
        </w:rPr>
        <w:t>ривые повторяем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обеспеченности уровней.</w:t>
      </w:r>
      <w:r>
        <w:rPr>
          <w:spacing w:val="-1"/>
          <w:sz w:val="28"/>
          <w:szCs w:val="28"/>
        </w:rPr>
        <w:t xml:space="preserve"> Типовой график. Обработка данных на ЭВМ. </w:t>
      </w:r>
      <w:r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писцы уровня воды. Обработка лент СУВ.</w:t>
      </w:r>
    </w:p>
    <w:p w:rsidR="000A2D04" w:rsidRDefault="000A2D04">
      <w:pPr>
        <w:numPr>
          <w:ilvl w:val="0"/>
          <w:numId w:val="5"/>
        </w:numPr>
        <w:spacing w:after="100" w:afterAutospacing="1"/>
        <w:ind w:left="0" w:firstLin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Промеры глубин и русловые съемки водотоков</w:t>
      </w:r>
      <w:r>
        <w:rPr>
          <w:b/>
          <w:bCs/>
          <w:i/>
          <w:iCs/>
          <w:sz w:val="28"/>
          <w:szCs w:val="28"/>
        </w:rPr>
        <w:t>.</w:t>
      </w:r>
    </w:p>
    <w:p w:rsidR="000A2D04" w:rsidRDefault="000A2D04">
      <w:pPr>
        <w:numPr>
          <w:ilvl w:val="1"/>
          <w:numId w:val="9"/>
        </w:numPr>
        <w:spacing w:after="100" w:afterAutospacing="1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Производство промерных работ</w:t>
      </w:r>
    </w:p>
    <w:p w:rsidR="000A2D04" w:rsidRDefault="000A2D04">
      <w:pPr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задачи и состав промерных работ. Приборы и оборудование для производства промеров, пределы их применения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точность измерений.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определения плановых координат промерных вертикалей. Гидроакустич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ские, радиометрические и аэрокосмические методы производства промеров.</w:t>
      </w:r>
      <w:r>
        <w:rPr>
          <w:spacing w:val="-1"/>
          <w:sz w:val="28"/>
          <w:szCs w:val="28"/>
        </w:rPr>
        <w:t xml:space="preserve"> Эхолотирование рельефа дна. Обработка эхограмм</w:t>
      </w:r>
      <w:r>
        <w:rPr>
          <w:sz w:val="28"/>
          <w:szCs w:val="28"/>
        </w:rPr>
        <w:t>. Построение профиля дна по данным эхолота. Русловые съемки, в том числе по меткам высоких вод. Обр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ботка материалов промерных работ и русловых съемок. Приведение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меров к расчетному уровню. Составление поперечных и продольных профилей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русла в изобатах и горизонталях.  Определение морфометрических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 русла в створе. Обработка результатов промеров.</w:t>
      </w:r>
    </w:p>
    <w:p w:rsidR="000A2D04" w:rsidRDefault="000A2D04">
      <w:pPr>
        <w:numPr>
          <w:ilvl w:val="0"/>
          <w:numId w:val="5"/>
        </w:numPr>
        <w:spacing w:after="100" w:afterAutospacing="1"/>
        <w:ind w:left="0" w:firstLine="36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Измерения скоростей течения в русловых потоках.</w:t>
      </w:r>
    </w:p>
    <w:p w:rsidR="000A2D04" w:rsidRDefault="000A2D04">
      <w:pPr>
        <w:numPr>
          <w:ilvl w:val="1"/>
          <w:numId w:val="10"/>
        </w:numPr>
        <w:shd w:val="clear" w:color="auto" w:fill="FFFFFF"/>
        <w:spacing w:after="100" w:afterAutospacing="1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Скорости течения в русловых потоках.</w:t>
      </w:r>
    </w:p>
    <w:p w:rsidR="000A2D04" w:rsidRDefault="000A2D04">
      <w:pPr>
        <w:shd w:val="clear" w:color="auto" w:fill="FFFFFF"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движении потоков. Формирование поля скоростей и механизм сопротивления в различных условиях протекания. Пульсация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дольных и поперечных скоростей. Аналитические зависимости для оценки распределения скоростей течения. Построение эпюр скоростей и проведение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тах. Приборы для измерения величины и направления скорости течения воды и их классификация. Поплавки. Приборы, основанные на физических эффектах текущей воды. </w:t>
      </w:r>
    </w:p>
    <w:p w:rsidR="000A2D04" w:rsidRDefault="000A2D04">
      <w:pPr>
        <w:shd w:val="clear" w:color="auto" w:fill="FFFFFF"/>
        <w:spacing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4.2 Гидрометрические вертушки.</w:t>
      </w:r>
    </w:p>
    <w:p w:rsidR="000A2D04" w:rsidRDefault="000A2D04">
      <w:pPr>
        <w:shd w:val="clear" w:color="auto" w:fill="FFFFFF"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Метрологические характеристики гидрометрических вертушек. Основные типы вертушек. Способы измерения скоростей течения вертушкой и их точность. Вычисление средней скорости на вертикали. Поверка вертушек.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 поверки вертушек. </w:t>
      </w:r>
      <w:proofErr w:type="gramStart"/>
      <w:r>
        <w:rPr>
          <w:sz w:val="28"/>
          <w:szCs w:val="28"/>
        </w:rPr>
        <w:t>Графический</w:t>
      </w:r>
      <w:proofErr w:type="gramEnd"/>
      <w:r>
        <w:rPr>
          <w:sz w:val="28"/>
          <w:szCs w:val="28"/>
        </w:rPr>
        <w:t xml:space="preserve"> и табличный способы пересчета угловой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рости в линейную. Обработка данных градуировки вертушек.</w:t>
      </w:r>
    </w:p>
    <w:p w:rsidR="000A2D04" w:rsidRDefault="000A2D04">
      <w:pPr>
        <w:numPr>
          <w:ilvl w:val="0"/>
          <w:numId w:val="5"/>
        </w:numPr>
        <w:spacing w:after="100" w:afterAutospacing="1"/>
        <w:ind w:left="0" w:firstLine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Измерение расходов воды, льда и шуги. 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5.1 </w:t>
      </w:r>
      <w:r>
        <w:rPr>
          <w:sz w:val="28"/>
          <w:szCs w:val="28"/>
        </w:rPr>
        <w:t>Методы  измерения расхода воды.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</w:pPr>
      <w:r>
        <w:rPr>
          <w:sz w:val="28"/>
          <w:szCs w:val="28"/>
        </w:rPr>
        <w:t>Понятие о расходе воды. Классификация методов измерения расходов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 Метод скорость-площадь, его модели и разновидности. Состав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работ по определению расходов воды методом скорость-площадь. Выбор </w:t>
      </w:r>
      <w:r>
        <w:rPr>
          <w:sz w:val="28"/>
          <w:szCs w:val="28"/>
        </w:rPr>
        <w:lastRenderedPageBreak/>
        <w:t>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реки. Определение направления гидрометрического створа. Его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</w:t>
      </w:r>
      <w:r>
        <w:t xml:space="preserve"> </w:t>
      </w:r>
      <w:r>
        <w:rPr>
          <w:sz w:val="28"/>
          <w:szCs w:val="28"/>
        </w:rPr>
        <w:t xml:space="preserve">Определение плановых координат скоростных вертикалей. Многоточечный, основной, ускоренный, сокращенный и интеграционный способы измерения расхода воды вертушкой. </w:t>
      </w:r>
      <w:proofErr w:type="gramStart"/>
      <w:r>
        <w:rPr>
          <w:sz w:val="28"/>
          <w:szCs w:val="28"/>
        </w:rPr>
        <w:t>Вычисление аналитическим и графическим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собами расходов воды по данным о промерах и скоростях.</w:t>
      </w:r>
      <w:proofErr w:type="gramEnd"/>
    </w:p>
    <w:p w:rsidR="000A2D04" w:rsidRDefault="000A2D04">
      <w:pPr>
        <w:tabs>
          <w:tab w:val="left" w:pos="253"/>
        </w:tabs>
        <w:spacing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5.2 Измерение расходов воды различными способами.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Измерение расходов воды путем применения поверхностных и глубинных поплавков. Измерение расходов воды объемным способом, измеренных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ными способами. Метод смешения. Индикаторы и аппаратура. Способ ионного </w:t>
      </w:r>
      <w:r>
        <w:rPr>
          <w:spacing w:val="-1"/>
          <w:sz w:val="28"/>
          <w:szCs w:val="28"/>
        </w:rPr>
        <w:t>паводка. Определение расходов воды по гидравлическим формулам.</w:t>
      </w:r>
      <w:r>
        <w:rPr>
          <w:sz w:val="28"/>
          <w:szCs w:val="28"/>
        </w:rPr>
        <w:t xml:space="preserve"> Оптимиз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измерений в различных условиях. Измерение расходов льда и шуги,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расход.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5.3 </w:t>
      </w:r>
      <w:r>
        <w:rPr>
          <w:spacing w:val="-1"/>
          <w:sz w:val="28"/>
          <w:szCs w:val="28"/>
          <w:lang w:val="be-BY"/>
        </w:rPr>
        <w:t>А</w:t>
      </w:r>
      <w:r>
        <w:rPr>
          <w:spacing w:val="-1"/>
          <w:sz w:val="28"/>
          <w:szCs w:val="28"/>
        </w:rPr>
        <w:t>втоматизации обработки первичной гидрологической информации на ЭВМ.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pacing w:val="-1"/>
          <w:lang w:val="be-BY"/>
        </w:rPr>
      </w:pPr>
      <w:r>
        <w:rPr>
          <w:spacing w:val="-1"/>
          <w:sz w:val="28"/>
          <w:szCs w:val="28"/>
        </w:rPr>
        <w:t>Расчет параметров связи расходов и уровней воды с использованием ста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дартных программ математического обеспечения ЭВМ. АРМ «Гидролог».</w:t>
      </w:r>
      <w:r>
        <w:rPr>
          <w:spacing w:val="-1"/>
          <w:lang w:val="be-BY"/>
        </w:rPr>
        <w:t xml:space="preserve"> </w:t>
      </w:r>
    </w:p>
    <w:p w:rsidR="000A2D04" w:rsidRDefault="000A2D04">
      <w:pPr>
        <w:numPr>
          <w:ilvl w:val="0"/>
          <w:numId w:val="5"/>
        </w:numPr>
        <w:spacing w:after="100" w:afterAutospacing="1"/>
        <w:ind w:left="0" w:firstLine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Учет стока воды и наносов.</w:t>
      </w:r>
    </w:p>
    <w:p w:rsidR="000A2D04" w:rsidRDefault="000A2D04">
      <w:pPr>
        <w:numPr>
          <w:ilvl w:val="1"/>
          <w:numId w:val="12"/>
        </w:numPr>
        <w:tabs>
          <w:tab w:val="left" w:pos="0"/>
        </w:tabs>
        <w:spacing w:after="100" w:afterAutospacing="1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Построение кривой расходов при однозначной зависимости между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ходом и уровнями. Экстраполяция кривых расходов.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 основы  учета  стока  воды. Связь  расходов и  </w:t>
      </w:r>
      <w:r>
        <w:rPr>
          <w:spacing w:val="-1"/>
          <w:sz w:val="28"/>
          <w:szCs w:val="28"/>
        </w:rPr>
        <w:t xml:space="preserve">уровней </w:t>
      </w:r>
      <w:r>
        <w:rPr>
          <w:smallCap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>
        <w:rPr>
          <w:spacing w:val="-1"/>
          <w:sz w:val="28"/>
          <w:szCs w:val="28"/>
        </w:rPr>
        <w:t xml:space="preserve"> 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 xml:space="preserve">(Н) как основа для учета стока воды. </w:t>
      </w:r>
      <w:r>
        <w:rPr>
          <w:sz w:val="28"/>
          <w:szCs w:val="28"/>
        </w:rPr>
        <w:t>Построение кривых расходов. Экстрап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ляция зависимостей </w:t>
      </w:r>
      <w:r>
        <w:rPr>
          <w:spacing w:val="-1"/>
          <w:sz w:val="28"/>
          <w:szCs w:val="28"/>
        </w:rPr>
        <w:t xml:space="preserve">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>(Н)</w:t>
      </w:r>
      <w:r>
        <w:rPr>
          <w:spacing w:val="-1"/>
          <w:sz w:val="28"/>
          <w:szCs w:val="28"/>
          <w:lang w:val="et-EE"/>
        </w:rPr>
        <w:t xml:space="preserve"> </w:t>
      </w:r>
      <w:r>
        <w:rPr>
          <w:sz w:val="28"/>
          <w:szCs w:val="28"/>
        </w:rPr>
        <w:t xml:space="preserve">в условиях беспойменных и пойменных створов. Экстраполяция кривых расходов </w:t>
      </w:r>
      <w:r>
        <w:rPr>
          <w:spacing w:val="-1"/>
          <w:sz w:val="28"/>
          <w:szCs w:val="28"/>
        </w:rPr>
        <w:t xml:space="preserve">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>(Н)</w:t>
      </w:r>
      <w:r>
        <w:rPr>
          <w:sz w:val="28"/>
          <w:szCs w:val="28"/>
        </w:rPr>
        <w:t xml:space="preserve"> до заданных минимальных уровней. 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6.2 Построение кривой расходов при неоднозначной зависимости между расходом и уровнями.</w:t>
      </w:r>
    </w:p>
    <w:p w:rsidR="000A2D04" w:rsidRDefault="000A2D04">
      <w:pPr>
        <w:shd w:val="clear" w:color="auto" w:fill="FFFFFF"/>
        <w:spacing w:after="100" w:afterAutospacing="1"/>
        <w:ind w:firstLine="3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Учет стока при неустойчивых руслах.</w:t>
      </w:r>
      <w:r>
        <w:rPr>
          <w:smallCap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Учет стока при ярко выраженном неустановившемся движении воды. Учет стока при наличии льда и водной раст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тельности. </w:t>
      </w:r>
      <w:r>
        <w:rPr>
          <w:spacing w:val="-1"/>
          <w:sz w:val="28"/>
          <w:szCs w:val="28"/>
        </w:rPr>
        <w:t>Учет стока при переменном подпоре. Исполь</w:t>
      </w:r>
      <w:r>
        <w:rPr>
          <w:sz w:val="28"/>
          <w:szCs w:val="28"/>
        </w:rPr>
        <w:t>зование данных об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лонах водной поверхности.</w:t>
      </w:r>
      <w:r>
        <w:rPr>
          <w:smallCaps/>
          <w:spacing w:val="-1"/>
          <w:sz w:val="28"/>
          <w:szCs w:val="28"/>
        </w:rPr>
        <w:t xml:space="preserve"> </w:t>
      </w:r>
    </w:p>
    <w:p w:rsidR="000A2D04" w:rsidRDefault="000A2D04">
      <w:pPr>
        <w:numPr>
          <w:ilvl w:val="0"/>
          <w:numId w:val="5"/>
        </w:numPr>
        <w:spacing w:after="100" w:afterAutospacing="1"/>
        <w:ind w:left="0" w:firstLine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Методы наблюдений за наносами.</w:t>
      </w:r>
    </w:p>
    <w:p w:rsidR="000A2D04" w:rsidRDefault="000A2D04">
      <w:pPr>
        <w:shd w:val="clear" w:color="auto" w:fill="FFFFFF"/>
        <w:spacing w:after="100" w:afterAutospacing="1"/>
        <w:ind w:firstLine="36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7.1 Общие сведения о твердом стоке.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Крупность и гидравлическая крупность наносов. </w:t>
      </w:r>
      <w:r>
        <w:rPr>
          <w:spacing w:val="-3"/>
          <w:sz w:val="28"/>
          <w:szCs w:val="28"/>
        </w:rPr>
        <w:t xml:space="preserve">Состав наносов и механизм их </w:t>
      </w:r>
      <w:r>
        <w:rPr>
          <w:spacing w:val="-2"/>
          <w:sz w:val="28"/>
          <w:szCs w:val="28"/>
        </w:rPr>
        <w:t xml:space="preserve">перемещения. Деление наносов на </w:t>
      </w:r>
      <w:proofErr w:type="gramStart"/>
      <w:r>
        <w:rPr>
          <w:spacing w:val="-2"/>
          <w:sz w:val="28"/>
          <w:szCs w:val="28"/>
        </w:rPr>
        <w:t>взвешенные</w:t>
      </w:r>
      <w:proofErr w:type="gramEnd"/>
      <w:r>
        <w:rPr>
          <w:spacing w:val="-2"/>
          <w:sz w:val="28"/>
          <w:szCs w:val="28"/>
        </w:rPr>
        <w:t xml:space="preserve"> и влекомые. </w:t>
      </w:r>
      <w:r>
        <w:rPr>
          <w:sz w:val="28"/>
          <w:szCs w:val="28"/>
        </w:rPr>
        <w:t>Режим мутности и сток наносов.</w:t>
      </w:r>
      <w:r>
        <w:t xml:space="preserve"> </w:t>
      </w:r>
      <w:r>
        <w:rPr>
          <w:sz w:val="28"/>
          <w:szCs w:val="28"/>
        </w:rPr>
        <w:t>Приборы для взятия проб взвешенных и влекомых наносов. 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томутнометры.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7.2 Изучение стока взвешенных и влекомых наносов.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Измерение расхода взвешенных наносов. Вычисление расходов взвеше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наносов. </w:t>
      </w:r>
      <w:r>
        <w:rPr>
          <w:spacing w:val="-1"/>
          <w:sz w:val="28"/>
          <w:szCs w:val="28"/>
        </w:rPr>
        <w:t>Вычисление годового стока взвешенных наносов на основе да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ных о мутности единичных проб. Графическая обработка расхода взвешенных наносов</w:t>
      </w:r>
      <w:r>
        <w:rPr>
          <w:spacing w:val="-1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Вычисление стока взвешенных наносов. Методика подсчета стока взвешенных наносов по данным о единичных пробах мутности, а также по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между расходами воды и наносов. Измерение и обработка расхода влек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мых наносов. Особенности определения расхода наносов при донно-грядовом режиме. Вычисление стока влекомых наносов. Определение состава донных отложений. Первичная и лабораторная обработка проб взвешенных и влек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мых наносов, а также отложений.</w:t>
      </w:r>
    </w:p>
    <w:p w:rsidR="000A2D04" w:rsidRDefault="000A2D04">
      <w:pPr>
        <w:numPr>
          <w:ilvl w:val="0"/>
          <w:numId w:val="5"/>
        </w:numPr>
        <w:spacing w:after="100" w:afterAutospacing="1"/>
        <w:ind w:left="0" w:firstLine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Наблюдения за химическим составом, прозрачностью и цветом воды рек. Учет стока тепла и растворенных веществ.</w:t>
      </w:r>
    </w:p>
    <w:p w:rsidR="000A2D04" w:rsidRDefault="000A2D04">
      <w:pPr>
        <w:numPr>
          <w:ilvl w:val="1"/>
          <w:numId w:val="13"/>
        </w:numPr>
        <w:tabs>
          <w:tab w:val="left" w:pos="253"/>
        </w:tabs>
        <w:spacing w:after="100" w:afterAutospacing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Минерализация, прозрачность, цветность вод и сток растворенных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ществ.</w:t>
      </w:r>
    </w:p>
    <w:p w:rsidR="000A2D04" w:rsidRDefault="000A2D04">
      <w:pPr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наблюдений. Выбор пунктов наблюдений, обо</w:t>
      </w:r>
      <w:r>
        <w:rPr>
          <w:spacing w:val="-1"/>
          <w:sz w:val="28"/>
          <w:szCs w:val="28"/>
        </w:rPr>
        <w:t xml:space="preserve">рудование и приборы. Методика производства наблюдений. Расход </w:t>
      </w:r>
      <w:r>
        <w:rPr>
          <w:sz w:val="28"/>
          <w:szCs w:val="28"/>
        </w:rPr>
        <w:t xml:space="preserve">растворенных веществ. Система наблюдений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воды рек. Типы химического анализа воды. Агрессивность воды. Полевые гидрохимические лаборатории. Экспресс методы. Определение прозрачности и цвета воды. Наблюдения за температурой воды и их точность. Поправки к показаниям термометров.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стандартных и специальных наблюдений за ледовой обстановкой. Виз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альные наблюдения за ледовой обстановкой. Измерение толщины льда. 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мерные съемки. Снегомерные съемки на льду водотоков и водоемах.</w:t>
      </w:r>
    </w:p>
    <w:p w:rsidR="000A2D04" w:rsidRDefault="000A2D04">
      <w:pPr>
        <w:numPr>
          <w:ilvl w:val="0"/>
          <w:numId w:val="5"/>
        </w:numPr>
        <w:spacing w:after="100" w:afterAutospacing="1"/>
        <w:ind w:left="0" w:firstLine="36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Наблюдения за гидрологическим режимом озер и водохранилищ.</w:t>
      </w:r>
    </w:p>
    <w:p w:rsidR="000A2D04" w:rsidRDefault="000A2D04">
      <w:pPr>
        <w:tabs>
          <w:tab w:val="left" w:pos="253"/>
        </w:tabs>
        <w:spacing w:after="100" w:afterAutospacing="1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9.1 </w:t>
      </w:r>
      <w:r>
        <w:rPr>
          <w:sz w:val="28"/>
          <w:szCs w:val="28"/>
        </w:rPr>
        <w:t>Особенности стандартных гидрометрических наблюдений озер и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хранилищ. 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уровнями, прозрачностью и цветом воды, направлением и скоростью течений, волнением, термическим режимом и составом растворе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веществ в воде озер и водохранилищ. Озерные станции.</w:t>
      </w:r>
    </w:p>
    <w:p w:rsidR="000A2D04" w:rsidRDefault="000A2D04">
      <w:pPr>
        <w:shd w:val="clear" w:color="auto" w:fill="FFFFFF"/>
        <w:spacing w:after="100" w:afterAutospacing="1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Инструментальная съемка озер и водохранилищ. Построение батиметрич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ских карт. Привязка уровня воды озер и водохранилищ к опорной геодезич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ской сети. </w:t>
      </w:r>
      <w:r>
        <w:rPr>
          <w:spacing w:val="-1"/>
          <w:sz w:val="28"/>
          <w:szCs w:val="28"/>
        </w:rPr>
        <w:t>Наблюдения за наносами и донными отложениями озер и водо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хранилищ. Приборы и оборудование.</w:t>
      </w:r>
    </w:p>
    <w:p w:rsidR="000A2D04" w:rsidRDefault="000A2D04">
      <w:pPr>
        <w:numPr>
          <w:ilvl w:val="0"/>
          <w:numId w:val="5"/>
        </w:numPr>
        <w:shd w:val="clear" w:color="auto" w:fill="FFFFFF"/>
        <w:tabs>
          <w:tab w:val="left" w:pos="266"/>
        </w:tabs>
        <w:spacing w:after="100" w:afterAutospacing="1"/>
        <w:ind w:left="0" w:firstLine="360"/>
        <w:jc w:val="center"/>
        <w:rPr>
          <w:b/>
          <w:spacing w:val="-18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Обработка гидрометрических данных</w:t>
      </w:r>
    </w:p>
    <w:p w:rsidR="000A2D04" w:rsidRDefault="000A2D04">
      <w:pPr>
        <w:numPr>
          <w:ilvl w:val="1"/>
          <w:numId w:val="15"/>
        </w:numPr>
        <w:shd w:val="clear" w:color="auto" w:fill="FFFFFF"/>
        <w:tabs>
          <w:tab w:val="left" w:pos="253"/>
        </w:tabs>
        <w:spacing w:after="100" w:afterAutospacing="1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Обработка результатов наблюдений</w:t>
      </w:r>
    </w:p>
    <w:p w:rsidR="000A2D04" w:rsidRDefault="000A2D04">
      <w:pPr>
        <w:tabs>
          <w:tab w:val="left" w:pos="266"/>
        </w:tabs>
        <w:spacing w:after="100" w:afterAutospacing="1"/>
        <w:ind w:firstLine="360"/>
        <w:jc w:val="both"/>
        <w:rPr>
          <w:iCs/>
          <w:spacing w:val="-6"/>
          <w:sz w:val="28"/>
          <w:szCs w:val="28"/>
        </w:rPr>
      </w:pPr>
      <w:r>
        <w:rPr>
          <w:sz w:val="28"/>
          <w:szCs w:val="28"/>
        </w:rPr>
        <w:t xml:space="preserve">Использование комплексного графика гидрометеорологических элементов для контроля адекватности методики подсчета. </w:t>
      </w:r>
      <w:r>
        <w:rPr>
          <w:iCs/>
          <w:spacing w:val="-6"/>
          <w:sz w:val="28"/>
          <w:szCs w:val="28"/>
        </w:rPr>
        <w:t>Статистическая обработка в ги</w:t>
      </w:r>
      <w:r>
        <w:rPr>
          <w:iCs/>
          <w:spacing w:val="-6"/>
          <w:sz w:val="28"/>
          <w:szCs w:val="28"/>
        </w:rPr>
        <w:t>д</w:t>
      </w:r>
      <w:r>
        <w:rPr>
          <w:iCs/>
          <w:spacing w:val="-6"/>
          <w:sz w:val="28"/>
          <w:szCs w:val="28"/>
        </w:rPr>
        <w:t xml:space="preserve">рометрии. </w:t>
      </w:r>
      <w:r>
        <w:rPr>
          <w:sz w:val="28"/>
          <w:szCs w:val="28"/>
        </w:rPr>
        <w:t>Построение кривых обеспеченности</w:t>
      </w:r>
      <w:r>
        <w:rPr>
          <w:iCs/>
          <w:spacing w:val="-6"/>
          <w:sz w:val="28"/>
          <w:szCs w:val="28"/>
        </w:rPr>
        <w:t>. Двумерные представления гид</w:t>
      </w:r>
      <w:r>
        <w:rPr>
          <w:iCs/>
          <w:spacing w:val="-4"/>
          <w:sz w:val="28"/>
          <w:szCs w:val="28"/>
        </w:rPr>
        <w:t>р</w:t>
      </w:r>
      <w:r>
        <w:rPr>
          <w:iCs/>
          <w:spacing w:val="-4"/>
          <w:sz w:val="28"/>
          <w:szCs w:val="28"/>
        </w:rPr>
        <w:t>о</w:t>
      </w:r>
      <w:r>
        <w:rPr>
          <w:iCs/>
          <w:spacing w:val="-4"/>
          <w:sz w:val="28"/>
          <w:szCs w:val="28"/>
        </w:rPr>
        <w:t>метрических данных. Трехмерные представления гидрометрических дан</w:t>
      </w:r>
      <w:r>
        <w:rPr>
          <w:iCs/>
          <w:spacing w:val="-6"/>
          <w:sz w:val="28"/>
          <w:szCs w:val="28"/>
        </w:rPr>
        <w:t>ных. Динамическое картмоделирование. Электронные банки гидрометрических да</w:t>
      </w:r>
      <w:r>
        <w:rPr>
          <w:iCs/>
          <w:spacing w:val="-6"/>
          <w:sz w:val="28"/>
          <w:szCs w:val="28"/>
        </w:rPr>
        <w:t>н</w:t>
      </w:r>
      <w:r>
        <w:rPr>
          <w:iCs/>
          <w:spacing w:val="-6"/>
          <w:sz w:val="28"/>
          <w:szCs w:val="28"/>
        </w:rPr>
        <w:t>ных. Восстановление и продление прерванных гидрологических рядов.</w:t>
      </w:r>
    </w:p>
    <w:p w:rsidR="000A2D04" w:rsidRDefault="000A2D04">
      <w:pPr>
        <w:numPr>
          <w:ilvl w:val="1"/>
          <w:numId w:val="15"/>
        </w:numPr>
        <w:shd w:val="clear" w:color="auto" w:fill="FFFFFF"/>
        <w:spacing w:after="100"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Автоматзировання обработка гидрологических данных. </w:t>
      </w:r>
    </w:p>
    <w:p w:rsidR="000A2D04" w:rsidRDefault="000A2D04">
      <w:pPr>
        <w:shd w:val="clear" w:color="auto" w:fill="FFFFFF"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Запись и кодирование данных наблюдений. Обработка результатов гидрол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измерений, подготовка гидрологической информации к хранению на технических носителях. Водный кадастр и методика его составления</w:t>
      </w:r>
      <w:proofErr w:type="gramStart"/>
      <w:r>
        <w:rPr>
          <w:sz w:val="28"/>
          <w:szCs w:val="28"/>
        </w:rPr>
        <w:t>.</w:t>
      </w:r>
      <w:proofErr w:type="gramEnd"/>
    </w:p>
    <w:p w:rsidR="000A2D04" w:rsidRDefault="000A2D04">
      <w:pPr>
        <w:numPr>
          <w:ilvl w:val="0"/>
          <w:numId w:val="15"/>
        </w:numPr>
        <w:shd w:val="clear" w:color="auto" w:fill="FFFFFF"/>
        <w:tabs>
          <w:tab w:val="left" w:pos="266"/>
        </w:tabs>
        <w:spacing w:after="100" w:afterAutospacing="1"/>
        <w:ind w:left="0" w:firstLine="360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. Дистанционные гидрометрические наблюдения.</w:t>
      </w:r>
    </w:p>
    <w:p w:rsidR="000A2D04" w:rsidRDefault="000A2D04">
      <w:pPr>
        <w:tabs>
          <w:tab w:val="left" w:pos="266"/>
        </w:tabs>
        <w:spacing w:after="100" w:afterAutospacing="1"/>
        <w:ind w:firstLine="360"/>
        <w:jc w:val="center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11.1 </w:t>
      </w:r>
      <w:r>
        <w:rPr>
          <w:sz w:val="28"/>
          <w:szCs w:val="28"/>
        </w:rPr>
        <w:t>Дистанционные методы наблюдений</w:t>
      </w:r>
    </w:p>
    <w:p w:rsidR="000A2D04" w:rsidRDefault="000A2D04">
      <w:pPr>
        <w:shd w:val="clear" w:color="auto" w:fill="FFFFFF"/>
        <w:tabs>
          <w:tab w:val="left" w:pos="3087"/>
        </w:tabs>
        <w:spacing w:after="100" w:afterAutospacing="1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Аэрометоды для гидрологических работ. Космические и радарные наблюд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ния</w:t>
      </w:r>
      <w:r>
        <w:rPr>
          <w:iCs/>
          <w:spacing w:val="-7"/>
          <w:sz w:val="28"/>
          <w:szCs w:val="28"/>
        </w:rPr>
        <w:t>.</w:t>
      </w:r>
      <w:r>
        <w:rPr>
          <w:iCs/>
          <w:sz w:val="28"/>
          <w:szCs w:val="28"/>
        </w:rPr>
        <w:t xml:space="preserve"> Приборы и оборудование, параметры, точность, обработка данных при дистанционных гидрологических наблюдениях.</w:t>
      </w:r>
      <w:r>
        <w:rPr>
          <w:sz w:val="28"/>
          <w:szCs w:val="28"/>
        </w:rPr>
        <w:t xml:space="preserve"> Измерение скоростей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течений с применением аэрометодов.</w:t>
      </w:r>
      <w:r>
        <w:t xml:space="preserve"> </w:t>
      </w:r>
      <w:r>
        <w:rPr>
          <w:sz w:val="28"/>
          <w:szCs w:val="28"/>
        </w:rPr>
        <w:t>Применение акустических приборов и аэром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>тодов</w:t>
      </w:r>
      <w:r>
        <w:rPr>
          <w:sz w:val="28"/>
          <w:szCs w:val="28"/>
          <w:lang w:val="be-BY"/>
        </w:rPr>
        <w:t xml:space="preserve"> при </w:t>
      </w:r>
      <w:r>
        <w:rPr>
          <w:bCs/>
          <w:iCs/>
          <w:sz w:val="28"/>
          <w:szCs w:val="28"/>
        </w:rPr>
        <w:t>измерении расходов воды</w:t>
      </w:r>
      <w:r>
        <w:rPr>
          <w:sz w:val="28"/>
          <w:szCs w:val="28"/>
        </w:rPr>
        <w:t>. Аэрокосмические методы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блюдений за термическим и ледовым режимом водоемов.</w:t>
      </w:r>
    </w:p>
    <w:p w:rsidR="000A2D04" w:rsidRDefault="000A2D04">
      <w:pPr>
        <w:numPr>
          <w:ilvl w:val="0"/>
          <w:numId w:val="17"/>
        </w:numPr>
        <w:spacing w:before="240" w:after="100" w:afterAutospacing="1"/>
        <w:ind w:left="0" w:firstLine="0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Гидрометрические наблюдения на разнотипных географических  объе</w:t>
      </w:r>
      <w:r>
        <w:rPr>
          <w:b/>
          <w:bCs/>
          <w:spacing w:val="-7"/>
          <w:sz w:val="28"/>
          <w:szCs w:val="28"/>
        </w:rPr>
        <w:t>к</w:t>
      </w:r>
      <w:r>
        <w:rPr>
          <w:b/>
          <w:bCs/>
          <w:spacing w:val="-7"/>
          <w:sz w:val="28"/>
          <w:szCs w:val="28"/>
        </w:rPr>
        <w:t>тах.</w:t>
      </w:r>
    </w:p>
    <w:p w:rsidR="000A2D04" w:rsidRDefault="000A2D04">
      <w:pPr>
        <w:numPr>
          <w:ilvl w:val="1"/>
          <w:numId w:val="17"/>
        </w:numPr>
        <w:spacing w:before="240" w:after="100" w:afterAutospacing="1"/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Специализированные гидрометрические наблюдения.</w:t>
      </w:r>
    </w:p>
    <w:p w:rsidR="000A2D04" w:rsidRDefault="000A2D04">
      <w:pPr>
        <w:spacing w:after="100" w:afterAutospacing="1"/>
        <w:ind w:firstLine="360"/>
        <w:jc w:val="both"/>
        <w:rPr>
          <w:iCs/>
          <w:spacing w:val="-4"/>
          <w:sz w:val="28"/>
          <w:szCs w:val="28"/>
        </w:rPr>
      </w:pPr>
      <w:r>
        <w:rPr>
          <w:bCs/>
          <w:spacing w:val="-7"/>
          <w:sz w:val="28"/>
          <w:szCs w:val="28"/>
        </w:rPr>
        <w:t>Гидрометрические наблюдения</w:t>
      </w:r>
      <w:r>
        <w:rPr>
          <w:b/>
          <w:bCs/>
          <w:i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за уровнем и</w:t>
      </w:r>
      <w:r>
        <w:rPr>
          <w:sz w:val="28"/>
          <w:szCs w:val="28"/>
        </w:rPr>
        <w:t xml:space="preserve"> расходами</w:t>
      </w:r>
      <w:r>
        <w:rPr>
          <w:bCs/>
          <w:spacing w:val="-7"/>
          <w:sz w:val="28"/>
          <w:szCs w:val="28"/>
        </w:rPr>
        <w:t xml:space="preserve"> подземных вод. Гидр</w:t>
      </w:r>
      <w:r>
        <w:rPr>
          <w:bCs/>
          <w:spacing w:val="-7"/>
          <w:sz w:val="28"/>
          <w:szCs w:val="28"/>
        </w:rPr>
        <w:t>о</w:t>
      </w:r>
      <w:r>
        <w:rPr>
          <w:bCs/>
          <w:spacing w:val="-7"/>
          <w:sz w:val="28"/>
          <w:szCs w:val="28"/>
        </w:rPr>
        <w:t>метрические наблюдения</w:t>
      </w:r>
      <w:r>
        <w:rPr>
          <w:b/>
          <w:bCs/>
          <w:i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 xml:space="preserve">на болотах. </w:t>
      </w:r>
      <w:r>
        <w:rPr>
          <w:iCs/>
          <w:spacing w:val="-2"/>
          <w:sz w:val="28"/>
          <w:szCs w:val="28"/>
        </w:rPr>
        <w:t xml:space="preserve">Наблюдения за колебаниями поверхности болота, элементами водного и </w:t>
      </w:r>
      <w:r>
        <w:rPr>
          <w:iCs/>
          <w:sz w:val="28"/>
          <w:szCs w:val="28"/>
        </w:rPr>
        <w:t xml:space="preserve">теплового балансов. </w:t>
      </w:r>
      <w:r>
        <w:rPr>
          <w:bCs/>
          <w:spacing w:val="-7"/>
          <w:sz w:val="28"/>
          <w:szCs w:val="28"/>
        </w:rPr>
        <w:t>Гидрометрические наблюд</w:t>
      </w:r>
      <w:r>
        <w:rPr>
          <w:bCs/>
          <w:spacing w:val="-7"/>
          <w:sz w:val="28"/>
          <w:szCs w:val="28"/>
        </w:rPr>
        <w:t>е</w:t>
      </w:r>
      <w:r>
        <w:rPr>
          <w:bCs/>
          <w:spacing w:val="-7"/>
          <w:sz w:val="28"/>
          <w:szCs w:val="28"/>
        </w:rPr>
        <w:t>ния</w:t>
      </w:r>
      <w:r>
        <w:rPr>
          <w:b/>
          <w:bCs/>
          <w:i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н</w:t>
      </w:r>
      <w:r>
        <w:rPr>
          <w:bCs/>
          <w:spacing w:val="-8"/>
          <w:sz w:val="28"/>
          <w:szCs w:val="28"/>
        </w:rPr>
        <w:t xml:space="preserve">а мелиоративных объектах. </w:t>
      </w:r>
      <w:r>
        <w:rPr>
          <w:iCs/>
          <w:spacing w:val="-3"/>
          <w:sz w:val="28"/>
          <w:szCs w:val="28"/>
        </w:rPr>
        <w:t xml:space="preserve">Наблюдения за </w:t>
      </w:r>
      <w:r>
        <w:rPr>
          <w:iCs/>
          <w:spacing w:val="-3"/>
          <w:sz w:val="28"/>
          <w:szCs w:val="28"/>
        </w:rPr>
        <w:lastRenderedPageBreak/>
        <w:t>дренажным стоком. Определение расхода воды на насос</w:t>
      </w:r>
      <w:r>
        <w:rPr>
          <w:iCs/>
          <w:sz w:val="28"/>
          <w:szCs w:val="28"/>
        </w:rPr>
        <w:t xml:space="preserve">ных станциях. </w:t>
      </w:r>
      <w:r>
        <w:rPr>
          <w:bCs/>
          <w:spacing w:val="-7"/>
          <w:sz w:val="28"/>
          <w:szCs w:val="28"/>
        </w:rPr>
        <w:t>Гидрометрические наблюдения в</w:t>
      </w:r>
      <w:r>
        <w:rPr>
          <w:bCs/>
          <w:spacing w:val="-8"/>
          <w:sz w:val="28"/>
          <w:szCs w:val="28"/>
        </w:rPr>
        <w:t xml:space="preserve"> сельскох</w:t>
      </w:r>
      <w:r>
        <w:rPr>
          <w:bCs/>
          <w:spacing w:val="-8"/>
          <w:sz w:val="28"/>
          <w:szCs w:val="28"/>
        </w:rPr>
        <w:t>о</w:t>
      </w:r>
      <w:r>
        <w:rPr>
          <w:bCs/>
          <w:spacing w:val="-8"/>
          <w:sz w:val="28"/>
          <w:szCs w:val="28"/>
        </w:rPr>
        <w:t>зяйственных ландшаф</w:t>
      </w:r>
      <w:r>
        <w:rPr>
          <w:bCs/>
          <w:sz w:val="28"/>
          <w:szCs w:val="28"/>
        </w:rPr>
        <w:t xml:space="preserve">тах. </w:t>
      </w:r>
      <w:r>
        <w:rPr>
          <w:iCs/>
          <w:spacing w:val="-1"/>
          <w:sz w:val="28"/>
          <w:szCs w:val="28"/>
        </w:rPr>
        <w:t>Организация стоковых площадок. Коэффициенты ст</w:t>
      </w:r>
      <w:r>
        <w:rPr>
          <w:iCs/>
          <w:spacing w:val="-1"/>
          <w:sz w:val="28"/>
          <w:szCs w:val="28"/>
        </w:rPr>
        <w:t>о</w:t>
      </w:r>
      <w:r>
        <w:rPr>
          <w:iCs/>
          <w:spacing w:val="-1"/>
          <w:sz w:val="28"/>
          <w:szCs w:val="28"/>
        </w:rPr>
        <w:t xml:space="preserve">ка с разнотипных </w:t>
      </w:r>
      <w:r>
        <w:rPr>
          <w:iCs/>
          <w:sz w:val="28"/>
          <w:szCs w:val="28"/>
        </w:rPr>
        <w:t>угодий.</w:t>
      </w:r>
      <w:r>
        <w:rPr>
          <w:bCs/>
          <w:spacing w:val="-7"/>
          <w:sz w:val="28"/>
          <w:szCs w:val="28"/>
        </w:rPr>
        <w:t xml:space="preserve"> Гидрометрические наблюдения на урбанизирова</w:t>
      </w:r>
      <w:r>
        <w:rPr>
          <w:bCs/>
          <w:spacing w:val="-7"/>
          <w:sz w:val="28"/>
          <w:szCs w:val="28"/>
        </w:rPr>
        <w:t>н</w:t>
      </w:r>
      <w:r>
        <w:rPr>
          <w:bCs/>
          <w:spacing w:val="-7"/>
          <w:sz w:val="28"/>
          <w:szCs w:val="28"/>
        </w:rPr>
        <w:t xml:space="preserve">ных территориях. </w:t>
      </w:r>
      <w:r>
        <w:rPr>
          <w:iCs/>
          <w:spacing w:val="-5"/>
          <w:sz w:val="28"/>
          <w:szCs w:val="28"/>
        </w:rPr>
        <w:t>Особенности гидрологических работ на зарегулированных реках, о</w:t>
      </w:r>
      <w:r>
        <w:rPr>
          <w:iCs/>
          <w:spacing w:val="-5"/>
          <w:sz w:val="28"/>
          <w:szCs w:val="28"/>
        </w:rPr>
        <w:t>п</w:t>
      </w:r>
      <w:r>
        <w:rPr>
          <w:iCs/>
          <w:spacing w:val="-5"/>
          <w:sz w:val="28"/>
          <w:szCs w:val="28"/>
        </w:rPr>
        <w:t>реде</w:t>
      </w:r>
      <w:r>
        <w:rPr>
          <w:iCs/>
          <w:sz w:val="28"/>
          <w:szCs w:val="28"/>
        </w:rPr>
        <w:t>ление ливневого стока.</w:t>
      </w:r>
      <w:r>
        <w:rPr>
          <w:bCs/>
          <w:spacing w:val="-7"/>
          <w:sz w:val="28"/>
          <w:szCs w:val="28"/>
        </w:rPr>
        <w:t xml:space="preserve"> Гидрометрические наблюдения</w:t>
      </w:r>
      <w:r>
        <w:rPr>
          <w:bCs/>
          <w:sz w:val="28"/>
          <w:szCs w:val="28"/>
        </w:rPr>
        <w:t xml:space="preserve"> на гидроузлах. </w:t>
      </w:r>
      <w:r>
        <w:rPr>
          <w:iCs/>
          <w:spacing w:val="-4"/>
          <w:sz w:val="28"/>
          <w:szCs w:val="28"/>
        </w:rPr>
        <w:t>Опр</w:t>
      </w:r>
      <w:r>
        <w:rPr>
          <w:iCs/>
          <w:spacing w:val="-4"/>
          <w:sz w:val="28"/>
          <w:szCs w:val="28"/>
        </w:rPr>
        <w:t>е</w:t>
      </w:r>
      <w:r>
        <w:rPr>
          <w:iCs/>
          <w:spacing w:val="-4"/>
          <w:sz w:val="28"/>
          <w:szCs w:val="28"/>
        </w:rPr>
        <w:t>деление расхода и стока воды через турбины гидроэлектростанций и другие ги</w:t>
      </w:r>
      <w:r>
        <w:rPr>
          <w:iCs/>
          <w:spacing w:val="-4"/>
          <w:sz w:val="28"/>
          <w:szCs w:val="28"/>
        </w:rPr>
        <w:t>д</w:t>
      </w:r>
      <w:r>
        <w:rPr>
          <w:iCs/>
          <w:spacing w:val="-4"/>
          <w:sz w:val="28"/>
          <w:szCs w:val="28"/>
        </w:rPr>
        <w:t>ротехнические сооружения.</w:t>
      </w:r>
    </w:p>
    <w:p w:rsidR="000A2D04" w:rsidRDefault="000A2D04">
      <w:pPr>
        <w:numPr>
          <w:ilvl w:val="0"/>
          <w:numId w:val="17"/>
        </w:numPr>
        <w:spacing w:after="100" w:afterAutospacing="1"/>
        <w:ind w:left="0" w:firstLine="360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Водохозяйственный баланс: характеристика и анализ.</w:t>
      </w:r>
    </w:p>
    <w:p w:rsidR="000A2D04" w:rsidRDefault="000A2D04">
      <w:pPr>
        <w:tabs>
          <w:tab w:val="left" w:pos="253"/>
        </w:tabs>
        <w:spacing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13.1 Характеристика и анализ водохозяйственного баланса.</w:t>
      </w:r>
    </w:p>
    <w:p w:rsidR="000A2D04" w:rsidRDefault="000A2D04">
      <w:pPr>
        <w:tabs>
          <w:tab w:val="left" w:pos="90"/>
          <w:tab w:val="left" w:pos="253"/>
        </w:tabs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водохозяйственных балансов. Основные виды и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элементы водохозяйственных балансов. Порядок составления ВХБ.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но-хозяйственное районирование.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Расходные и приходные статьи ВХБ.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мероприятий по повышению эффективности работы водохозяйственных систем, оперативное управление водохозяйственными системами.</w:t>
      </w:r>
    </w:p>
    <w:p w:rsidR="000A2D04" w:rsidRDefault="000A2D04">
      <w:pPr>
        <w:numPr>
          <w:ilvl w:val="0"/>
          <w:numId w:val="17"/>
        </w:numPr>
        <w:spacing w:after="100" w:afterAutospacing="1"/>
        <w:ind w:left="0" w:firstLine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Техника безопасности при производстве гидрометрических работ.</w:t>
      </w:r>
    </w:p>
    <w:p w:rsidR="000A2D04" w:rsidRDefault="000A2D04">
      <w:pPr>
        <w:spacing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14.1 Виды инструктажа по технике безопасности.</w:t>
      </w:r>
    </w:p>
    <w:p w:rsidR="000A2D04" w:rsidRDefault="000A2D04">
      <w:pPr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Инструктажи по технике безопасности, пользование защитными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гидрометеорологические работы на водных объектах при открытом русле и со льда, безопасность топогеодезических работ, переходов и маршрутов,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первой помощи пострадавшим, безопасность в эндемичных районах,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требований действующего законодательства. Спасательные </w:t>
      </w:r>
      <w:r>
        <w:rPr>
          <w:spacing w:val="-1"/>
          <w:sz w:val="28"/>
          <w:szCs w:val="28"/>
        </w:rPr>
        <w:t>средства и их применение. Виды переправ. Основные правила судо</w:t>
      </w:r>
      <w:r>
        <w:rPr>
          <w:sz w:val="28"/>
          <w:szCs w:val="28"/>
        </w:rPr>
        <w:t>ходства. Ограничение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вания и работ на воде по гидрометеороло</w:t>
      </w:r>
      <w:r>
        <w:rPr>
          <w:sz w:val="28"/>
          <w:szCs w:val="28"/>
        </w:rPr>
        <w:softHyphen/>
        <w:t>гическим показателям.</w:t>
      </w: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ИНФОРМАЦИОННО-МЕТОДИЧЕСКАЯ ЧАСТЬ</w:t>
      </w:r>
    </w:p>
    <w:p w:rsidR="000A2D04" w:rsidRDefault="000A2D04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0A2D04" w:rsidRDefault="000A2D04">
      <w:pPr>
        <w:shd w:val="clear" w:color="auto" w:fill="FFFFFF"/>
        <w:spacing w:after="100" w:afterAutospacing="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Литература</w:t>
      </w:r>
    </w:p>
    <w:p w:rsidR="000A2D04" w:rsidRDefault="000A2D04">
      <w:pPr>
        <w:pStyle w:val="2"/>
      </w:pPr>
      <w:r>
        <w:t>Основная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4" w:hanging="274"/>
        <w:jc w:val="both"/>
        <w:rPr>
          <w:spacing w:val="-22"/>
          <w:sz w:val="28"/>
          <w:szCs w:val="28"/>
        </w:rPr>
      </w:pPr>
      <w:r>
        <w:rPr>
          <w:spacing w:val="-10"/>
          <w:sz w:val="28"/>
          <w:szCs w:val="28"/>
        </w:rPr>
        <w:t>Лучшева А.А. Практическая гидрометрия.- Л.: Гидрометеоиздат,1983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3"/>
          <w:sz w:val="28"/>
          <w:szCs w:val="28"/>
        </w:rPr>
      </w:pPr>
      <w:r>
        <w:rPr>
          <w:iCs/>
          <w:sz w:val="28"/>
          <w:szCs w:val="28"/>
        </w:rPr>
        <w:t xml:space="preserve">Карасев И.Ф., Васильев А.В., Субботина Е.С. </w:t>
      </w:r>
      <w:r>
        <w:rPr>
          <w:sz w:val="28"/>
          <w:szCs w:val="28"/>
        </w:rPr>
        <w:t>Гидрометрия. - Л.: Гидромете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издат, 1991.</w:t>
      </w:r>
    </w:p>
    <w:p w:rsidR="000A2D04" w:rsidRPr="00A609A0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 xml:space="preserve">Быков В.Д., Васильев А.В. Гидрометрия. - Л.: </w:t>
      </w:r>
      <w:proofErr w:type="spellStart"/>
      <w:r>
        <w:rPr>
          <w:spacing w:val="-9"/>
          <w:sz w:val="28"/>
          <w:szCs w:val="28"/>
        </w:rPr>
        <w:t>Гидрометеоиздат</w:t>
      </w:r>
      <w:proofErr w:type="spellEnd"/>
      <w:r>
        <w:rPr>
          <w:spacing w:val="-9"/>
          <w:sz w:val="28"/>
          <w:szCs w:val="28"/>
        </w:rPr>
        <w:t>, 1977</w:t>
      </w:r>
      <w:r>
        <w:rPr>
          <w:spacing w:val="-18"/>
          <w:sz w:val="28"/>
          <w:szCs w:val="28"/>
        </w:rPr>
        <w:t>.</w:t>
      </w:r>
    </w:p>
    <w:p w:rsidR="00A609A0" w:rsidRPr="00A609A0" w:rsidRDefault="00A609A0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color w:val="000000" w:themeColor="text1"/>
          <w:spacing w:val="-18"/>
          <w:sz w:val="28"/>
          <w:szCs w:val="28"/>
        </w:rPr>
      </w:pPr>
      <w:hyperlink r:id="rId7" w:history="1"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Новик А. А. Гидрометрия и водохозяйственный баланс. Методические указания к практическим заданиям </w:t>
        </w:r>
        <w:proofErr w:type="spellStart"/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</w:rPr>
          <w:t>д</w:t>
        </w:r>
        <w:proofErr w:type="spellEnd"/>
      </w:hyperlink>
      <w:hyperlink r:id="rId8" w:history="1"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  <w:lang w:val="be-BY"/>
          </w:rPr>
          <w:t>ля студентов спец</w:t>
        </w:r>
        <w:proofErr w:type="spellStart"/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</w:rPr>
          <w:t>иальности</w:t>
        </w:r>
        <w:proofErr w:type="spellEnd"/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 1-31 02 </w:t>
        </w:r>
        <w:proofErr w:type="spellStart"/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</w:rPr>
          <w:t>02</w:t>
        </w:r>
        <w:proofErr w:type="spellEnd"/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 «</w:t>
        </w:r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  <w:lang w:val="be-BY"/>
          </w:rPr>
          <w:t xml:space="preserve">Гидрометеорология», Минск БГУ, 2014, 50 </w:t>
        </w:r>
        <w:proofErr w:type="gramStart"/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  <w:lang w:val="be-BY"/>
          </w:rPr>
          <w:t>с</w:t>
        </w:r>
        <w:proofErr w:type="gramEnd"/>
        <w:r w:rsidRPr="00A609A0">
          <w:rPr>
            <w:rStyle w:val="aa"/>
            <w:color w:val="000000" w:themeColor="text1"/>
            <w:sz w:val="32"/>
            <w:szCs w:val="32"/>
            <w:u w:val="none"/>
            <w:shd w:val="clear" w:color="auto" w:fill="FFFFFF"/>
            <w:lang w:val="be-BY"/>
          </w:rPr>
          <w:t>.</w:t>
        </w:r>
      </w:hyperlink>
    </w:p>
    <w:p w:rsidR="000A2D04" w:rsidRDefault="000A2D04">
      <w:pPr>
        <w:pStyle w:val="2"/>
        <w:widowControl w:val="0"/>
        <w:tabs>
          <w:tab w:val="left" w:pos="266"/>
        </w:tabs>
        <w:autoSpaceDE w:val="0"/>
        <w:autoSpaceDN w:val="0"/>
        <w:adjustRightInd w:val="0"/>
        <w:rPr>
          <w:iCs w:val="0"/>
          <w:spacing w:val="-18"/>
        </w:rPr>
      </w:pPr>
      <w:r>
        <w:rPr>
          <w:iCs w:val="0"/>
          <w:spacing w:val="-18"/>
        </w:rPr>
        <w:t>Дополнительная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4" w:hanging="270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>Волчек А.А., Шведовский П.В., Образцов Л.В. Математические модели в природ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пользовании. – Минск, БГУ, 2002.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iCs/>
          <w:sz w:val="28"/>
          <w:szCs w:val="28"/>
        </w:rPr>
        <w:t xml:space="preserve">Карасев И.Ф. </w:t>
      </w:r>
      <w:r>
        <w:rPr>
          <w:sz w:val="28"/>
          <w:szCs w:val="28"/>
        </w:rPr>
        <w:t>Речная гидрометрия и учет водных ресурсов. - Л.: Гидромете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издат, 1980.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iCs/>
          <w:sz w:val="28"/>
          <w:szCs w:val="28"/>
        </w:rPr>
        <w:t xml:space="preserve">Васильев А.В., Шмидт СВ. </w:t>
      </w:r>
      <w:r>
        <w:rPr>
          <w:sz w:val="28"/>
          <w:szCs w:val="28"/>
        </w:rPr>
        <w:t>Водно-технические изыскания. - Л. Гидромете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издат, 1987.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Методические указания. Государственная система обеспечения единства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мерений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Расход воды на реках и каналах. Методика выполнения измерений методом «скорость-площадь» МИ 1759-87. - М.: Из-во стандартов, 1987.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Методические указания к выполнению курсового проекта по гидрометрии. - Л.: из-во ЛПИ, 1983.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Методические указания по ведению государственного водного кадастра.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 1, вып.6, часть 1.- Обнинск,1983.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Методические указания по ведению государственного водного кадастра. Раздел 1, вып.6, часть 2, т.1 и т.2 - Л.: Гидрометеоиздат, 1987.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Методические указания УГКС по сетевым русловым наблюдениям.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.: Ги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рометеоиздат, 1981.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Наблюдения на гидрологической сети СССР. Определение понятий гидром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теорологических элементов и оценка точности наблюдений. - Л.: Гидром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теоиздат, 1970.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Наставление гидрометеорологическим станциям и постам. Вып.2,ч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, 1975, вып.6, ч.1,1978; дополнение к вып.6,чЛ, 1992; вып.6, ч. Щ,1966; вып.7,ч. 1,1973. - Л.: Гидрометеоиздат.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Правила по технике безопасности при производстве наблюдений и работ на сети Госкомгидромета СССР. - Л.: Гидрометеоиздат, 1983.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Бурлибаев М.Ж., Волчек А.А., Калинин М.Ю. Гидрометрические измерения и </w:t>
      </w:r>
      <w:r>
        <w:rPr>
          <w:spacing w:val="-9"/>
          <w:sz w:val="28"/>
          <w:szCs w:val="28"/>
        </w:rPr>
        <w:lastRenderedPageBreak/>
        <w:t>ги</w:t>
      </w:r>
      <w:r>
        <w:rPr>
          <w:spacing w:val="-9"/>
          <w:sz w:val="28"/>
          <w:szCs w:val="28"/>
        </w:rPr>
        <w:t>д</w:t>
      </w:r>
      <w:r>
        <w:rPr>
          <w:spacing w:val="-9"/>
          <w:sz w:val="28"/>
          <w:szCs w:val="28"/>
        </w:rPr>
        <w:t>рологические расчеты для водохозяйственных целей. – Алматы: Каганат, 2004.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 xml:space="preserve"> Зарубаев Н.В. Комплексное использование и охрана водных ресурсов. Л., 1976.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>Плужников В.Н. Методы составления и анализа водохозяйственных балансов (ги</w:t>
      </w:r>
      <w:r>
        <w:rPr>
          <w:spacing w:val="-9"/>
          <w:sz w:val="28"/>
          <w:szCs w:val="28"/>
        </w:rPr>
        <w:t>д</w:t>
      </w:r>
      <w:r>
        <w:rPr>
          <w:spacing w:val="-9"/>
          <w:sz w:val="28"/>
          <w:szCs w:val="28"/>
        </w:rPr>
        <w:t>ролого-водохозяйственной обоснование по обеспечению водой). – Мн. 1991.</w:t>
      </w:r>
    </w:p>
    <w:p w:rsidR="000A2D04" w:rsidRDefault="000A2D04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jc w:val="center"/>
        <w:rPr>
          <w:spacing w:val="-1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Приложения</w:t>
      </w:r>
    </w:p>
    <w:p w:rsidR="000A2D04" w:rsidRPr="00E25457" w:rsidRDefault="000A2D04">
      <w:pPr>
        <w:jc w:val="center"/>
        <w:rPr>
          <w:b/>
          <w:sz w:val="28"/>
          <w:szCs w:val="28"/>
        </w:rPr>
      </w:pPr>
      <w:r w:rsidRPr="00E25457">
        <w:rPr>
          <w:b/>
          <w:sz w:val="28"/>
          <w:szCs w:val="28"/>
        </w:rPr>
        <w:t>Тематика практических занятий</w:t>
      </w:r>
    </w:p>
    <w:p w:rsidR="00E25457" w:rsidRPr="00E25457" w:rsidRDefault="000A2D04" w:rsidP="00E25457">
      <w:pPr>
        <w:ind w:firstLine="709"/>
        <w:jc w:val="both"/>
        <w:rPr>
          <w:sz w:val="28"/>
          <w:szCs w:val="28"/>
          <w:lang w:val="be-BY"/>
        </w:rPr>
      </w:pPr>
      <w:r w:rsidRPr="00E25457">
        <w:rPr>
          <w:sz w:val="28"/>
          <w:szCs w:val="28"/>
        </w:rPr>
        <w:t>1.</w:t>
      </w:r>
      <w:r w:rsidR="00E25457" w:rsidRPr="00E25457">
        <w:rPr>
          <w:bCs/>
          <w:sz w:val="28"/>
          <w:szCs w:val="28"/>
          <w:lang w:val="be-BY"/>
        </w:rPr>
        <w:t xml:space="preserve"> Р</w:t>
      </w:r>
      <w:r w:rsidR="00E25457" w:rsidRPr="00E25457">
        <w:rPr>
          <w:bCs/>
          <w:sz w:val="28"/>
          <w:szCs w:val="28"/>
        </w:rPr>
        <w:t>асчет водохозяйственного</w:t>
      </w:r>
      <w:r w:rsidR="00E25457" w:rsidRPr="00E25457">
        <w:rPr>
          <w:bCs/>
          <w:sz w:val="28"/>
          <w:szCs w:val="28"/>
          <w:lang w:val="be-BY"/>
        </w:rPr>
        <w:t xml:space="preserve"> </w:t>
      </w:r>
      <w:r w:rsidR="00E25457" w:rsidRPr="00E25457">
        <w:rPr>
          <w:bCs/>
          <w:sz w:val="28"/>
          <w:szCs w:val="28"/>
        </w:rPr>
        <w:t>баланса</w:t>
      </w:r>
      <w:r w:rsidR="00E25457" w:rsidRPr="00E25457">
        <w:rPr>
          <w:bCs/>
          <w:sz w:val="28"/>
          <w:szCs w:val="28"/>
          <w:lang w:val="be-BY"/>
        </w:rPr>
        <w:t xml:space="preserve"> (2 часа)</w:t>
      </w:r>
    </w:p>
    <w:p w:rsidR="000A2D04" w:rsidRPr="00E25457" w:rsidRDefault="000A2D04">
      <w:pPr>
        <w:ind w:firstLine="706"/>
        <w:jc w:val="both"/>
        <w:rPr>
          <w:sz w:val="28"/>
          <w:szCs w:val="28"/>
        </w:rPr>
      </w:pPr>
      <w:r w:rsidRPr="00E25457">
        <w:rPr>
          <w:sz w:val="28"/>
          <w:szCs w:val="28"/>
        </w:rPr>
        <w:t xml:space="preserve"> </w:t>
      </w:r>
      <w:r w:rsidR="00E25457" w:rsidRPr="00E25457">
        <w:rPr>
          <w:sz w:val="28"/>
          <w:szCs w:val="28"/>
        </w:rPr>
        <w:t>2.</w:t>
      </w:r>
      <w:r w:rsidRPr="00E25457">
        <w:rPr>
          <w:spacing w:val="-1"/>
          <w:sz w:val="28"/>
          <w:szCs w:val="28"/>
        </w:rPr>
        <w:t>Обработка данных уровенных наблюдений. Графическая интерпрет</w:t>
      </w:r>
      <w:r w:rsidRPr="00E25457">
        <w:rPr>
          <w:spacing w:val="-1"/>
          <w:sz w:val="28"/>
          <w:szCs w:val="28"/>
        </w:rPr>
        <w:t>а</w:t>
      </w:r>
      <w:r w:rsidRPr="00E25457">
        <w:rPr>
          <w:spacing w:val="-1"/>
          <w:sz w:val="28"/>
          <w:szCs w:val="28"/>
        </w:rPr>
        <w:t>ция материалов наблюдений. К</w:t>
      </w:r>
      <w:r w:rsidRPr="00E25457">
        <w:rPr>
          <w:sz w:val="28"/>
          <w:szCs w:val="28"/>
        </w:rPr>
        <w:t>ривые повторяемости и обеспеченности уровней.</w:t>
      </w:r>
      <w:r w:rsidRPr="00E25457">
        <w:rPr>
          <w:spacing w:val="-1"/>
          <w:sz w:val="28"/>
          <w:szCs w:val="28"/>
        </w:rPr>
        <w:t xml:space="preserve"> Т</w:t>
      </w:r>
      <w:r w:rsidRPr="00E25457">
        <w:rPr>
          <w:spacing w:val="-1"/>
          <w:sz w:val="28"/>
          <w:szCs w:val="28"/>
        </w:rPr>
        <w:t>и</w:t>
      </w:r>
      <w:r w:rsidRPr="00E25457">
        <w:rPr>
          <w:spacing w:val="-1"/>
          <w:sz w:val="28"/>
          <w:szCs w:val="28"/>
        </w:rPr>
        <w:t xml:space="preserve">повой график. </w:t>
      </w:r>
      <w:r w:rsidR="00E25457" w:rsidRPr="00E25457">
        <w:rPr>
          <w:rFonts w:eastAsia="Calibri"/>
          <w:spacing w:val="-1"/>
          <w:sz w:val="28"/>
          <w:szCs w:val="28"/>
        </w:rPr>
        <w:t>Графики связи соответственных уровней</w:t>
      </w:r>
      <w:r w:rsidR="00E25457" w:rsidRPr="00E25457">
        <w:rPr>
          <w:spacing w:val="-1"/>
          <w:sz w:val="28"/>
          <w:szCs w:val="28"/>
        </w:rPr>
        <w:t xml:space="preserve"> </w:t>
      </w:r>
      <w:r w:rsidRPr="00E25457">
        <w:rPr>
          <w:spacing w:val="-1"/>
          <w:sz w:val="28"/>
          <w:szCs w:val="28"/>
        </w:rPr>
        <w:t>Обработка данных на ЭВМ</w:t>
      </w:r>
      <w:r w:rsidRPr="00E25457">
        <w:rPr>
          <w:sz w:val="28"/>
          <w:szCs w:val="28"/>
        </w:rPr>
        <w:t xml:space="preserve"> (2 часа).</w:t>
      </w:r>
    </w:p>
    <w:p w:rsidR="000A2D04" w:rsidRPr="00E25457" w:rsidRDefault="00E25457">
      <w:pPr>
        <w:ind w:firstLine="709"/>
        <w:jc w:val="both"/>
        <w:rPr>
          <w:sz w:val="28"/>
          <w:szCs w:val="28"/>
          <w:lang w:val="en-US"/>
        </w:rPr>
      </w:pPr>
      <w:r w:rsidRPr="00E25457">
        <w:rPr>
          <w:sz w:val="28"/>
          <w:szCs w:val="28"/>
        </w:rPr>
        <w:t>3</w:t>
      </w:r>
      <w:r w:rsidR="000A2D04" w:rsidRPr="00E25457">
        <w:rPr>
          <w:sz w:val="28"/>
          <w:szCs w:val="28"/>
        </w:rPr>
        <w:t xml:space="preserve">. Экстраполяция кривых расходов для пойменных створов. </w:t>
      </w:r>
      <w:r w:rsidR="000A2D04" w:rsidRPr="00E25457">
        <w:rPr>
          <w:sz w:val="28"/>
          <w:szCs w:val="28"/>
          <w:lang w:val="be-BY"/>
        </w:rPr>
        <w:t>Методы экстраполяции Стивенсона, Великанова и пр.</w:t>
      </w:r>
      <w:r w:rsidRPr="00E25457">
        <w:rPr>
          <w:sz w:val="28"/>
          <w:szCs w:val="28"/>
        </w:rPr>
        <w:t xml:space="preserve"> (</w:t>
      </w:r>
      <w:r w:rsidRPr="00E25457">
        <w:rPr>
          <w:sz w:val="28"/>
          <w:szCs w:val="28"/>
          <w:lang w:val="en-US"/>
        </w:rPr>
        <w:t>2</w:t>
      </w:r>
      <w:r w:rsidR="000A2D04" w:rsidRPr="00E25457">
        <w:rPr>
          <w:sz w:val="28"/>
          <w:szCs w:val="28"/>
        </w:rPr>
        <w:t xml:space="preserve"> часа).</w:t>
      </w:r>
    </w:p>
    <w:p w:rsidR="000A2D04" w:rsidRPr="00E25457" w:rsidRDefault="00E25457">
      <w:pPr>
        <w:ind w:firstLine="709"/>
        <w:jc w:val="both"/>
        <w:rPr>
          <w:sz w:val="28"/>
          <w:szCs w:val="28"/>
        </w:rPr>
      </w:pPr>
      <w:r w:rsidRPr="00E25457">
        <w:rPr>
          <w:sz w:val="28"/>
          <w:szCs w:val="28"/>
        </w:rPr>
        <w:t>4</w:t>
      </w:r>
      <w:r w:rsidR="000A2D04" w:rsidRPr="00E25457">
        <w:rPr>
          <w:sz w:val="28"/>
          <w:szCs w:val="28"/>
        </w:rPr>
        <w:t xml:space="preserve">. </w:t>
      </w:r>
      <w:r w:rsidR="000A2D04" w:rsidRPr="00E25457">
        <w:rPr>
          <w:spacing w:val="-1"/>
          <w:sz w:val="28"/>
          <w:szCs w:val="28"/>
        </w:rPr>
        <w:t>Вычисление годового стока взвешенных наносов на основе данных о мутности единичных проб. Графическая обработка расхода взвешенных наносов</w:t>
      </w:r>
      <w:r w:rsidR="000A2D04" w:rsidRPr="00E25457">
        <w:rPr>
          <w:spacing w:val="-1"/>
          <w:sz w:val="28"/>
          <w:szCs w:val="28"/>
          <w:lang w:val="be-BY"/>
        </w:rPr>
        <w:t>.</w:t>
      </w:r>
      <w:r w:rsidRPr="00E25457">
        <w:rPr>
          <w:sz w:val="28"/>
          <w:szCs w:val="28"/>
        </w:rPr>
        <w:t xml:space="preserve"> (</w:t>
      </w:r>
      <w:r w:rsidRPr="00E25457">
        <w:rPr>
          <w:sz w:val="28"/>
          <w:szCs w:val="28"/>
          <w:lang w:val="en-US"/>
        </w:rPr>
        <w:t>2</w:t>
      </w:r>
      <w:r w:rsidR="000A2D04" w:rsidRPr="00E25457">
        <w:rPr>
          <w:sz w:val="28"/>
          <w:szCs w:val="28"/>
        </w:rPr>
        <w:t xml:space="preserve"> часа).</w:t>
      </w:r>
    </w:p>
    <w:p w:rsidR="000A2D04" w:rsidRPr="00E25457" w:rsidRDefault="00E25457">
      <w:pPr>
        <w:ind w:firstLine="709"/>
        <w:jc w:val="both"/>
        <w:rPr>
          <w:sz w:val="28"/>
          <w:szCs w:val="28"/>
          <w:lang w:val="en-US"/>
        </w:rPr>
      </w:pPr>
      <w:r w:rsidRPr="00E25457">
        <w:rPr>
          <w:sz w:val="28"/>
          <w:szCs w:val="28"/>
          <w:lang w:val="en-US"/>
        </w:rPr>
        <w:t>5</w:t>
      </w:r>
      <w:r w:rsidR="000A2D04" w:rsidRPr="00E25457">
        <w:rPr>
          <w:sz w:val="28"/>
          <w:szCs w:val="28"/>
        </w:rPr>
        <w:t>. Статистическая обработка расходов. Построение кривых обеспеченн</w:t>
      </w:r>
      <w:r w:rsidR="000A2D04" w:rsidRPr="00E25457">
        <w:rPr>
          <w:sz w:val="28"/>
          <w:szCs w:val="28"/>
        </w:rPr>
        <w:t>о</w:t>
      </w:r>
      <w:r w:rsidR="000A2D04" w:rsidRPr="00E25457">
        <w:rPr>
          <w:sz w:val="28"/>
          <w:szCs w:val="28"/>
        </w:rPr>
        <w:t>сти. (2 часа).</w:t>
      </w:r>
    </w:p>
    <w:p w:rsidR="00E25457" w:rsidRPr="00E25457" w:rsidRDefault="00E25457">
      <w:pPr>
        <w:ind w:firstLine="709"/>
        <w:jc w:val="both"/>
        <w:rPr>
          <w:sz w:val="28"/>
          <w:szCs w:val="28"/>
          <w:lang w:val="be-BY"/>
        </w:rPr>
      </w:pPr>
      <w:r w:rsidRPr="00E25457">
        <w:rPr>
          <w:rStyle w:val="a9"/>
          <w:color w:val="000000"/>
          <w:sz w:val="28"/>
          <w:szCs w:val="28"/>
        </w:rPr>
        <w:t>6. Определение нормы годового стока при наличии и недостаточности данных гидро</w:t>
      </w:r>
      <w:r w:rsidRPr="00E25457">
        <w:rPr>
          <w:rStyle w:val="a9"/>
          <w:color w:val="000000"/>
          <w:sz w:val="28"/>
          <w:szCs w:val="28"/>
        </w:rPr>
        <w:softHyphen/>
        <w:t>метрических наблюдений</w:t>
      </w:r>
      <w:r w:rsidRPr="00E25457">
        <w:rPr>
          <w:rStyle w:val="a9"/>
          <w:color w:val="000000"/>
          <w:sz w:val="28"/>
          <w:szCs w:val="28"/>
          <w:lang w:val="be-BY"/>
        </w:rPr>
        <w:t xml:space="preserve">. </w:t>
      </w:r>
      <w:r w:rsidRPr="00E25457">
        <w:rPr>
          <w:bCs/>
          <w:sz w:val="28"/>
          <w:szCs w:val="28"/>
        </w:rPr>
        <w:t>Рассчет внутригодового распределение стока</w:t>
      </w:r>
      <w:r w:rsidRPr="00E25457">
        <w:rPr>
          <w:rStyle w:val="a9"/>
          <w:color w:val="000000"/>
          <w:sz w:val="28"/>
          <w:szCs w:val="28"/>
        </w:rPr>
        <w:t xml:space="preserve"> (2 </w:t>
      </w:r>
      <w:r w:rsidRPr="00E25457">
        <w:rPr>
          <w:rStyle w:val="a9"/>
          <w:color w:val="000000"/>
          <w:sz w:val="28"/>
          <w:szCs w:val="28"/>
          <w:lang w:val="be-BY"/>
        </w:rPr>
        <w:t>часа).</w:t>
      </w:r>
    </w:p>
    <w:p w:rsidR="000A2D04" w:rsidRDefault="000A2D04">
      <w:pPr>
        <w:ind w:firstLine="709"/>
        <w:jc w:val="both"/>
        <w:rPr>
          <w:sz w:val="28"/>
          <w:szCs w:val="28"/>
        </w:rPr>
      </w:pPr>
    </w:p>
    <w:p w:rsidR="000A2D04" w:rsidRDefault="000A2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лабораторных занятий</w:t>
      </w:r>
    </w:p>
    <w:p w:rsidR="000A2D04" w:rsidRDefault="000A2D04">
      <w:pPr>
        <w:numPr>
          <w:ilvl w:val="0"/>
          <w:numId w:val="19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Самописцы уровня воды. Обработка лент СУВ (2 часа). </w:t>
      </w:r>
    </w:p>
    <w:p w:rsidR="000A2D04" w:rsidRDefault="000A2D04">
      <w:pPr>
        <w:numPr>
          <w:ilvl w:val="0"/>
          <w:numId w:val="19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Эхолоты. Эхолотирование рельефа дна. Обработка эхограмм</w:t>
      </w:r>
      <w:r>
        <w:rPr>
          <w:sz w:val="28"/>
          <w:szCs w:val="28"/>
        </w:rPr>
        <w:t xml:space="preserve">. Построение профиля дна по данным эхолота (2 часа). </w:t>
      </w:r>
    </w:p>
    <w:p w:rsidR="000A2D04" w:rsidRDefault="000A2D04">
      <w:pPr>
        <w:numPr>
          <w:ilvl w:val="0"/>
          <w:numId w:val="19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Гидрометрические вертушки. Обработка данных градуировки вертушек (2 часа).</w:t>
      </w:r>
    </w:p>
    <w:p w:rsidR="000A2D04" w:rsidRDefault="000A2D04">
      <w:pPr>
        <w:numPr>
          <w:ilvl w:val="0"/>
          <w:numId w:val="19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инструментальной съемки водоемов. Построение картограмм изменения температуры воды  в гидрологическом разрезе (2 часа)</w:t>
      </w:r>
      <w:r>
        <w:rPr>
          <w:spacing w:val="-1"/>
          <w:sz w:val="28"/>
          <w:szCs w:val="28"/>
        </w:rPr>
        <w:t>.</w:t>
      </w:r>
    </w:p>
    <w:p w:rsidR="000A2D04" w:rsidRDefault="000A2D04">
      <w:pPr>
        <w:jc w:val="both"/>
        <w:rPr>
          <w:sz w:val="28"/>
          <w:szCs w:val="28"/>
        </w:rPr>
      </w:pPr>
    </w:p>
    <w:p w:rsidR="000A2D04" w:rsidRDefault="000A2D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УСР</w:t>
      </w:r>
    </w:p>
    <w:p w:rsidR="000A2D04" w:rsidRDefault="000A2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1"/>
          <w:sz w:val="28"/>
          <w:szCs w:val="28"/>
          <w:lang w:val="be-BY"/>
        </w:rPr>
        <w:t>А</w:t>
      </w:r>
      <w:r>
        <w:rPr>
          <w:spacing w:val="-1"/>
          <w:sz w:val="28"/>
          <w:szCs w:val="28"/>
        </w:rPr>
        <w:t>втоматизации обработки первичной гидрологической информации на ЭВМ. Расчет параметров связи расходов и уровней воды с использованием ста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дартных программ математического обеспечения ЭВМ. АРМ «Гидролог».</w:t>
      </w:r>
      <w:r>
        <w:rPr>
          <w:spacing w:val="-1"/>
          <w:sz w:val="28"/>
          <w:szCs w:val="28"/>
          <w:lang w:val="be-BY"/>
        </w:rPr>
        <w:t xml:space="preserve"> (</w:t>
      </w:r>
      <w:r>
        <w:rPr>
          <w:spacing w:val="-1"/>
          <w:sz w:val="28"/>
          <w:szCs w:val="28"/>
        </w:rPr>
        <w:t>Эк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курсия в «Гидроме</w:t>
      </w:r>
      <w:r>
        <w:rPr>
          <w:spacing w:val="-1"/>
          <w:sz w:val="28"/>
          <w:szCs w:val="28"/>
          <w:lang w:val="be-BY"/>
        </w:rPr>
        <w:t>тео</w:t>
      </w:r>
      <w:r>
        <w:rPr>
          <w:spacing w:val="-1"/>
          <w:sz w:val="28"/>
          <w:szCs w:val="28"/>
        </w:rPr>
        <w:t>центр»</w:t>
      </w:r>
      <w:r>
        <w:rPr>
          <w:sz w:val="28"/>
          <w:szCs w:val="28"/>
        </w:rPr>
        <w:t>, анализ программ).</w:t>
      </w:r>
    </w:p>
    <w:p w:rsidR="000A2D04" w:rsidRDefault="000A2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Автоматизированная обработка гидрологических данных. Запись и код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данных наблюдений. Обработка результатов гидрологических измерений, подготовка гидрологической информации к хранению на технических 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ителях. Водный кадастр и методика его составления.</w:t>
      </w:r>
    </w:p>
    <w:p w:rsidR="000A2D04" w:rsidRDefault="000A2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Специализированные гидрометрические наблюдения. Гидрометрич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наблюдения за уровнем и расходами подземных вод. Гидрометрические наблюдения на болотах. Наблюдения за колебаниями поверхности болота,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ментами водного и теплового балансов. </w:t>
      </w:r>
      <w:r>
        <w:rPr>
          <w:sz w:val="28"/>
          <w:szCs w:val="28"/>
        </w:rPr>
        <w:lastRenderedPageBreak/>
        <w:t>Гидрометрические наблюдения 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лиоративных объектах. Наблюдения за дренажным стоком. Определение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воды на насосных станциях. Гидрометрические наблюдения в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ственных ландшафтах. Организация стоковых площадок.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енты стока с разнотипных угодий. Гидрометрические наблюдения на урбан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зированных территориях. Особенности гидрологических работ на зарегулир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реках, определение ливневого стока. Гидрометрические наблюдения на гидроузлах. Определение расхода и стока воды через турбины гидроэлектростанций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гидротехнические сооружения (реферат).</w:t>
      </w:r>
    </w:p>
    <w:p w:rsidR="000A2D04" w:rsidRDefault="000A2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Виды инструктажа по технике безопасности. Инструктажи по технике безопасности при: пользовании защитными средствами, гидрометеорологич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работы на водных объектах при открытом русле и со льда, безопасность топогеодезических работ, переходов и маршрутов, оказание первой помощи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страдавшим, безопасность в эндемичных районах, исполнение требований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ствующего законодательства. Спасательные средства и их применение.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ды переправ. Основные правила судоходства. Ограничение плавания и работ на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 по гидрометеорологическим показателям. Отработка основных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 техники безопасности. (Экскурсия на гидропост «Хмелевка»).</w:t>
      </w: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ind w:right="-900"/>
        <w:rPr>
          <w:b/>
          <w:sz w:val="28"/>
          <w:szCs w:val="28"/>
        </w:rPr>
      </w:pPr>
    </w:p>
    <w:p w:rsidR="000A2D04" w:rsidRDefault="000A2D04">
      <w:pPr>
        <w:tabs>
          <w:tab w:val="left" w:pos="198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ПРОТОКОЛ СОГЛАСОВАНИЯ УЧЕБНОЙ ПРОГРАММЫ</w:t>
      </w:r>
    </w:p>
    <w:p w:rsidR="000A2D04" w:rsidRDefault="000A2D04">
      <w:pPr>
        <w:jc w:val="center"/>
        <w:rPr>
          <w:b/>
          <w:sz w:val="32"/>
        </w:rPr>
      </w:pPr>
      <w:r>
        <w:rPr>
          <w:b/>
          <w:sz w:val="28"/>
        </w:rPr>
        <w:t xml:space="preserve">ПО УЧЕБНОЙ ДИСЦИПЛИНЕ </w:t>
      </w:r>
      <w:r>
        <w:rPr>
          <w:b/>
          <w:sz w:val="32"/>
        </w:rPr>
        <w:t>«</w:t>
      </w:r>
      <w:r>
        <w:rPr>
          <w:b/>
          <w:sz w:val="28"/>
        </w:rPr>
        <w:t>ГИДРОМЕТРИЯ И ВОДОХОЗЯ</w:t>
      </w:r>
      <w:r>
        <w:rPr>
          <w:b/>
          <w:sz w:val="28"/>
        </w:rPr>
        <w:t>Й</w:t>
      </w:r>
      <w:r>
        <w:rPr>
          <w:b/>
          <w:sz w:val="28"/>
        </w:rPr>
        <w:t>СТВЕННЫЙ БАЛАНС</w:t>
      </w:r>
      <w:r>
        <w:rPr>
          <w:b/>
          <w:sz w:val="32"/>
        </w:rPr>
        <w:t>»</w:t>
      </w:r>
    </w:p>
    <w:p w:rsidR="000A2D04" w:rsidRDefault="000A2D04">
      <w:pPr>
        <w:jc w:val="center"/>
        <w:rPr>
          <w:b/>
          <w:sz w:val="28"/>
        </w:rPr>
      </w:pPr>
      <w:r>
        <w:rPr>
          <w:b/>
          <w:sz w:val="28"/>
        </w:rPr>
        <w:t>С ДРУГИМИ ДИСЦИПЛИНАМИ СПЕЦ</w:t>
      </w:r>
      <w:r>
        <w:rPr>
          <w:b/>
          <w:sz w:val="28"/>
        </w:rPr>
        <w:t>И</w:t>
      </w:r>
      <w:r>
        <w:rPr>
          <w:b/>
          <w:sz w:val="28"/>
        </w:rPr>
        <w:t>АЛЬНОСТИ</w:t>
      </w:r>
    </w:p>
    <w:p w:rsidR="000A2D04" w:rsidRDefault="000A2D04">
      <w:pPr>
        <w:ind w:right="-900"/>
        <w:jc w:val="center"/>
        <w:rPr>
          <w:sz w:val="28"/>
        </w:rPr>
      </w:pPr>
    </w:p>
    <w:tbl>
      <w:tblPr>
        <w:tblW w:w="10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4"/>
        <w:gridCol w:w="1684"/>
        <w:gridCol w:w="3057"/>
        <w:gridCol w:w="3654"/>
      </w:tblGrid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</w:tcPr>
          <w:p w:rsidR="000A2D04" w:rsidRDefault="000A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дисциплины, с которой требуется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гласование</w:t>
            </w:r>
          </w:p>
        </w:tc>
        <w:tc>
          <w:tcPr>
            <w:tcW w:w="1684" w:type="dxa"/>
          </w:tcPr>
          <w:p w:rsidR="000A2D04" w:rsidRDefault="000A2D04">
            <w:pPr>
              <w:ind w:right="7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0A2D04" w:rsidRDefault="000A2D04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федры</w:t>
            </w:r>
          </w:p>
        </w:tc>
        <w:tc>
          <w:tcPr>
            <w:tcW w:w="3057" w:type="dxa"/>
          </w:tcPr>
          <w:p w:rsidR="000A2D04" w:rsidRDefault="000A2D04">
            <w:pPr>
              <w:ind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содержании учебной программы по изучаемой учебной 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плине</w:t>
            </w:r>
          </w:p>
        </w:tc>
        <w:tc>
          <w:tcPr>
            <w:tcW w:w="3654" w:type="dxa"/>
          </w:tcPr>
          <w:p w:rsidR="000A2D04" w:rsidRDefault="000A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ла)</w:t>
            </w: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</w:tcPr>
          <w:p w:rsidR="000A2D04" w:rsidRDefault="000A2D04">
            <w:pPr>
              <w:ind w:right="-900"/>
            </w:pPr>
            <w:r>
              <w:t xml:space="preserve">Гидрология </w:t>
            </w:r>
          </w:p>
          <w:p w:rsidR="000A2D04" w:rsidRDefault="000A2D04">
            <w:pPr>
              <w:ind w:right="-900"/>
            </w:pPr>
            <w:r>
              <w:t>суши</w:t>
            </w:r>
          </w:p>
        </w:tc>
        <w:tc>
          <w:tcPr>
            <w:tcW w:w="1684" w:type="dxa"/>
          </w:tcPr>
          <w:p w:rsidR="000A2D04" w:rsidRDefault="000A2D04">
            <w:pPr>
              <w:ind w:right="72"/>
            </w:pPr>
            <w:r>
              <w:t>Общего зе</w:t>
            </w:r>
            <w:r>
              <w:t>м</w:t>
            </w:r>
            <w:r>
              <w:t>леведения</w:t>
            </w:r>
          </w:p>
        </w:tc>
        <w:tc>
          <w:tcPr>
            <w:tcW w:w="3057" w:type="dxa"/>
          </w:tcPr>
          <w:p w:rsidR="000A2D04" w:rsidRDefault="000A2D04">
            <w:pPr>
              <w:ind w:right="-900"/>
            </w:pPr>
          </w:p>
        </w:tc>
        <w:tc>
          <w:tcPr>
            <w:tcW w:w="3654" w:type="dxa"/>
          </w:tcPr>
          <w:p w:rsidR="000A2D04" w:rsidRDefault="000A2D04">
            <w:pPr>
              <w:ind w:right="-900"/>
            </w:pP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04" w:rsidRDefault="000A2D04">
            <w:pPr>
              <w:ind w:right="-900"/>
              <w:rPr>
                <w:sz w:val="28"/>
              </w:rPr>
            </w:pPr>
          </w:p>
        </w:tc>
      </w:tr>
    </w:tbl>
    <w:p w:rsidR="000A2D04" w:rsidRDefault="000A2D04">
      <w:pPr>
        <w:ind w:right="-900"/>
        <w:jc w:val="center"/>
        <w:rPr>
          <w:sz w:val="16"/>
          <w:szCs w:val="16"/>
        </w:rPr>
      </w:pPr>
    </w:p>
    <w:p w:rsidR="000A2D04" w:rsidRDefault="000A2D04">
      <w:pPr>
        <w:jc w:val="center"/>
        <w:rPr>
          <w:b/>
          <w:sz w:val="28"/>
        </w:rPr>
      </w:pPr>
      <w:r>
        <w:rPr>
          <w:sz w:val="16"/>
          <w:szCs w:val="16"/>
        </w:rPr>
        <w:br w:type="page"/>
      </w: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 xml:space="preserve">ДОПОЛНЕНИЯ И ИЗМЕНЕНИЯ К УЧЕБНОЙ ПРОГРАММЕ </w:t>
      </w:r>
    </w:p>
    <w:p w:rsidR="000A2D04" w:rsidRDefault="000A2D04">
      <w:pPr>
        <w:jc w:val="center"/>
        <w:rPr>
          <w:b/>
          <w:sz w:val="28"/>
        </w:rPr>
      </w:pPr>
      <w:r>
        <w:rPr>
          <w:b/>
          <w:sz w:val="28"/>
        </w:rPr>
        <w:t>ПО УЧЕБНОЙ ДИСЦИПЛИНЕ «ГИДРОМЕТРИЯ И ВОДОХОЗЯЙС</w:t>
      </w:r>
      <w:r>
        <w:rPr>
          <w:b/>
          <w:sz w:val="28"/>
        </w:rPr>
        <w:t>Т</w:t>
      </w:r>
      <w:r>
        <w:rPr>
          <w:b/>
          <w:sz w:val="28"/>
        </w:rPr>
        <w:t>ВЕННЫЙ БАЛАНС»</w:t>
      </w:r>
    </w:p>
    <w:p w:rsidR="000A2D04" w:rsidRDefault="000A2D04">
      <w:pPr>
        <w:jc w:val="center"/>
        <w:rPr>
          <w:b/>
          <w:sz w:val="28"/>
        </w:rPr>
      </w:pPr>
      <w:r>
        <w:rPr>
          <w:b/>
          <w:sz w:val="28"/>
        </w:rPr>
        <w:t>на _____/_____ учебный год</w:t>
      </w:r>
    </w:p>
    <w:p w:rsidR="000A2D04" w:rsidRDefault="000A2D04">
      <w:pPr>
        <w:jc w:val="center"/>
        <w:rPr>
          <w:sz w:val="28"/>
        </w:rPr>
      </w:pPr>
    </w:p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0"/>
        <w:gridCol w:w="5809"/>
        <w:gridCol w:w="2320"/>
      </w:tblGrid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</w:tcPr>
          <w:p w:rsidR="000A2D04" w:rsidRDefault="000A2D04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A2D04" w:rsidRDefault="000A2D04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5809" w:type="dxa"/>
          </w:tcPr>
          <w:p w:rsidR="000A2D04" w:rsidRDefault="000A2D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2320" w:type="dxa"/>
          </w:tcPr>
          <w:p w:rsidR="000A2D04" w:rsidRDefault="000A2D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</w:t>
            </w:r>
          </w:p>
        </w:tc>
      </w:tr>
      <w:tr w:rsidR="000A2D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</w:tcPr>
          <w:p w:rsidR="000A2D04" w:rsidRDefault="000A2D04">
            <w:pPr>
              <w:ind w:right="-900"/>
              <w:jc w:val="center"/>
              <w:rPr>
                <w:sz w:val="28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0A2D04" w:rsidRDefault="000A2D04">
            <w:pPr>
              <w:ind w:right="-900"/>
              <w:jc w:val="center"/>
              <w:rPr>
                <w:sz w:val="28"/>
              </w:rPr>
            </w:pPr>
          </w:p>
        </w:tc>
        <w:tc>
          <w:tcPr>
            <w:tcW w:w="5809" w:type="dxa"/>
          </w:tcPr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  <w:p w:rsidR="000A2D04" w:rsidRDefault="000A2D04">
            <w:pPr>
              <w:ind w:right="-900"/>
              <w:rPr>
                <w:sz w:val="28"/>
              </w:rPr>
            </w:pPr>
          </w:p>
        </w:tc>
        <w:tc>
          <w:tcPr>
            <w:tcW w:w="2320" w:type="dxa"/>
          </w:tcPr>
          <w:p w:rsidR="000A2D04" w:rsidRDefault="000A2D04">
            <w:pPr>
              <w:ind w:right="-900"/>
              <w:jc w:val="center"/>
              <w:rPr>
                <w:sz w:val="28"/>
              </w:rPr>
            </w:pPr>
          </w:p>
        </w:tc>
      </w:tr>
    </w:tbl>
    <w:p w:rsidR="000A2D04" w:rsidRDefault="000A2D04">
      <w:pPr>
        <w:ind w:right="-900"/>
        <w:jc w:val="both"/>
        <w:rPr>
          <w:sz w:val="28"/>
        </w:rPr>
      </w:pPr>
    </w:p>
    <w:p w:rsidR="000A2D04" w:rsidRDefault="000A2D04">
      <w:pPr>
        <w:ind w:right="-900"/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0A2D04" w:rsidRDefault="000A2D04">
      <w:pPr>
        <w:pStyle w:val="3"/>
      </w:pPr>
      <w:r>
        <w:t>Общего землеведения БГУ</w:t>
      </w:r>
    </w:p>
    <w:p w:rsidR="000A2D04" w:rsidRDefault="000A2D04">
      <w:pPr>
        <w:ind w:right="-900"/>
        <w:jc w:val="both"/>
        <w:rPr>
          <w:sz w:val="28"/>
        </w:rPr>
      </w:pPr>
      <w:r>
        <w:rPr>
          <w:sz w:val="28"/>
        </w:rPr>
        <w:t>(протокол № ____ от __________</w:t>
      </w:r>
      <w:r>
        <w:rPr>
          <w:sz w:val="28"/>
          <w:u w:val="single"/>
        </w:rPr>
        <w:t xml:space="preserve"> 201    г.</w:t>
      </w:r>
      <w:r>
        <w:rPr>
          <w:sz w:val="28"/>
        </w:rPr>
        <w:t>)</w:t>
      </w:r>
    </w:p>
    <w:p w:rsidR="000A2D04" w:rsidRDefault="000A2D04">
      <w:pPr>
        <w:spacing w:before="120"/>
        <w:ind w:right="-90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0A2D04" w:rsidRDefault="000A2D04">
      <w:pPr>
        <w:ind w:right="-900"/>
        <w:rPr>
          <w:sz w:val="28"/>
          <w:szCs w:val="28"/>
        </w:rPr>
      </w:pPr>
      <w:r>
        <w:rPr>
          <w:sz w:val="28"/>
          <w:szCs w:val="28"/>
          <w:u w:val="single"/>
        </w:rPr>
        <w:t>д.г.н., доцент</w:t>
      </w:r>
      <w:r>
        <w:rPr>
          <w:sz w:val="28"/>
          <w:szCs w:val="28"/>
        </w:rPr>
        <w:t>___   _______________   _</w:t>
      </w:r>
      <w:r>
        <w:rPr>
          <w:sz w:val="28"/>
          <w:szCs w:val="28"/>
          <w:u w:val="single"/>
        </w:rPr>
        <w:t>П.С. Лопух</w:t>
      </w:r>
      <w:r>
        <w:rPr>
          <w:sz w:val="28"/>
          <w:szCs w:val="28"/>
        </w:rPr>
        <w:t>______</w:t>
      </w:r>
    </w:p>
    <w:p w:rsidR="000A2D04" w:rsidRDefault="000A2D04">
      <w:pPr>
        <w:ind w:right="-900"/>
        <w:rPr>
          <w:sz w:val="18"/>
          <w:szCs w:val="18"/>
        </w:rPr>
      </w:pPr>
      <w:r>
        <w:rPr>
          <w:sz w:val="18"/>
          <w:szCs w:val="18"/>
        </w:rPr>
        <w:t xml:space="preserve">    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 xml:space="preserve">             (И.О.Фамилия)</w:t>
      </w:r>
    </w:p>
    <w:p w:rsidR="000A2D04" w:rsidRDefault="000A2D04">
      <w:pPr>
        <w:ind w:left="708" w:right="-900"/>
        <w:rPr>
          <w:sz w:val="18"/>
          <w:szCs w:val="18"/>
        </w:rPr>
      </w:pPr>
    </w:p>
    <w:p w:rsidR="000A2D04" w:rsidRDefault="000A2D04">
      <w:pPr>
        <w:ind w:left="708" w:right="-900"/>
        <w:rPr>
          <w:sz w:val="18"/>
          <w:szCs w:val="18"/>
        </w:rPr>
      </w:pPr>
    </w:p>
    <w:p w:rsidR="000A2D04" w:rsidRDefault="000A2D04">
      <w:pPr>
        <w:ind w:left="708" w:right="-900"/>
        <w:rPr>
          <w:sz w:val="18"/>
          <w:szCs w:val="18"/>
        </w:rPr>
      </w:pPr>
    </w:p>
    <w:p w:rsidR="000A2D04" w:rsidRDefault="000A2D04">
      <w:pPr>
        <w:ind w:left="708" w:right="-900"/>
        <w:rPr>
          <w:sz w:val="18"/>
          <w:szCs w:val="18"/>
        </w:rPr>
      </w:pPr>
    </w:p>
    <w:p w:rsidR="000A2D04" w:rsidRDefault="000A2D04">
      <w:pPr>
        <w:spacing w:before="120"/>
        <w:ind w:right="-90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A2D04" w:rsidRDefault="000A2D04">
      <w:pPr>
        <w:ind w:right="-900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0A2D04" w:rsidRDefault="000A2D04">
      <w:pPr>
        <w:ind w:right="-900"/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0A2D04" w:rsidRDefault="000A2D04">
      <w:pPr>
        <w:ind w:left="708" w:right="-900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sectPr w:rsidR="000A2D04">
      <w:headerReference w:type="even" r:id="rId9"/>
      <w:headerReference w:type="default" r:id="rId10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96" w:rsidRDefault="00496196">
      <w:r>
        <w:separator/>
      </w:r>
    </w:p>
  </w:endnote>
  <w:endnote w:type="continuationSeparator" w:id="0">
    <w:p w:rsidR="00496196" w:rsidRDefault="0049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96" w:rsidRDefault="00496196">
      <w:r>
        <w:separator/>
      </w:r>
    </w:p>
  </w:footnote>
  <w:footnote w:type="continuationSeparator" w:id="0">
    <w:p w:rsidR="00496196" w:rsidRDefault="00496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04" w:rsidRDefault="000A2D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2D04" w:rsidRDefault="000A2D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04" w:rsidRDefault="000A2D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09A0">
      <w:rPr>
        <w:rStyle w:val="a8"/>
        <w:noProof/>
      </w:rPr>
      <w:t>2</w:t>
    </w:r>
    <w:r>
      <w:rPr>
        <w:rStyle w:val="a8"/>
      </w:rPr>
      <w:fldChar w:fldCharType="end"/>
    </w:r>
  </w:p>
  <w:p w:rsidR="000A2D04" w:rsidRDefault="000A2D04">
    <w:pPr>
      <w:pStyle w:val="a6"/>
      <w:ind w:righ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886"/>
    <w:multiLevelType w:val="multilevel"/>
    <w:tmpl w:val="29260CE0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34112F0"/>
    <w:multiLevelType w:val="hybridMultilevel"/>
    <w:tmpl w:val="1AFA2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6645"/>
    <w:multiLevelType w:val="hybridMultilevel"/>
    <w:tmpl w:val="42C6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16B1"/>
    <w:multiLevelType w:val="multilevel"/>
    <w:tmpl w:val="8DCC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103F3C"/>
    <w:multiLevelType w:val="hybridMultilevel"/>
    <w:tmpl w:val="4B0EB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C72FFC"/>
    <w:multiLevelType w:val="multilevel"/>
    <w:tmpl w:val="2AAECD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90E5F65"/>
    <w:multiLevelType w:val="singleLevel"/>
    <w:tmpl w:val="028ABA1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192E1DD1"/>
    <w:multiLevelType w:val="hybridMultilevel"/>
    <w:tmpl w:val="4D0E948A"/>
    <w:lvl w:ilvl="0" w:tplc="FBF8E7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405C"/>
    <w:multiLevelType w:val="multilevel"/>
    <w:tmpl w:val="ACD28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0FB7E27"/>
    <w:multiLevelType w:val="hybridMultilevel"/>
    <w:tmpl w:val="883C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F49B3"/>
    <w:multiLevelType w:val="multilevel"/>
    <w:tmpl w:val="13EED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7FC7CE7"/>
    <w:multiLevelType w:val="multilevel"/>
    <w:tmpl w:val="DB3C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8683A09"/>
    <w:multiLevelType w:val="hybridMultilevel"/>
    <w:tmpl w:val="73086D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46437F"/>
    <w:multiLevelType w:val="hybridMultilevel"/>
    <w:tmpl w:val="0338F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95B7E"/>
    <w:multiLevelType w:val="hybridMultilevel"/>
    <w:tmpl w:val="2408D3AE"/>
    <w:lvl w:ilvl="0" w:tplc="1D0CC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42BA6"/>
    <w:multiLevelType w:val="hybridMultilevel"/>
    <w:tmpl w:val="814E05B8"/>
    <w:lvl w:ilvl="0" w:tplc="AB7AF69C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630835"/>
    <w:multiLevelType w:val="hybridMultilevel"/>
    <w:tmpl w:val="8812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40EA8"/>
    <w:multiLevelType w:val="hybridMultilevel"/>
    <w:tmpl w:val="C3C6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C1A29"/>
    <w:multiLevelType w:val="multilevel"/>
    <w:tmpl w:val="75E2F8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18"/>
  </w:num>
  <w:num w:numId="12">
    <w:abstractNumId w:val="5"/>
  </w:num>
  <w:num w:numId="13">
    <w:abstractNumId w:val="10"/>
  </w:num>
  <w:num w:numId="14">
    <w:abstractNumId w:val="14"/>
  </w:num>
  <w:num w:numId="15">
    <w:abstractNumId w:val="19"/>
  </w:num>
  <w:num w:numId="16">
    <w:abstractNumId w:val="15"/>
  </w:num>
  <w:num w:numId="17">
    <w:abstractNumId w:val="0"/>
  </w:num>
  <w:num w:numId="18">
    <w:abstractNumId w:val="6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B2"/>
    <w:rsid w:val="000A2D04"/>
    <w:rsid w:val="002520B4"/>
    <w:rsid w:val="002F708A"/>
    <w:rsid w:val="003B7BF2"/>
    <w:rsid w:val="00496196"/>
    <w:rsid w:val="005D0FB2"/>
    <w:rsid w:val="005F14CD"/>
    <w:rsid w:val="00A152E0"/>
    <w:rsid w:val="00A609A0"/>
    <w:rsid w:val="00BC1F02"/>
    <w:rsid w:val="00C27FCF"/>
    <w:rsid w:val="00C81564"/>
    <w:rsid w:val="00E2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b/>
      <w:iCs/>
      <w:spacing w:val="-1"/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21">
    <w:name w:val="Body Text 2"/>
    <w:basedOn w:val="a"/>
    <w:semiHidden/>
    <w:pPr>
      <w:spacing w:after="120" w:line="480" w:lineRule="auto"/>
    </w:pPr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Title"/>
    <w:basedOn w:val="a"/>
    <w:qFormat/>
    <w:pPr>
      <w:spacing w:line="288" w:lineRule="auto"/>
      <w:jc w:val="center"/>
    </w:pPr>
    <w:rPr>
      <w:b/>
      <w:sz w:val="28"/>
      <w:szCs w:val="28"/>
    </w:rPr>
  </w:style>
  <w:style w:type="paragraph" w:styleId="a6">
    <w:name w:val="header"/>
    <w:basedOn w:val="a"/>
    <w:semiHidden/>
    <w:pPr>
      <w:tabs>
        <w:tab w:val="center" w:pos="4844"/>
        <w:tab w:val="right" w:pos="9689"/>
      </w:tabs>
    </w:pPr>
  </w:style>
  <w:style w:type="paragraph" w:styleId="a7">
    <w:name w:val="footer"/>
    <w:basedOn w:val="a"/>
    <w:semiHidden/>
    <w:pPr>
      <w:tabs>
        <w:tab w:val="center" w:pos="4844"/>
        <w:tab w:val="right" w:pos="9689"/>
      </w:tabs>
    </w:pPr>
  </w:style>
  <w:style w:type="character" w:styleId="a8">
    <w:name w:val="page number"/>
    <w:basedOn w:val="a0"/>
    <w:semiHidden/>
  </w:style>
  <w:style w:type="character" w:customStyle="1" w:styleId="Heading1Char">
    <w:name w:val="Heading 1 Char"/>
    <w:basedOn w:val="a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30">
    <w:name w:val="Body Text 3"/>
    <w:basedOn w:val="a"/>
    <w:semiHidden/>
    <w:pPr>
      <w:widowControl w:val="0"/>
      <w:jc w:val="both"/>
      <w:outlineLvl w:val="0"/>
    </w:pPr>
    <w:rPr>
      <w:sz w:val="28"/>
      <w:szCs w:val="28"/>
    </w:rPr>
  </w:style>
  <w:style w:type="character" w:customStyle="1" w:styleId="a9">
    <w:name w:val="Основной текст_"/>
    <w:basedOn w:val="a0"/>
    <w:link w:val="10"/>
    <w:rsid w:val="00E25457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E25457"/>
    <w:pPr>
      <w:widowControl w:val="0"/>
      <w:shd w:val="clear" w:color="auto" w:fill="FFFFFF"/>
      <w:spacing w:line="384" w:lineRule="exact"/>
      <w:ind w:hanging="1840"/>
      <w:jc w:val="center"/>
    </w:pPr>
    <w:rPr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A60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/*1420797197575*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su.by/handle/123456789/972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3689</Words>
  <Characters>21033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БЕЛОРУССКИЙ ГОСУДАРСТВЕННЫЙ УНИВЕРСИТЕТ</vt:lpstr>
      <vt:lpstr>БЕЛОРУССКИЙ ГОСУДАРСТВЕННЫЙ УНИВЕРСИТЕТ</vt:lpstr>
    </vt:vector>
  </TitlesOfParts>
  <Company/>
  <LinksUpToDate>false</LinksUpToDate>
  <CharactersWithSpaces>24673</CharactersWithSpaces>
  <SharedDoc>false</SharedDoc>
  <HLinks>
    <vt:vector size="12" baseType="variant"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javascript:void(0);/*1420797197575*/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http://elib.bsu.by/handle/123456789/97298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Mikhail</dc:creator>
  <cp:keywords/>
  <dc:description/>
  <cp:lastModifiedBy>User</cp:lastModifiedBy>
  <cp:revision>2</cp:revision>
  <cp:lastPrinted>2009-11-26T06:30:00Z</cp:lastPrinted>
  <dcterms:created xsi:type="dcterms:W3CDTF">2015-12-20T15:11:00Z</dcterms:created>
  <dcterms:modified xsi:type="dcterms:W3CDTF">2015-12-20T15:11:00Z</dcterms:modified>
</cp:coreProperties>
</file>