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453" w:rsidRPr="00ED3788" w:rsidRDefault="007B6453" w:rsidP="00ED3788">
      <w:pPr>
        <w:widowControl w:val="0"/>
        <w:autoSpaceDE w:val="0"/>
        <w:autoSpaceDN w:val="0"/>
        <w:adjustRightInd w:val="0"/>
        <w:jc w:val="center"/>
        <w:outlineLvl w:val="0"/>
        <w:rPr>
          <w:b/>
          <w:sz w:val="28"/>
          <w:szCs w:val="28"/>
        </w:rPr>
      </w:pPr>
      <w:bookmarkStart w:id="0" w:name="_Toc389069492"/>
      <w:r w:rsidRPr="00F12ABE">
        <w:rPr>
          <w:b/>
          <w:szCs w:val="28"/>
        </w:rPr>
        <w:t xml:space="preserve">ГОСУДАРСТВЕННОЕ </w:t>
      </w:r>
      <w:r w:rsidRPr="00ED3788">
        <w:rPr>
          <w:b/>
          <w:sz w:val="28"/>
          <w:szCs w:val="28"/>
        </w:rPr>
        <w:t>УЧРЕЖДЕНИЕ ОБРАЗОВАНИЯ</w:t>
      </w:r>
    </w:p>
    <w:p w:rsidR="007B6453" w:rsidRPr="00ED3788" w:rsidRDefault="007B6453" w:rsidP="00ED3788">
      <w:pPr>
        <w:widowControl w:val="0"/>
        <w:autoSpaceDE w:val="0"/>
        <w:autoSpaceDN w:val="0"/>
        <w:adjustRightInd w:val="0"/>
        <w:jc w:val="center"/>
        <w:outlineLvl w:val="0"/>
        <w:rPr>
          <w:b/>
          <w:sz w:val="28"/>
          <w:szCs w:val="28"/>
        </w:rPr>
      </w:pPr>
      <w:r w:rsidRPr="00ED3788">
        <w:rPr>
          <w:b/>
          <w:sz w:val="28"/>
          <w:szCs w:val="28"/>
        </w:rPr>
        <w:t>«ИНСТИТУТ БИЗНЕСА И МЕНЕДЖМЕНТА ТЕХНОЛОГИЙ»</w:t>
      </w:r>
    </w:p>
    <w:p w:rsidR="007B6453" w:rsidRPr="00ED3788" w:rsidRDefault="007B6453" w:rsidP="00ED3788">
      <w:pPr>
        <w:widowControl w:val="0"/>
        <w:autoSpaceDE w:val="0"/>
        <w:autoSpaceDN w:val="0"/>
        <w:adjustRightInd w:val="0"/>
        <w:jc w:val="center"/>
        <w:outlineLvl w:val="0"/>
        <w:rPr>
          <w:b/>
          <w:sz w:val="28"/>
          <w:szCs w:val="28"/>
        </w:rPr>
      </w:pPr>
      <w:r w:rsidRPr="00ED3788">
        <w:rPr>
          <w:b/>
          <w:sz w:val="28"/>
          <w:szCs w:val="28"/>
        </w:rPr>
        <w:t>БЕЛОРУССКОГО ГОСУДАРСТВЕННОГО УНИВЕРСИТЕТА</w:t>
      </w:r>
    </w:p>
    <w:p w:rsidR="007B6453" w:rsidRPr="00ED3788" w:rsidRDefault="007B6453" w:rsidP="00ED3788">
      <w:pPr>
        <w:jc w:val="center"/>
        <w:rPr>
          <w:sz w:val="28"/>
          <w:szCs w:val="28"/>
        </w:rPr>
      </w:pPr>
    </w:p>
    <w:p w:rsidR="00600D9E" w:rsidRDefault="00600D9E" w:rsidP="00600D9E">
      <w:pPr>
        <w:jc w:val="center"/>
        <w:outlineLvl w:val="0"/>
        <w:rPr>
          <w:b/>
          <w:szCs w:val="28"/>
        </w:rPr>
      </w:pPr>
      <w:r>
        <w:rPr>
          <w:b/>
          <w:szCs w:val="28"/>
        </w:rPr>
        <w:t>Факультет бизнеса</w:t>
      </w:r>
    </w:p>
    <w:p w:rsidR="00600D9E" w:rsidRDefault="00600D9E" w:rsidP="00600D9E">
      <w:pPr>
        <w:jc w:val="center"/>
        <w:outlineLvl w:val="0"/>
        <w:rPr>
          <w:b/>
          <w:szCs w:val="28"/>
        </w:rPr>
      </w:pPr>
      <w:r>
        <w:rPr>
          <w:b/>
          <w:szCs w:val="28"/>
        </w:rPr>
        <w:t xml:space="preserve">Кафедра </w:t>
      </w:r>
      <w:proofErr w:type="gramStart"/>
      <w:r>
        <w:rPr>
          <w:b/>
          <w:szCs w:val="28"/>
        </w:rPr>
        <w:t>бизнес-администрирования</w:t>
      </w:r>
      <w:proofErr w:type="gramEnd"/>
    </w:p>
    <w:p w:rsidR="007B6453" w:rsidRPr="00ED3788" w:rsidRDefault="007B6453" w:rsidP="00ED3788">
      <w:pPr>
        <w:jc w:val="center"/>
        <w:rPr>
          <w:b/>
          <w:sz w:val="28"/>
          <w:szCs w:val="28"/>
        </w:rPr>
      </w:pPr>
      <w:bookmarkStart w:id="1" w:name="_GoBack"/>
      <w:bookmarkEnd w:id="1"/>
    </w:p>
    <w:p w:rsidR="007B6453" w:rsidRPr="00ED3788" w:rsidRDefault="007B6453" w:rsidP="00ED3788">
      <w:pPr>
        <w:jc w:val="center"/>
        <w:outlineLvl w:val="0"/>
        <w:rPr>
          <w:b/>
          <w:sz w:val="28"/>
          <w:szCs w:val="28"/>
        </w:rPr>
      </w:pPr>
      <w:r w:rsidRPr="00ED3788">
        <w:rPr>
          <w:b/>
          <w:sz w:val="28"/>
          <w:szCs w:val="28"/>
        </w:rPr>
        <w:t>Аннотация к дипломной работе</w:t>
      </w:r>
    </w:p>
    <w:p w:rsidR="007B6453" w:rsidRPr="00ED3788" w:rsidRDefault="007B6453" w:rsidP="00ED3788">
      <w:pPr>
        <w:tabs>
          <w:tab w:val="left" w:pos="142"/>
        </w:tabs>
        <w:jc w:val="center"/>
        <w:rPr>
          <w:sz w:val="28"/>
          <w:szCs w:val="28"/>
        </w:rPr>
      </w:pPr>
    </w:p>
    <w:p w:rsidR="00745FE6" w:rsidRPr="00ED3788" w:rsidRDefault="00745FE6" w:rsidP="00ED3788">
      <w:pPr>
        <w:contextualSpacing/>
        <w:jc w:val="center"/>
        <w:rPr>
          <w:b/>
          <w:color w:val="000000" w:themeColor="text1"/>
          <w:sz w:val="28"/>
          <w:szCs w:val="28"/>
        </w:rPr>
      </w:pPr>
      <w:r w:rsidRPr="00ED3788">
        <w:rPr>
          <w:b/>
          <w:color w:val="000000" w:themeColor="text1"/>
          <w:sz w:val="28"/>
          <w:szCs w:val="28"/>
        </w:rPr>
        <w:t>ОРГАНИЗАЦИЯ И НАПРАВЛЕНИЯ СОВЕРШЕНСТВОВАН</w:t>
      </w:r>
      <w:r w:rsidR="00ED3788">
        <w:rPr>
          <w:b/>
          <w:color w:val="000000" w:themeColor="text1"/>
          <w:sz w:val="28"/>
          <w:szCs w:val="28"/>
        </w:rPr>
        <w:t>И</w:t>
      </w:r>
      <w:r w:rsidRPr="00ED3788">
        <w:rPr>
          <w:b/>
          <w:color w:val="000000" w:themeColor="text1"/>
          <w:sz w:val="28"/>
          <w:szCs w:val="28"/>
        </w:rPr>
        <w:t>Я РЕАЛИЗАЦИОННОЙ ДЕЯТЕЛЬНОСТИ НА ПРЕДПРИЯТИИ</w:t>
      </w:r>
    </w:p>
    <w:p w:rsidR="00745FE6" w:rsidRPr="00ED3788" w:rsidRDefault="00745FE6" w:rsidP="00ED3788">
      <w:pPr>
        <w:contextualSpacing/>
        <w:jc w:val="center"/>
        <w:rPr>
          <w:b/>
          <w:sz w:val="28"/>
          <w:szCs w:val="28"/>
        </w:rPr>
      </w:pPr>
      <w:r w:rsidRPr="00ED3788">
        <w:rPr>
          <w:b/>
          <w:color w:val="000000" w:themeColor="text1"/>
          <w:sz w:val="28"/>
          <w:szCs w:val="28"/>
        </w:rPr>
        <w:t>ИООО ‹‹ГАЗПРОМНЕФТЬ-БЕЛНЕФТЕПРОДУКТ››</w:t>
      </w:r>
    </w:p>
    <w:p w:rsidR="00745FE6" w:rsidRPr="00ED3788" w:rsidRDefault="00745FE6" w:rsidP="00ED3788">
      <w:pPr>
        <w:contextualSpacing/>
        <w:jc w:val="center"/>
        <w:rPr>
          <w:sz w:val="28"/>
          <w:szCs w:val="28"/>
        </w:rPr>
      </w:pPr>
    </w:p>
    <w:p w:rsidR="00745FE6" w:rsidRPr="00ED3788" w:rsidRDefault="00745FE6" w:rsidP="00ED3788">
      <w:pPr>
        <w:contextualSpacing/>
        <w:jc w:val="center"/>
        <w:rPr>
          <w:sz w:val="28"/>
          <w:szCs w:val="28"/>
          <w:u w:val="single"/>
        </w:rPr>
      </w:pPr>
      <w:r w:rsidRPr="00ED3788">
        <w:rPr>
          <w:sz w:val="28"/>
          <w:szCs w:val="28"/>
        </w:rPr>
        <w:t>ЗОЛОТАРЬ Светлана Григорьевна</w:t>
      </w:r>
    </w:p>
    <w:p w:rsidR="007B6453" w:rsidRPr="00ED3788" w:rsidRDefault="007B6453" w:rsidP="00ED3788">
      <w:pPr>
        <w:tabs>
          <w:tab w:val="left" w:pos="6663"/>
        </w:tabs>
        <w:jc w:val="center"/>
        <w:rPr>
          <w:sz w:val="28"/>
          <w:szCs w:val="28"/>
        </w:rPr>
      </w:pPr>
    </w:p>
    <w:p w:rsidR="007B6453" w:rsidRPr="00ED3788" w:rsidRDefault="007B6453" w:rsidP="00ED3788">
      <w:pPr>
        <w:tabs>
          <w:tab w:val="left" w:pos="6663"/>
        </w:tabs>
        <w:jc w:val="center"/>
        <w:rPr>
          <w:sz w:val="28"/>
          <w:szCs w:val="28"/>
        </w:rPr>
      </w:pPr>
      <w:r w:rsidRPr="00ED3788">
        <w:rPr>
          <w:sz w:val="28"/>
          <w:szCs w:val="28"/>
        </w:rPr>
        <w:t>Руководитель</w:t>
      </w:r>
    </w:p>
    <w:p w:rsidR="00745FE6" w:rsidRPr="00ED3788" w:rsidRDefault="00745FE6" w:rsidP="00ED3788">
      <w:pPr>
        <w:tabs>
          <w:tab w:val="left" w:pos="6570"/>
        </w:tabs>
        <w:jc w:val="center"/>
        <w:rPr>
          <w:sz w:val="28"/>
          <w:szCs w:val="28"/>
        </w:rPr>
      </w:pPr>
      <w:proofErr w:type="spellStart"/>
      <w:r w:rsidRPr="00ED3788">
        <w:rPr>
          <w:sz w:val="28"/>
          <w:szCs w:val="28"/>
        </w:rPr>
        <w:t>Точицкая</w:t>
      </w:r>
      <w:proofErr w:type="spellEnd"/>
      <w:r w:rsidRPr="00ED3788">
        <w:rPr>
          <w:sz w:val="28"/>
          <w:szCs w:val="28"/>
        </w:rPr>
        <w:t xml:space="preserve"> Ирина Эдуардовна</w:t>
      </w:r>
    </w:p>
    <w:p w:rsidR="00C745B6" w:rsidRPr="00ED3788" w:rsidRDefault="00C745B6" w:rsidP="00ED3788">
      <w:pPr>
        <w:tabs>
          <w:tab w:val="left" w:pos="6570"/>
        </w:tabs>
        <w:jc w:val="center"/>
        <w:rPr>
          <w:sz w:val="28"/>
          <w:szCs w:val="28"/>
        </w:rPr>
      </w:pPr>
      <w:r w:rsidRPr="00ED3788">
        <w:rPr>
          <w:sz w:val="28"/>
          <w:szCs w:val="28"/>
        </w:rPr>
        <w:t xml:space="preserve">кандидат </w:t>
      </w:r>
      <w:r w:rsidR="00745FE6" w:rsidRPr="00ED3788">
        <w:rPr>
          <w:sz w:val="28"/>
          <w:szCs w:val="28"/>
        </w:rPr>
        <w:t>экономиче</w:t>
      </w:r>
      <w:r w:rsidRPr="00ED3788">
        <w:rPr>
          <w:sz w:val="28"/>
          <w:szCs w:val="28"/>
        </w:rPr>
        <w:t>ских наук, доцент</w:t>
      </w:r>
    </w:p>
    <w:p w:rsidR="00C745B6" w:rsidRPr="00ED3788" w:rsidRDefault="00C745B6" w:rsidP="007B6453">
      <w:pPr>
        <w:jc w:val="center"/>
        <w:rPr>
          <w:iCs/>
          <w:sz w:val="28"/>
          <w:szCs w:val="28"/>
        </w:rPr>
      </w:pPr>
    </w:p>
    <w:p w:rsidR="007B6453" w:rsidRPr="00ED3788" w:rsidRDefault="007B6453" w:rsidP="007B6453">
      <w:pPr>
        <w:jc w:val="center"/>
        <w:rPr>
          <w:b/>
          <w:sz w:val="28"/>
          <w:szCs w:val="28"/>
        </w:rPr>
      </w:pPr>
      <w:r w:rsidRPr="00ED3788">
        <w:rPr>
          <w:iCs/>
          <w:sz w:val="28"/>
          <w:szCs w:val="28"/>
        </w:rPr>
        <w:t>2015</w:t>
      </w:r>
      <w:r w:rsidRPr="00ED3788">
        <w:rPr>
          <w:sz w:val="28"/>
          <w:szCs w:val="28"/>
        </w:rPr>
        <w:br w:type="page"/>
      </w:r>
    </w:p>
    <w:bookmarkEnd w:id="0"/>
    <w:p w:rsidR="00810469" w:rsidRDefault="00ED3788" w:rsidP="00B17CEE">
      <w:pPr>
        <w:ind w:firstLine="709"/>
        <w:rPr>
          <w:sz w:val="28"/>
          <w:szCs w:val="28"/>
        </w:rPr>
      </w:pPr>
      <w:r>
        <w:rPr>
          <w:sz w:val="28"/>
          <w:szCs w:val="28"/>
        </w:rPr>
        <w:lastRenderedPageBreak/>
        <w:t>Дипломная работа: 66</w:t>
      </w:r>
      <w:r w:rsidR="00810469">
        <w:rPr>
          <w:sz w:val="28"/>
          <w:szCs w:val="28"/>
        </w:rPr>
        <w:t xml:space="preserve"> с., 2 рис., 20 табл., 30 источников, 2 прил.</w:t>
      </w:r>
    </w:p>
    <w:p w:rsidR="00810469" w:rsidRDefault="00810469" w:rsidP="00810469">
      <w:pPr>
        <w:ind w:firstLine="709"/>
        <w:jc w:val="both"/>
        <w:rPr>
          <w:b/>
          <w:sz w:val="28"/>
          <w:szCs w:val="28"/>
        </w:rPr>
      </w:pPr>
    </w:p>
    <w:p w:rsidR="00810469" w:rsidRPr="00B17CEE" w:rsidRDefault="00B17CEE" w:rsidP="00810469">
      <w:pPr>
        <w:ind w:firstLine="709"/>
        <w:jc w:val="both"/>
        <w:rPr>
          <w:b/>
          <w:sz w:val="28"/>
          <w:szCs w:val="28"/>
        </w:rPr>
      </w:pPr>
      <w:r w:rsidRPr="00B17CEE">
        <w:rPr>
          <w:sz w:val="28"/>
          <w:szCs w:val="28"/>
        </w:rPr>
        <w:t xml:space="preserve">ПРОДУКЦИЯ, РЕАЛИЗАЦИИ, </w:t>
      </w:r>
      <w:r>
        <w:rPr>
          <w:noProof/>
          <w:color w:val="000000"/>
          <w:sz w:val="28"/>
          <w:szCs w:val="28"/>
        </w:rPr>
        <w:t>РЕАЛИЗАЦИОННАЯ</w:t>
      </w:r>
      <w:r w:rsidRPr="00B17CEE">
        <w:rPr>
          <w:noProof/>
          <w:color w:val="000000"/>
          <w:sz w:val="28"/>
          <w:szCs w:val="28"/>
        </w:rPr>
        <w:t xml:space="preserve"> ДЕЯТЕЛЬНОСТ</w:t>
      </w:r>
      <w:r>
        <w:rPr>
          <w:noProof/>
          <w:color w:val="000000"/>
          <w:sz w:val="28"/>
          <w:szCs w:val="28"/>
        </w:rPr>
        <w:t>Ь</w:t>
      </w:r>
      <w:r w:rsidRPr="00B17CEE">
        <w:rPr>
          <w:noProof/>
          <w:color w:val="000000"/>
          <w:sz w:val="28"/>
          <w:szCs w:val="28"/>
        </w:rPr>
        <w:t xml:space="preserve">, </w:t>
      </w:r>
      <w:r w:rsidRPr="00B17CEE">
        <w:rPr>
          <w:sz w:val="28"/>
          <w:szCs w:val="28"/>
        </w:rPr>
        <w:t>СБЫТА, УСЛУГА</w:t>
      </w:r>
    </w:p>
    <w:p w:rsidR="00B17CEE" w:rsidRPr="00ED3788" w:rsidRDefault="00B17CEE" w:rsidP="00810469">
      <w:pPr>
        <w:ind w:firstLine="709"/>
        <w:jc w:val="both"/>
        <w:rPr>
          <w:sz w:val="28"/>
          <w:szCs w:val="28"/>
        </w:rPr>
      </w:pPr>
    </w:p>
    <w:p w:rsidR="00810469" w:rsidRPr="00ED3788" w:rsidRDefault="00810469" w:rsidP="00810469">
      <w:pPr>
        <w:ind w:firstLine="709"/>
        <w:jc w:val="both"/>
        <w:rPr>
          <w:color w:val="000000"/>
          <w:sz w:val="28"/>
          <w:szCs w:val="28"/>
        </w:rPr>
      </w:pPr>
      <w:r w:rsidRPr="00ED3788">
        <w:rPr>
          <w:sz w:val="28"/>
          <w:szCs w:val="28"/>
        </w:rPr>
        <w:t xml:space="preserve">Объект исследования </w:t>
      </w:r>
      <w:r w:rsidRPr="00ED3788">
        <w:rPr>
          <w:sz w:val="28"/>
          <w:szCs w:val="28"/>
        </w:rPr>
        <w:sym w:font="Symbol" w:char="002D"/>
      </w:r>
      <w:r w:rsidRPr="00ED3788">
        <w:rPr>
          <w:sz w:val="28"/>
          <w:szCs w:val="28"/>
        </w:rPr>
        <w:t xml:space="preserve"> ИООО «</w:t>
      </w:r>
      <w:proofErr w:type="spellStart"/>
      <w:r w:rsidRPr="00ED3788">
        <w:rPr>
          <w:sz w:val="28"/>
          <w:szCs w:val="28"/>
        </w:rPr>
        <w:t>Газпромнефть-Белнефтепродукт</w:t>
      </w:r>
      <w:proofErr w:type="spellEnd"/>
      <w:r w:rsidRPr="00ED3788">
        <w:rPr>
          <w:sz w:val="28"/>
          <w:szCs w:val="28"/>
        </w:rPr>
        <w:t>»</w:t>
      </w:r>
      <w:r w:rsidRPr="00ED3788">
        <w:rPr>
          <w:color w:val="000000"/>
          <w:sz w:val="28"/>
          <w:szCs w:val="28"/>
        </w:rPr>
        <w:t xml:space="preserve"> </w:t>
      </w:r>
    </w:p>
    <w:p w:rsidR="00810469" w:rsidRPr="00ED3788" w:rsidRDefault="00810469" w:rsidP="00810469">
      <w:pPr>
        <w:ind w:firstLine="709"/>
        <w:jc w:val="both"/>
        <w:rPr>
          <w:color w:val="000000"/>
          <w:sz w:val="28"/>
          <w:szCs w:val="28"/>
        </w:rPr>
      </w:pPr>
      <w:r w:rsidRPr="00ED3788">
        <w:rPr>
          <w:sz w:val="28"/>
          <w:szCs w:val="28"/>
        </w:rPr>
        <w:t xml:space="preserve">Предмет исследования </w:t>
      </w:r>
      <w:r w:rsidRPr="00ED3788">
        <w:rPr>
          <w:sz w:val="28"/>
          <w:szCs w:val="28"/>
        </w:rPr>
        <w:sym w:font="Symbol" w:char="002D"/>
      </w:r>
      <w:r w:rsidRPr="00ED3788">
        <w:rPr>
          <w:sz w:val="28"/>
          <w:szCs w:val="28"/>
        </w:rPr>
        <w:t xml:space="preserve"> </w:t>
      </w:r>
      <w:r w:rsidRPr="00ED3788">
        <w:rPr>
          <w:color w:val="000000"/>
          <w:sz w:val="28"/>
          <w:szCs w:val="28"/>
        </w:rPr>
        <w:t>особенности организации и направления совершенствования реализационной деятельности.</w:t>
      </w:r>
    </w:p>
    <w:p w:rsidR="00810469" w:rsidRPr="00ED3788" w:rsidRDefault="00810469" w:rsidP="00810469">
      <w:pPr>
        <w:pStyle w:val="2"/>
        <w:spacing w:after="0" w:line="240" w:lineRule="auto"/>
        <w:ind w:firstLine="709"/>
        <w:jc w:val="both"/>
        <w:rPr>
          <w:sz w:val="28"/>
          <w:szCs w:val="28"/>
        </w:rPr>
      </w:pPr>
      <w:r w:rsidRPr="00ED3788">
        <w:rPr>
          <w:sz w:val="28"/>
          <w:szCs w:val="28"/>
        </w:rPr>
        <w:t>Цель работы: исследовать организацию и ее направления в совершенствовании реализационной деятельности.</w:t>
      </w:r>
    </w:p>
    <w:p w:rsidR="00810469" w:rsidRPr="00ED3788" w:rsidRDefault="00810469" w:rsidP="00810469">
      <w:pPr>
        <w:ind w:firstLine="709"/>
        <w:jc w:val="both"/>
        <w:rPr>
          <w:color w:val="000000"/>
          <w:sz w:val="28"/>
          <w:szCs w:val="28"/>
        </w:rPr>
      </w:pPr>
      <w:r w:rsidRPr="00ED3788">
        <w:rPr>
          <w:color w:val="000000"/>
          <w:sz w:val="28"/>
          <w:szCs w:val="28"/>
        </w:rPr>
        <w:t xml:space="preserve">Методы исследования: </w:t>
      </w:r>
      <w:r w:rsidRPr="00ED3788">
        <w:rPr>
          <w:color w:val="000000"/>
          <w:spacing w:val="6"/>
          <w:sz w:val="28"/>
          <w:szCs w:val="28"/>
        </w:rPr>
        <w:t>сравнение, дедукция и индукция, умозак</w:t>
      </w:r>
      <w:r w:rsidRPr="00ED3788">
        <w:rPr>
          <w:color w:val="000000"/>
          <w:spacing w:val="3"/>
          <w:sz w:val="28"/>
          <w:szCs w:val="28"/>
        </w:rPr>
        <w:t>лючение, системный подход</w:t>
      </w:r>
      <w:r w:rsidRPr="00ED3788">
        <w:rPr>
          <w:color w:val="000000"/>
          <w:sz w:val="28"/>
          <w:szCs w:val="28"/>
        </w:rPr>
        <w:t>, экономико-математические методы.</w:t>
      </w:r>
    </w:p>
    <w:p w:rsidR="00810469" w:rsidRPr="00ED3788" w:rsidRDefault="00ED3788" w:rsidP="00810469">
      <w:pPr>
        <w:tabs>
          <w:tab w:val="left" w:pos="1260"/>
        </w:tabs>
        <w:spacing w:line="360" w:lineRule="exact"/>
        <w:ind w:firstLine="709"/>
        <w:jc w:val="both"/>
        <w:rPr>
          <w:sz w:val="28"/>
          <w:szCs w:val="28"/>
        </w:rPr>
      </w:pPr>
      <w:r>
        <w:rPr>
          <w:color w:val="000000"/>
          <w:sz w:val="28"/>
          <w:szCs w:val="28"/>
        </w:rPr>
        <w:t>Исследования и разработки.</w:t>
      </w:r>
      <w:r w:rsidR="00810469" w:rsidRPr="00ED3788">
        <w:rPr>
          <w:color w:val="000000"/>
          <w:sz w:val="28"/>
          <w:szCs w:val="28"/>
        </w:rPr>
        <w:t xml:space="preserve"> </w:t>
      </w:r>
      <w:proofErr w:type="gramStart"/>
      <w:r w:rsidR="00810469" w:rsidRPr="00ED3788">
        <w:rPr>
          <w:sz w:val="28"/>
          <w:szCs w:val="28"/>
        </w:rPr>
        <w:t>Для</w:t>
      </w:r>
      <w:proofErr w:type="gramEnd"/>
      <w:r w:rsidR="00810469" w:rsidRPr="00ED3788">
        <w:rPr>
          <w:sz w:val="28"/>
          <w:szCs w:val="28"/>
        </w:rPr>
        <w:t xml:space="preserve"> </w:t>
      </w:r>
      <w:proofErr w:type="gramStart"/>
      <w:r w:rsidR="00810469" w:rsidRPr="00ED3788">
        <w:rPr>
          <w:sz w:val="28"/>
          <w:szCs w:val="28"/>
        </w:rPr>
        <w:t>реализация</w:t>
      </w:r>
      <w:proofErr w:type="gramEnd"/>
      <w:r w:rsidR="00810469" w:rsidRPr="00ED3788">
        <w:rPr>
          <w:sz w:val="28"/>
          <w:szCs w:val="28"/>
        </w:rPr>
        <w:t xml:space="preserve"> поставленной цели, необходимо решить следующие задачи: </w:t>
      </w:r>
    </w:p>
    <w:p w:rsidR="00810469" w:rsidRPr="00ED3788" w:rsidRDefault="00810469" w:rsidP="00810469">
      <w:pPr>
        <w:tabs>
          <w:tab w:val="left" w:pos="1260"/>
        </w:tabs>
        <w:spacing w:line="360" w:lineRule="exact"/>
        <w:ind w:firstLine="709"/>
        <w:jc w:val="both"/>
        <w:rPr>
          <w:bCs/>
          <w:sz w:val="28"/>
          <w:szCs w:val="28"/>
        </w:rPr>
      </w:pPr>
      <w:r w:rsidRPr="00ED3788">
        <w:rPr>
          <w:sz w:val="28"/>
          <w:szCs w:val="28"/>
        </w:rPr>
        <w:t>- раскрыть сущность и значение реализации продукции в деятельности предприятия</w:t>
      </w:r>
      <w:r w:rsidRPr="00ED3788">
        <w:rPr>
          <w:bCs/>
          <w:sz w:val="28"/>
          <w:szCs w:val="28"/>
        </w:rPr>
        <w:t>;</w:t>
      </w:r>
    </w:p>
    <w:p w:rsidR="00810469" w:rsidRPr="00ED3788" w:rsidRDefault="00810469" w:rsidP="00810469">
      <w:pPr>
        <w:tabs>
          <w:tab w:val="left" w:pos="1260"/>
        </w:tabs>
        <w:spacing w:line="360" w:lineRule="exact"/>
        <w:ind w:firstLine="709"/>
        <w:jc w:val="both"/>
        <w:rPr>
          <w:sz w:val="28"/>
          <w:szCs w:val="28"/>
        </w:rPr>
      </w:pPr>
      <w:r w:rsidRPr="00ED3788">
        <w:rPr>
          <w:sz w:val="28"/>
          <w:szCs w:val="28"/>
        </w:rPr>
        <w:t xml:space="preserve">- </w:t>
      </w:r>
      <w:r w:rsidRPr="00ED3788">
        <w:rPr>
          <w:bCs/>
          <w:sz w:val="28"/>
          <w:szCs w:val="28"/>
        </w:rPr>
        <w:t>рассмотреть и проанализировать реализационную де</w:t>
      </w:r>
      <w:r w:rsidR="00B17CEE" w:rsidRPr="00ED3788">
        <w:rPr>
          <w:bCs/>
          <w:sz w:val="28"/>
          <w:szCs w:val="28"/>
        </w:rPr>
        <w:t>ятельность ИООО «</w:t>
      </w:r>
      <w:proofErr w:type="spellStart"/>
      <w:r w:rsidR="00B17CEE" w:rsidRPr="00ED3788">
        <w:rPr>
          <w:bCs/>
          <w:sz w:val="28"/>
          <w:szCs w:val="28"/>
        </w:rPr>
        <w:t>Газпромнефть-</w:t>
      </w:r>
      <w:r w:rsidRPr="00ED3788">
        <w:rPr>
          <w:bCs/>
          <w:sz w:val="28"/>
          <w:szCs w:val="28"/>
        </w:rPr>
        <w:t>Белнефтепродукт</w:t>
      </w:r>
      <w:proofErr w:type="spellEnd"/>
      <w:r w:rsidRPr="00ED3788">
        <w:rPr>
          <w:bCs/>
          <w:sz w:val="28"/>
          <w:szCs w:val="28"/>
        </w:rPr>
        <w:t>»;</w:t>
      </w:r>
    </w:p>
    <w:p w:rsidR="00810469" w:rsidRPr="00ED3788" w:rsidRDefault="00810469" w:rsidP="00810469">
      <w:pPr>
        <w:tabs>
          <w:tab w:val="left" w:pos="1260"/>
        </w:tabs>
        <w:spacing w:line="360" w:lineRule="exact"/>
        <w:ind w:firstLine="709"/>
        <w:jc w:val="both"/>
        <w:rPr>
          <w:sz w:val="28"/>
          <w:szCs w:val="28"/>
        </w:rPr>
      </w:pPr>
      <w:r w:rsidRPr="00ED3788">
        <w:rPr>
          <w:sz w:val="28"/>
          <w:szCs w:val="28"/>
        </w:rPr>
        <w:t xml:space="preserve">- разработать мероприятия направленные на </w:t>
      </w:r>
      <w:r w:rsidRPr="00ED3788">
        <w:rPr>
          <w:noProof/>
          <w:color w:val="000000"/>
          <w:sz w:val="28"/>
          <w:szCs w:val="28"/>
        </w:rPr>
        <w:t>повышение эффективности реализационной деятельности ИООО «Газпромнефть-Белнефтепродукт»</w:t>
      </w:r>
      <w:r w:rsidRPr="00ED3788">
        <w:rPr>
          <w:sz w:val="28"/>
          <w:szCs w:val="28"/>
        </w:rPr>
        <w:t>.</w:t>
      </w:r>
    </w:p>
    <w:p w:rsidR="00810469" w:rsidRPr="00ED3788" w:rsidRDefault="00810469" w:rsidP="00810469">
      <w:pPr>
        <w:spacing w:line="360" w:lineRule="exact"/>
        <w:ind w:firstLine="709"/>
        <w:jc w:val="both"/>
        <w:rPr>
          <w:sz w:val="28"/>
          <w:szCs w:val="28"/>
        </w:rPr>
      </w:pPr>
      <w:r w:rsidRPr="00ED3788">
        <w:rPr>
          <w:sz w:val="28"/>
          <w:szCs w:val="28"/>
        </w:rPr>
        <w:t xml:space="preserve">Объект исследования – </w:t>
      </w:r>
      <w:r w:rsidRPr="00ED3788">
        <w:rPr>
          <w:bCs/>
          <w:color w:val="000000"/>
          <w:sz w:val="28"/>
          <w:szCs w:val="28"/>
        </w:rPr>
        <w:t>ИООО «</w:t>
      </w:r>
      <w:proofErr w:type="spellStart"/>
      <w:r w:rsidRPr="00ED3788">
        <w:rPr>
          <w:bCs/>
          <w:color w:val="000000"/>
          <w:sz w:val="28"/>
          <w:szCs w:val="28"/>
        </w:rPr>
        <w:t>Газпромнефть-Белнефтепродукт</w:t>
      </w:r>
      <w:proofErr w:type="spellEnd"/>
      <w:r w:rsidRPr="00ED3788">
        <w:rPr>
          <w:bCs/>
          <w:color w:val="000000"/>
          <w:sz w:val="28"/>
          <w:szCs w:val="28"/>
        </w:rPr>
        <w:t>»</w:t>
      </w:r>
      <w:r w:rsidRPr="00ED3788">
        <w:rPr>
          <w:sz w:val="28"/>
          <w:szCs w:val="28"/>
        </w:rPr>
        <w:t>.</w:t>
      </w:r>
    </w:p>
    <w:p w:rsidR="00810469" w:rsidRPr="00ED3788" w:rsidRDefault="00810469" w:rsidP="00810469">
      <w:pPr>
        <w:tabs>
          <w:tab w:val="left" w:pos="397"/>
        </w:tabs>
        <w:spacing w:line="360" w:lineRule="exact"/>
        <w:ind w:firstLine="709"/>
        <w:jc w:val="both"/>
        <w:rPr>
          <w:sz w:val="28"/>
          <w:szCs w:val="28"/>
        </w:rPr>
      </w:pPr>
      <w:r w:rsidRPr="00ED3788">
        <w:rPr>
          <w:sz w:val="28"/>
          <w:szCs w:val="28"/>
        </w:rPr>
        <w:t xml:space="preserve">Предмет исследования – реализационная деятельность </w:t>
      </w:r>
      <w:r w:rsidRPr="00ED3788">
        <w:rPr>
          <w:bCs/>
          <w:color w:val="000000"/>
          <w:sz w:val="28"/>
          <w:szCs w:val="28"/>
        </w:rPr>
        <w:t>ИООО «</w:t>
      </w:r>
      <w:proofErr w:type="spellStart"/>
      <w:r w:rsidRPr="00ED3788">
        <w:rPr>
          <w:bCs/>
          <w:color w:val="000000"/>
          <w:sz w:val="28"/>
          <w:szCs w:val="28"/>
        </w:rPr>
        <w:t>Газпромнефть-Белнефтепродукт</w:t>
      </w:r>
      <w:proofErr w:type="spellEnd"/>
      <w:r w:rsidRPr="00ED3788">
        <w:rPr>
          <w:bCs/>
          <w:color w:val="000000"/>
          <w:sz w:val="28"/>
          <w:szCs w:val="28"/>
        </w:rPr>
        <w:t>»</w:t>
      </w:r>
      <w:r w:rsidRPr="00ED3788">
        <w:rPr>
          <w:sz w:val="28"/>
          <w:szCs w:val="28"/>
        </w:rPr>
        <w:t>.</w:t>
      </w:r>
    </w:p>
    <w:p w:rsidR="00810469" w:rsidRPr="00ED3788" w:rsidRDefault="00810469" w:rsidP="00810469">
      <w:pPr>
        <w:tabs>
          <w:tab w:val="left" w:pos="397"/>
        </w:tabs>
        <w:spacing w:line="360" w:lineRule="exact"/>
        <w:ind w:firstLine="709"/>
        <w:jc w:val="both"/>
        <w:rPr>
          <w:sz w:val="28"/>
          <w:szCs w:val="28"/>
        </w:rPr>
      </w:pPr>
      <w:r w:rsidRPr="00ED3788">
        <w:rPr>
          <w:sz w:val="28"/>
          <w:szCs w:val="28"/>
        </w:rPr>
        <w:t>В ходе написания данной работы применялись следующие общенаучные методы: наблюдение, группировка, обобщение, системный подход, комплексность, сравнение, а также приемы экономического анализа.</w:t>
      </w:r>
    </w:p>
    <w:p w:rsidR="00810469" w:rsidRPr="00ED3788" w:rsidRDefault="00810469" w:rsidP="00810469">
      <w:pPr>
        <w:ind w:firstLine="709"/>
        <w:jc w:val="both"/>
        <w:rPr>
          <w:bCs/>
          <w:color w:val="000000"/>
          <w:sz w:val="28"/>
          <w:szCs w:val="28"/>
        </w:rPr>
      </w:pPr>
      <w:r w:rsidRPr="00ED3788">
        <w:rPr>
          <w:spacing w:val="2"/>
          <w:sz w:val="28"/>
          <w:szCs w:val="28"/>
        </w:rPr>
        <w:t xml:space="preserve">Методологической основой </w:t>
      </w:r>
      <w:r w:rsidRPr="00ED3788">
        <w:rPr>
          <w:spacing w:val="-1"/>
          <w:sz w:val="28"/>
          <w:szCs w:val="28"/>
        </w:rPr>
        <w:t xml:space="preserve">написания работы послужили научные труды отечественных и зарубежных экономистов по </w:t>
      </w:r>
      <w:r w:rsidR="00ED3788">
        <w:rPr>
          <w:spacing w:val="-1"/>
          <w:sz w:val="28"/>
          <w:szCs w:val="28"/>
        </w:rPr>
        <w:t xml:space="preserve">теме исследования, фактические </w:t>
      </w:r>
      <w:r w:rsidRPr="00ED3788">
        <w:rPr>
          <w:spacing w:val="-1"/>
          <w:sz w:val="28"/>
          <w:szCs w:val="28"/>
        </w:rPr>
        <w:t xml:space="preserve">данные </w:t>
      </w:r>
      <w:r w:rsidRPr="00ED3788">
        <w:rPr>
          <w:bCs/>
          <w:color w:val="000000"/>
          <w:sz w:val="28"/>
          <w:szCs w:val="28"/>
        </w:rPr>
        <w:t>ИООО «</w:t>
      </w:r>
      <w:proofErr w:type="spellStart"/>
      <w:r w:rsidRPr="00ED3788">
        <w:rPr>
          <w:bCs/>
          <w:color w:val="000000"/>
          <w:sz w:val="28"/>
          <w:szCs w:val="28"/>
        </w:rPr>
        <w:t>Газпромнефть-Белнефтепродукт</w:t>
      </w:r>
      <w:proofErr w:type="spellEnd"/>
      <w:r w:rsidRPr="00ED3788">
        <w:rPr>
          <w:bCs/>
          <w:color w:val="000000"/>
          <w:sz w:val="28"/>
          <w:szCs w:val="28"/>
        </w:rPr>
        <w:t>»</w:t>
      </w:r>
    </w:p>
    <w:p w:rsidR="00810469" w:rsidRDefault="00B17CEE" w:rsidP="00810469">
      <w:pPr>
        <w:ind w:firstLine="709"/>
        <w:jc w:val="both"/>
        <w:rPr>
          <w:sz w:val="28"/>
          <w:szCs w:val="28"/>
        </w:rPr>
      </w:pPr>
      <w:r w:rsidRPr="00ED3788">
        <w:rPr>
          <w:sz w:val="28"/>
          <w:szCs w:val="28"/>
        </w:rPr>
        <w:t xml:space="preserve">Технико-экономическая и социальная  значимость проведенного </w:t>
      </w:r>
      <w:r w:rsidR="00810469" w:rsidRPr="00ED3788">
        <w:rPr>
          <w:sz w:val="28"/>
          <w:szCs w:val="28"/>
        </w:rPr>
        <w:t>исследования заключается в том</w:t>
      </w:r>
      <w:r w:rsidR="00810469">
        <w:rPr>
          <w:sz w:val="28"/>
          <w:szCs w:val="28"/>
        </w:rPr>
        <w:t>, что применен</w:t>
      </w:r>
      <w:r>
        <w:rPr>
          <w:sz w:val="28"/>
          <w:szCs w:val="28"/>
        </w:rPr>
        <w:t xml:space="preserve">ие его результатов на практике </w:t>
      </w:r>
      <w:r w:rsidR="00810469">
        <w:rPr>
          <w:sz w:val="28"/>
          <w:szCs w:val="28"/>
        </w:rPr>
        <w:t>может повысить экономическую эффективность деятельности предприятия.</w:t>
      </w:r>
    </w:p>
    <w:p w:rsidR="00810469" w:rsidRDefault="00810469" w:rsidP="00810469">
      <w:pPr>
        <w:ind w:firstLine="709"/>
        <w:jc w:val="both"/>
        <w:rPr>
          <w:sz w:val="28"/>
          <w:szCs w:val="28"/>
        </w:rPr>
      </w:pPr>
      <w:r>
        <w:rPr>
          <w:sz w:val="28"/>
          <w:szCs w:val="28"/>
        </w:rPr>
        <w:t>Автор работы подтверждает, что приведенный в ней 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B17CEE" w:rsidRPr="00ED3788" w:rsidRDefault="00B17CEE">
      <w:pPr>
        <w:spacing w:after="200" w:line="276" w:lineRule="auto"/>
        <w:rPr>
          <w:sz w:val="28"/>
          <w:szCs w:val="28"/>
        </w:rPr>
      </w:pPr>
      <w:r w:rsidRPr="00ED3788">
        <w:rPr>
          <w:sz w:val="28"/>
          <w:szCs w:val="28"/>
        </w:rPr>
        <w:br w:type="page"/>
      </w:r>
    </w:p>
    <w:p w:rsidR="00810469" w:rsidRPr="00CE1170" w:rsidRDefault="00ED3788" w:rsidP="00B17CEE">
      <w:pPr>
        <w:ind w:firstLine="709"/>
        <w:jc w:val="both"/>
        <w:rPr>
          <w:sz w:val="28"/>
          <w:szCs w:val="28"/>
          <w:lang w:val="en-US"/>
        </w:rPr>
      </w:pPr>
      <w:r>
        <w:rPr>
          <w:sz w:val="28"/>
          <w:szCs w:val="28"/>
          <w:lang w:val="en-US"/>
        </w:rPr>
        <w:lastRenderedPageBreak/>
        <w:t xml:space="preserve">Thesis: </w:t>
      </w:r>
      <w:r w:rsidRPr="00ED3788">
        <w:rPr>
          <w:sz w:val="28"/>
          <w:szCs w:val="28"/>
          <w:lang w:val="en-US"/>
        </w:rPr>
        <w:t>66</w:t>
      </w:r>
      <w:r w:rsidR="00810469" w:rsidRPr="00CE1170">
        <w:rPr>
          <w:sz w:val="28"/>
          <w:szCs w:val="28"/>
          <w:lang w:val="en-US"/>
        </w:rPr>
        <w:t xml:space="preserve"> sec., 2 fig.,</w:t>
      </w:r>
      <w:r>
        <w:rPr>
          <w:sz w:val="28"/>
          <w:szCs w:val="28"/>
          <w:lang w:val="en-US"/>
        </w:rPr>
        <w:t xml:space="preserve"> 20 tab., 30 sources, </w:t>
      </w:r>
      <w:r w:rsidRPr="00ED3788">
        <w:rPr>
          <w:sz w:val="28"/>
          <w:szCs w:val="28"/>
          <w:lang w:val="en-US"/>
        </w:rPr>
        <w:t xml:space="preserve">2 </w:t>
      </w:r>
      <w:r>
        <w:rPr>
          <w:sz w:val="28"/>
          <w:szCs w:val="28"/>
          <w:lang w:val="en-US"/>
        </w:rPr>
        <w:t>app</w:t>
      </w:r>
      <w:r w:rsidR="00810469" w:rsidRPr="00CE1170">
        <w:rPr>
          <w:sz w:val="28"/>
          <w:szCs w:val="28"/>
          <w:lang w:val="en-US"/>
        </w:rPr>
        <w:t>.</w:t>
      </w:r>
    </w:p>
    <w:p w:rsidR="00810469" w:rsidRPr="00CE1170" w:rsidRDefault="00810469" w:rsidP="00B17CEE">
      <w:pPr>
        <w:ind w:firstLine="709"/>
        <w:jc w:val="both"/>
        <w:rPr>
          <w:sz w:val="28"/>
          <w:szCs w:val="28"/>
          <w:lang w:val="en-US"/>
        </w:rPr>
      </w:pPr>
    </w:p>
    <w:p w:rsidR="00810469" w:rsidRPr="00B17CEE" w:rsidRDefault="00B17CEE" w:rsidP="00B17CEE">
      <w:pPr>
        <w:ind w:firstLine="709"/>
        <w:jc w:val="both"/>
        <w:rPr>
          <w:sz w:val="28"/>
          <w:szCs w:val="28"/>
          <w:lang w:val="en-US"/>
        </w:rPr>
      </w:pPr>
      <w:r w:rsidRPr="00B17CEE">
        <w:rPr>
          <w:sz w:val="28"/>
          <w:szCs w:val="28"/>
          <w:lang w:val="en-US"/>
        </w:rPr>
        <w:t>PRODUCTION, SALES, IMPLEMENTATION ACTIVITIES, MARKETING, SERVICES</w:t>
      </w:r>
    </w:p>
    <w:p w:rsidR="00B17CEE" w:rsidRPr="00B17CEE" w:rsidRDefault="00B17CEE" w:rsidP="00B17CEE">
      <w:pPr>
        <w:ind w:firstLine="709"/>
        <w:jc w:val="both"/>
        <w:rPr>
          <w:sz w:val="28"/>
          <w:szCs w:val="28"/>
          <w:lang w:val="en-US"/>
        </w:rPr>
      </w:pPr>
    </w:p>
    <w:p w:rsidR="00810469" w:rsidRPr="00B17CEE" w:rsidRDefault="00B17CEE" w:rsidP="00B17CEE">
      <w:pPr>
        <w:ind w:firstLine="709"/>
        <w:jc w:val="both"/>
        <w:rPr>
          <w:sz w:val="28"/>
          <w:szCs w:val="28"/>
          <w:lang w:val="en-US"/>
        </w:rPr>
      </w:pPr>
      <w:r>
        <w:rPr>
          <w:sz w:val="28"/>
          <w:szCs w:val="28"/>
          <w:lang w:val="en-US"/>
        </w:rPr>
        <w:t xml:space="preserve">The object of study </w:t>
      </w:r>
      <w:r w:rsidRPr="00B17CEE">
        <w:rPr>
          <w:sz w:val="28"/>
          <w:szCs w:val="28"/>
          <w:lang w:val="en-US"/>
        </w:rPr>
        <w:t>–</w:t>
      </w:r>
      <w:r>
        <w:rPr>
          <w:sz w:val="28"/>
          <w:szCs w:val="28"/>
          <w:lang w:val="en-US"/>
        </w:rPr>
        <w:t xml:space="preserve"> IOOO </w:t>
      </w:r>
      <w:r w:rsidRPr="00B17CEE">
        <w:rPr>
          <w:sz w:val="28"/>
          <w:szCs w:val="28"/>
          <w:lang w:val="en-US"/>
        </w:rPr>
        <w:t>«</w:t>
      </w:r>
      <w:proofErr w:type="spellStart"/>
      <w:r w:rsidR="00810469" w:rsidRPr="00CE1170">
        <w:rPr>
          <w:sz w:val="28"/>
          <w:szCs w:val="28"/>
          <w:lang w:val="en-US"/>
        </w:rPr>
        <w:t>Gazpromneft-Belnef</w:t>
      </w:r>
      <w:r>
        <w:rPr>
          <w:sz w:val="28"/>
          <w:szCs w:val="28"/>
          <w:lang w:val="en-US"/>
        </w:rPr>
        <w:t>te</w:t>
      </w:r>
      <w:proofErr w:type="spellEnd"/>
      <w:r>
        <w:rPr>
          <w:sz w:val="28"/>
          <w:szCs w:val="28"/>
          <w:lang w:val="en-US"/>
        </w:rPr>
        <w:t xml:space="preserve"> product</w:t>
      </w:r>
      <w:r w:rsidRPr="00B17CEE">
        <w:rPr>
          <w:sz w:val="28"/>
          <w:szCs w:val="28"/>
          <w:lang w:val="en-US"/>
        </w:rPr>
        <w:t>»</w:t>
      </w:r>
    </w:p>
    <w:p w:rsidR="00810469" w:rsidRPr="00CE1170" w:rsidRDefault="00810469" w:rsidP="00B17CEE">
      <w:pPr>
        <w:ind w:firstLine="709"/>
        <w:jc w:val="both"/>
        <w:rPr>
          <w:sz w:val="28"/>
          <w:szCs w:val="28"/>
          <w:lang w:val="en-US"/>
        </w:rPr>
      </w:pPr>
      <w:proofErr w:type="gramStart"/>
      <w:r w:rsidRPr="00CE1170">
        <w:rPr>
          <w:sz w:val="28"/>
          <w:szCs w:val="28"/>
          <w:lang w:val="en-US"/>
        </w:rPr>
        <w:t xml:space="preserve">Subject of investigation </w:t>
      </w:r>
      <w:r w:rsidR="00B17CEE" w:rsidRPr="00B17CEE">
        <w:rPr>
          <w:sz w:val="28"/>
          <w:szCs w:val="28"/>
          <w:lang w:val="en-US"/>
        </w:rPr>
        <w:t>–</w:t>
      </w:r>
      <w:r w:rsidRPr="00CE1170">
        <w:rPr>
          <w:sz w:val="28"/>
          <w:szCs w:val="28"/>
          <w:lang w:val="en-US"/>
        </w:rPr>
        <w:t xml:space="preserve"> especially the organization and ways of improving implementation activities.</w:t>
      </w:r>
      <w:proofErr w:type="gramEnd"/>
    </w:p>
    <w:p w:rsidR="00810469" w:rsidRPr="00CE1170" w:rsidRDefault="00810469" w:rsidP="00B17CEE">
      <w:pPr>
        <w:ind w:firstLine="709"/>
        <w:jc w:val="both"/>
        <w:rPr>
          <w:sz w:val="28"/>
          <w:szCs w:val="28"/>
          <w:lang w:val="en-US"/>
        </w:rPr>
      </w:pPr>
      <w:r w:rsidRPr="00CE1170">
        <w:rPr>
          <w:sz w:val="28"/>
          <w:szCs w:val="28"/>
          <w:lang w:val="en-US"/>
        </w:rPr>
        <w:t>Objective: To investigate the organization and its direction in the improvement of implementation activities.</w:t>
      </w:r>
    </w:p>
    <w:p w:rsidR="00810469" w:rsidRPr="00CE1170" w:rsidRDefault="00810469" w:rsidP="00B17CEE">
      <w:pPr>
        <w:ind w:firstLine="709"/>
        <w:jc w:val="both"/>
        <w:rPr>
          <w:sz w:val="28"/>
          <w:szCs w:val="28"/>
          <w:lang w:val="en-US"/>
        </w:rPr>
      </w:pPr>
      <w:r w:rsidRPr="00CE1170">
        <w:rPr>
          <w:sz w:val="28"/>
          <w:szCs w:val="28"/>
          <w:lang w:val="en-US"/>
        </w:rPr>
        <w:t>Methods: a comparison, deduction and induction, deduction, system approach, economic and mathematical methods.</w:t>
      </w:r>
    </w:p>
    <w:p w:rsidR="00810469" w:rsidRPr="00CE1170" w:rsidRDefault="00810469" w:rsidP="00B17CEE">
      <w:pPr>
        <w:ind w:firstLine="709"/>
        <w:jc w:val="both"/>
        <w:rPr>
          <w:sz w:val="28"/>
          <w:szCs w:val="28"/>
          <w:lang w:val="en-US"/>
        </w:rPr>
      </w:pPr>
      <w:proofErr w:type="gramStart"/>
      <w:r w:rsidRPr="00CE1170">
        <w:rPr>
          <w:sz w:val="28"/>
          <w:szCs w:val="28"/>
          <w:lang w:val="en-US"/>
        </w:rPr>
        <w:t xml:space="preserve">Research </w:t>
      </w:r>
      <w:r w:rsidR="00F22C01">
        <w:rPr>
          <w:sz w:val="28"/>
          <w:szCs w:val="28"/>
          <w:lang w:val="en-US"/>
        </w:rPr>
        <w:t>and</w:t>
      </w:r>
      <w:r w:rsidR="00ED3788">
        <w:rPr>
          <w:sz w:val="28"/>
          <w:szCs w:val="28"/>
          <w:lang w:val="en-US"/>
        </w:rPr>
        <w:t xml:space="preserve"> Development</w:t>
      </w:r>
      <w:r w:rsidR="00ED3788" w:rsidRPr="00ED3788">
        <w:rPr>
          <w:sz w:val="28"/>
          <w:szCs w:val="28"/>
          <w:lang w:val="en-US"/>
        </w:rPr>
        <w:t>.</w:t>
      </w:r>
      <w:proofErr w:type="gramEnd"/>
      <w:r w:rsidRPr="00CE1170">
        <w:rPr>
          <w:sz w:val="28"/>
          <w:szCs w:val="28"/>
          <w:lang w:val="en-US"/>
        </w:rPr>
        <w:t xml:space="preserve"> To achieve this goal, you need to solve the following problems:</w:t>
      </w:r>
    </w:p>
    <w:p w:rsidR="00810469" w:rsidRPr="00CE1170" w:rsidRDefault="00810469" w:rsidP="00ED3788">
      <w:pPr>
        <w:ind w:firstLine="851"/>
        <w:jc w:val="both"/>
        <w:rPr>
          <w:sz w:val="28"/>
          <w:szCs w:val="28"/>
          <w:lang w:val="en-US"/>
        </w:rPr>
      </w:pPr>
      <w:r w:rsidRPr="00CE1170">
        <w:rPr>
          <w:sz w:val="28"/>
          <w:szCs w:val="28"/>
          <w:lang w:val="en-US"/>
        </w:rPr>
        <w:t>- To disclose the nature and value of sales in the enterprise;</w:t>
      </w:r>
    </w:p>
    <w:p w:rsidR="00810469" w:rsidRPr="00CE1170" w:rsidRDefault="00810469" w:rsidP="00ED3788">
      <w:pPr>
        <w:ind w:firstLine="851"/>
        <w:jc w:val="both"/>
        <w:rPr>
          <w:sz w:val="28"/>
          <w:szCs w:val="28"/>
          <w:lang w:val="en-US"/>
        </w:rPr>
      </w:pPr>
      <w:r w:rsidRPr="00CE1170">
        <w:rPr>
          <w:sz w:val="28"/>
          <w:szCs w:val="28"/>
          <w:lang w:val="en-US"/>
        </w:rPr>
        <w:t xml:space="preserve">- Review and assess the </w:t>
      </w:r>
      <w:r w:rsidR="00F22C01">
        <w:rPr>
          <w:sz w:val="28"/>
          <w:szCs w:val="28"/>
          <w:lang w:val="en-US"/>
        </w:rPr>
        <w:t xml:space="preserve">implementation activities IOOO </w:t>
      </w:r>
      <w:r w:rsidR="00F22C01" w:rsidRPr="00F22C01">
        <w:rPr>
          <w:sz w:val="28"/>
          <w:szCs w:val="28"/>
          <w:lang w:val="en-US"/>
        </w:rPr>
        <w:t>«</w:t>
      </w:r>
      <w:proofErr w:type="spellStart"/>
      <w:r w:rsidR="00F22C01">
        <w:rPr>
          <w:sz w:val="28"/>
          <w:szCs w:val="28"/>
          <w:lang w:val="en-US"/>
        </w:rPr>
        <w:t>Gazpromneft</w:t>
      </w:r>
      <w:r w:rsidR="00F22C01" w:rsidRPr="00F22C01">
        <w:rPr>
          <w:sz w:val="28"/>
          <w:szCs w:val="28"/>
          <w:lang w:val="en-US"/>
        </w:rPr>
        <w:t>-</w:t>
      </w:r>
      <w:r w:rsidR="00F22C01">
        <w:rPr>
          <w:sz w:val="28"/>
          <w:szCs w:val="28"/>
          <w:lang w:val="en-US"/>
        </w:rPr>
        <w:t>Belnefteproduct</w:t>
      </w:r>
      <w:proofErr w:type="spellEnd"/>
      <w:r w:rsidR="00F22C01" w:rsidRPr="00F22C01">
        <w:rPr>
          <w:sz w:val="28"/>
          <w:szCs w:val="28"/>
          <w:lang w:val="en-US"/>
        </w:rPr>
        <w:t>»</w:t>
      </w:r>
      <w:r w:rsidRPr="00CE1170">
        <w:rPr>
          <w:sz w:val="28"/>
          <w:szCs w:val="28"/>
          <w:lang w:val="en-US"/>
        </w:rPr>
        <w:t>;</w:t>
      </w:r>
    </w:p>
    <w:p w:rsidR="00810469" w:rsidRPr="00CE1170" w:rsidRDefault="00810469" w:rsidP="00ED3788">
      <w:pPr>
        <w:ind w:firstLine="851"/>
        <w:jc w:val="both"/>
        <w:rPr>
          <w:sz w:val="28"/>
          <w:szCs w:val="28"/>
          <w:lang w:val="en-US"/>
        </w:rPr>
      </w:pPr>
      <w:r w:rsidRPr="00CE1170">
        <w:rPr>
          <w:sz w:val="28"/>
          <w:szCs w:val="28"/>
          <w:lang w:val="en-US"/>
        </w:rPr>
        <w:t xml:space="preserve">- Develop measures to improve the effectiveness </w:t>
      </w:r>
      <w:r w:rsidR="00F22C01">
        <w:rPr>
          <w:sz w:val="28"/>
          <w:szCs w:val="28"/>
          <w:lang w:val="en-US"/>
        </w:rPr>
        <w:t xml:space="preserve">implementation activities IOOO </w:t>
      </w:r>
      <w:r w:rsidR="00F22C01" w:rsidRPr="00F22C01">
        <w:rPr>
          <w:sz w:val="28"/>
          <w:szCs w:val="28"/>
          <w:lang w:val="en-US"/>
        </w:rPr>
        <w:t>«</w:t>
      </w:r>
      <w:proofErr w:type="spellStart"/>
      <w:r w:rsidRPr="00CE1170">
        <w:rPr>
          <w:sz w:val="28"/>
          <w:szCs w:val="28"/>
          <w:lang w:val="en-US"/>
        </w:rPr>
        <w:t>Gazpromneft-Belnefteproduct</w:t>
      </w:r>
      <w:proofErr w:type="spellEnd"/>
      <w:r w:rsidR="00F22C01" w:rsidRPr="00F22C01">
        <w:rPr>
          <w:sz w:val="28"/>
          <w:szCs w:val="28"/>
          <w:lang w:val="en-US"/>
        </w:rPr>
        <w:t>»</w:t>
      </w:r>
      <w:r w:rsidRPr="00CE1170">
        <w:rPr>
          <w:sz w:val="28"/>
          <w:szCs w:val="28"/>
          <w:lang w:val="en-US"/>
        </w:rPr>
        <w:t>.</w:t>
      </w:r>
    </w:p>
    <w:p w:rsidR="00810469" w:rsidRPr="00CE1170" w:rsidRDefault="00F22C01" w:rsidP="00B17CEE">
      <w:pPr>
        <w:ind w:firstLine="709"/>
        <w:jc w:val="both"/>
        <w:rPr>
          <w:sz w:val="28"/>
          <w:szCs w:val="28"/>
          <w:lang w:val="en-US"/>
        </w:rPr>
      </w:pPr>
      <w:proofErr w:type="gramStart"/>
      <w:r>
        <w:rPr>
          <w:sz w:val="28"/>
          <w:szCs w:val="28"/>
          <w:lang w:val="en-US"/>
        </w:rPr>
        <w:t>The object of study</w:t>
      </w:r>
      <w:r w:rsidRPr="00F22C01">
        <w:rPr>
          <w:sz w:val="28"/>
          <w:szCs w:val="28"/>
          <w:lang w:val="en-US"/>
        </w:rPr>
        <w:t>–</w:t>
      </w:r>
      <w:r>
        <w:rPr>
          <w:sz w:val="28"/>
          <w:szCs w:val="28"/>
          <w:lang w:val="en-US"/>
        </w:rPr>
        <w:t xml:space="preserve"> IOOO </w:t>
      </w:r>
      <w:r w:rsidRPr="00F22C01">
        <w:rPr>
          <w:sz w:val="28"/>
          <w:szCs w:val="28"/>
          <w:lang w:val="en-US"/>
        </w:rPr>
        <w:t>«</w:t>
      </w:r>
      <w:proofErr w:type="spellStart"/>
      <w:r w:rsidR="00810469" w:rsidRPr="00CE1170">
        <w:rPr>
          <w:sz w:val="28"/>
          <w:szCs w:val="28"/>
          <w:lang w:val="en-US"/>
        </w:rPr>
        <w:t>Gazpromneft-Belnefteproduct</w:t>
      </w:r>
      <w:proofErr w:type="spellEnd"/>
      <w:r w:rsidRPr="00F22C01">
        <w:rPr>
          <w:sz w:val="28"/>
          <w:szCs w:val="28"/>
          <w:lang w:val="en-US"/>
        </w:rPr>
        <w:t>»</w:t>
      </w:r>
      <w:r w:rsidR="00810469" w:rsidRPr="00CE1170">
        <w:rPr>
          <w:sz w:val="28"/>
          <w:szCs w:val="28"/>
          <w:lang w:val="en-US"/>
        </w:rPr>
        <w:t>.</w:t>
      </w:r>
      <w:proofErr w:type="gramEnd"/>
    </w:p>
    <w:p w:rsidR="00810469" w:rsidRPr="00CE1170" w:rsidRDefault="00810469" w:rsidP="00B17CEE">
      <w:pPr>
        <w:ind w:firstLine="709"/>
        <w:jc w:val="both"/>
        <w:rPr>
          <w:sz w:val="28"/>
          <w:szCs w:val="28"/>
          <w:lang w:val="en-US"/>
        </w:rPr>
      </w:pPr>
      <w:proofErr w:type="gramStart"/>
      <w:r w:rsidRPr="00CE1170">
        <w:rPr>
          <w:sz w:val="28"/>
          <w:szCs w:val="28"/>
          <w:lang w:val="en-US"/>
        </w:rPr>
        <w:t xml:space="preserve">Subject of research </w:t>
      </w:r>
      <w:r w:rsidR="00F22C01" w:rsidRPr="00F22C01">
        <w:rPr>
          <w:sz w:val="28"/>
          <w:szCs w:val="28"/>
          <w:lang w:val="en-US"/>
        </w:rPr>
        <w:t>–</w:t>
      </w:r>
      <w:r w:rsidRPr="00CE1170">
        <w:rPr>
          <w:sz w:val="28"/>
          <w:szCs w:val="28"/>
          <w:lang w:val="en-US"/>
        </w:rPr>
        <w:t xml:space="preserve"> </w:t>
      </w:r>
      <w:r w:rsidR="00F22C01">
        <w:rPr>
          <w:sz w:val="28"/>
          <w:szCs w:val="28"/>
          <w:lang w:val="en-US"/>
        </w:rPr>
        <w:t xml:space="preserve">implementation activities IOOO </w:t>
      </w:r>
      <w:r w:rsidR="00F22C01" w:rsidRPr="00F22C01">
        <w:rPr>
          <w:sz w:val="28"/>
          <w:szCs w:val="28"/>
          <w:lang w:val="en-US"/>
        </w:rPr>
        <w:t>«</w:t>
      </w:r>
      <w:proofErr w:type="spellStart"/>
      <w:r w:rsidRPr="00CE1170">
        <w:rPr>
          <w:sz w:val="28"/>
          <w:szCs w:val="28"/>
          <w:lang w:val="en-US"/>
        </w:rPr>
        <w:t>Gazpromneft-Belnefteproduct</w:t>
      </w:r>
      <w:proofErr w:type="spellEnd"/>
      <w:r w:rsidR="00F22C01" w:rsidRPr="00F22C01">
        <w:rPr>
          <w:sz w:val="28"/>
          <w:szCs w:val="28"/>
          <w:lang w:val="en-US"/>
        </w:rPr>
        <w:t>»</w:t>
      </w:r>
      <w:r w:rsidRPr="00CE1170">
        <w:rPr>
          <w:sz w:val="28"/>
          <w:szCs w:val="28"/>
          <w:lang w:val="en-US"/>
        </w:rPr>
        <w:t>.</w:t>
      </w:r>
      <w:proofErr w:type="gramEnd"/>
    </w:p>
    <w:p w:rsidR="00810469" w:rsidRPr="00CE1170" w:rsidRDefault="00810469" w:rsidP="00B17CEE">
      <w:pPr>
        <w:ind w:firstLine="709"/>
        <w:jc w:val="both"/>
        <w:rPr>
          <w:sz w:val="28"/>
          <w:szCs w:val="28"/>
          <w:lang w:val="en-US"/>
        </w:rPr>
      </w:pPr>
      <w:r w:rsidRPr="00CE1170">
        <w:rPr>
          <w:sz w:val="28"/>
          <w:szCs w:val="28"/>
          <w:lang w:val="en-US"/>
        </w:rPr>
        <w:t>During the writing of this work were used the following scientific methods: observation, grouping, generalization, systematic approach, comprehensiveness, comparison and techniques of economic analysis.</w:t>
      </w:r>
    </w:p>
    <w:p w:rsidR="00810469" w:rsidRPr="00F22C01" w:rsidRDefault="00810469" w:rsidP="00B17CEE">
      <w:pPr>
        <w:ind w:firstLine="709"/>
        <w:jc w:val="both"/>
        <w:rPr>
          <w:sz w:val="28"/>
          <w:szCs w:val="28"/>
          <w:lang w:val="en-US"/>
        </w:rPr>
      </w:pPr>
      <w:r w:rsidRPr="00CE1170">
        <w:rPr>
          <w:sz w:val="28"/>
          <w:szCs w:val="28"/>
          <w:lang w:val="en-US"/>
        </w:rPr>
        <w:t>The methodological basis of writing the work served as scientific works of domestic and foreign econom</w:t>
      </w:r>
      <w:r w:rsidR="00F22C01">
        <w:rPr>
          <w:sz w:val="28"/>
          <w:szCs w:val="28"/>
          <w:lang w:val="en-US"/>
        </w:rPr>
        <w:t xml:space="preserve">ists on research evidence IOOO </w:t>
      </w:r>
      <w:r w:rsidR="00F22C01" w:rsidRPr="00F22C01">
        <w:rPr>
          <w:sz w:val="28"/>
          <w:szCs w:val="28"/>
          <w:lang w:val="en-US"/>
        </w:rPr>
        <w:t>«</w:t>
      </w:r>
      <w:proofErr w:type="spellStart"/>
      <w:r w:rsidR="00F22C01">
        <w:rPr>
          <w:sz w:val="28"/>
          <w:szCs w:val="28"/>
          <w:lang w:val="en-US"/>
        </w:rPr>
        <w:t>Gazpromneft-Belnefteproduct</w:t>
      </w:r>
      <w:proofErr w:type="spellEnd"/>
      <w:r w:rsidR="00F22C01" w:rsidRPr="00F22C01">
        <w:rPr>
          <w:sz w:val="28"/>
          <w:szCs w:val="28"/>
          <w:lang w:val="en-US"/>
        </w:rPr>
        <w:t>».</w:t>
      </w:r>
    </w:p>
    <w:p w:rsidR="00810469" w:rsidRPr="00CE1170" w:rsidRDefault="00810469" w:rsidP="00B17CEE">
      <w:pPr>
        <w:ind w:firstLine="709"/>
        <w:jc w:val="both"/>
        <w:rPr>
          <w:sz w:val="28"/>
          <w:szCs w:val="28"/>
          <w:lang w:val="en-US"/>
        </w:rPr>
      </w:pPr>
      <w:r w:rsidRPr="00CE1170">
        <w:rPr>
          <w:sz w:val="28"/>
          <w:szCs w:val="28"/>
          <w:lang w:val="en-US"/>
        </w:rPr>
        <w:t>Technical, economic and social significance of the study lies in the fact that the application of its results in practice may increase the economic efficiency of enterprises.</w:t>
      </w:r>
    </w:p>
    <w:p w:rsidR="00810469" w:rsidRPr="00CE1170" w:rsidRDefault="00810469" w:rsidP="00B17CEE">
      <w:pPr>
        <w:ind w:firstLine="709"/>
        <w:jc w:val="both"/>
        <w:rPr>
          <w:sz w:val="28"/>
          <w:szCs w:val="28"/>
          <w:lang w:val="en-US"/>
        </w:rPr>
      </w:pPr>
      <w:r w:rsidRPr="00CE1170">
        <w:rPr>
          <w:sz w:val="28"/>
          <w:szCs w:val="28"/>
          <w:lang w:val="en-US"/>
        </w:rPr>
        <w:t>The author of the work confirms that resulted in her analytical material correctly and objectively reflects the state of the test process, and all borrowed from literature and other sources of theoretical, methodological and methodical positions and concepts are accompanied by references to their authors.</w:t>
      </w:r>
    </w:p>
    <w:sectPr w:rsidR="00810469" w:rsidRPr="00CE1170" w:rsidSect="00A715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compat>
    <w:compatSetting w:name="compatibilityMode" w:uri="http://schemas.microsoft.com/office/word" w:val="12"/>
  </w:compat>
  <w:rsids>
    <w:rsidRoot w:val="004F1FCD"/>
    <w:rsid w:val="002B3C1B"/>
    <w:rsid w:val="003166DB"/>
    <w:rsid w:val="00343122"/>
    <w:rsid w:val="003B066A"/>
    <w:rsid w:val="003D6A06"/>
    <w:rsid w:val="00441EE8"/>
    <w:rsid w:val="00474871"/>
    <w:rsid w:val="004B5D90"/>
    <w:rsid w:val="004F1FCD"/>
    <w:rsid w:val="005069A1"/>
    <w:rsid w:val="00585F3D"/>
    <w:rsid w:val="005940BD"/>
    <w:rsid w:val="00600D9E"/>
    <w:rsid w:val="00725CA6"/>
    <w:rsid w:val="00745FE6"/>
    <w:rsid w:val="00765E11"/>
    <w:rsid w:val="007B6453"/>
    <w:rsid w:val="00810469"/>
    <w:rsid w:val="0082433D"/>
    <w:rsid w:val="008345DA"/>
    <w:rsid w:val="00851C09"/>
    <w:rsid w:val="008572EE"/>
    <w:rsid w:val="009261DE"/>
    <w:rsid w:val="00975D9F"/>
    <w:rsid w:val="00A065FB"/>
    <w:rsid w:val="00A41FE7"/>
    <w:rsid w:val="00A715DB"/>
    <w:rsid w:val="00A86FBD"/>
    <w:rsid w:val="00AF5AD6"/>
    <w:rsid w:val="00B17CEE"/>
    <w:rsid w:val="00BA1242"/>
    <w:rsid w:val="00C30081"/>
    <w:rsid w:val="00C745B6"/>
    <w:rsid w:val="00DE3A9F"/>
    <w:rsid w:val="00DE7ADC"/>
    <w:rsid w:val="00EA1E6F"/>
    <w:rsid w:val="00ED3788"/>
    <w:rsid w:val="00F22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F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semiHidden/>
    <w:unhideWhenUsed/>
    <w:rsid w:val="004F1FCD"/>
    <w:pPr>
      <w:spacing w:after="120"/>
    </w:pPr>
    <w:rPr>
      <w:sz w:val="16"/>
      <w:szCs w:val="16"/>
    </w:rPr>
  </w:style>
  <w:style w:type="character" w:customStyle="1" w:styleId="30">
    <w:name w:val="Основной текст 3 Знак"/>
    <w:basedOn w:val="a0"/>
    <w:link w:val="3"/>
    <w:uiPriority w:val="99"/>
    <w:semiHidden/>
    <w:rsid w:val="004F1FCD"/>
    <w:rPr>
      <w:rFonts w:ascii="Times New Roman" w:eastAsia="Times New Roman" w:hAnsi="Times New Roman" w:cs="Times New Roman"/>
      <w:sz w:val="16"/>
      <w:szCs w:val="16"/>
      <w:lang w:eastAsia="ru-RU"/>
    </w:rPr>
  </w:style>
  <w:style w:type="paragraph" w:customStyle="1" w:styleId="msonormalbullet1gif">
    <w:name w:val="msonormalbullet1.gif"/>
    <w:basedOn w:val="a"/>
    <w:rsid w:val="004F1FCD"/>
    <w:pPr>
      <w:spacing w:before="100" w:beforeAutospacing="1" w:after="100" w:afterAutospacing="1"/>
    </w:pPr>
  </w:style>
  <w:style w:type="paragraph" w:customStyle="1" w:styleId="msonormalbullet2gif">
    <w:name w:val="msonormalbullet2.gif"/>
    <w:basedOn w:val="a"/>
    <w:rsid w:val="004F1FCD"/>
    <w:pPr>
      <w:spacing w:before="100" w:beforeAutospacing="1" w:after="100" w:afterAutospacing="1"/>
    </w:pPr>
  </w:style>
  <w:style w:type="paragraph" w:customStyle="1" w:styleId="msonormalbullet3gif">
    <w:name w:val="msonormalbullet3.gif"/>
    <w:basedOn w:val="a"/>
    <w:rsid w:val="004F1FCD"/>
    <w:pPr>
      <w:spacing w:before="100" w:beforeAutospacing="1" w:after="100" w:afterAutospacing="1"/>
    </w:pPr>
  </w:style>
  <w:style w:type="paragraph" w:styleId="2">
    <w:name w:val="Body Text 2"/>
    <w:basedOn w:val="a"/>
    <w:link w:val="20"/>
    <w:uiPriority w:val="99"/>
    <w:semiHidden/>
    <w:unhideWhenUsed/>
    <w:rsid w:val="00810469"/>
    <w:pPr>
      <w:spacing w:after="120" w:line="480" w:lineRule="auto"/>
    </w:pPr>
  </w:style>
  <w:style w:type="character" w:customStyle="1" w:styleId="20">
    <w:name w:val="Основной текст 2 Знак"/>
    <w:basedOn w:val="a0"/>
    <w:link w:val="2"/>
    <w:uiPriority w:val="99"/>
    <w:semiHidden/>
    <w:rsid w:val="0081046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907833">
      <w:bodyDiv w:val="1"/>
      <w:marLeft w:val="0"/>
      <w:marRight w:val="0"/>
      <w:marTop w:val="0"/>
      <w:marBottom w:val="0"/>
      <w:divBdr>
        <w:top w:val="none" w:sz="0" w:space="0" w:color="auto"/>
        <w:left w:val="none" w:sz="0" w:space="0" w:color="auto"/>
        <w:bottom w:val="none" w:sz="0" w:space="0" w:color="auto"/>
        <w:right w:val="none" w:sz="0" w:space="0" w:color="auto"/>
      </w:divBdr>
    </w:div>
    <w:div w:id="136763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634</Words>
  <Characters>3616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dc:creator>
  <cp:keywords/>
  <dc:description/>
  <cp:lastModifiedBy>Сивченко Е.Л.</cp:lastModifiedBy>
  <cp:revision>9</cp:revision>
  <dcterms:created xsi:type="dcterms:W3CDTF">2015-05-20T11:00:00Z</dcterms:created>
  <dcterms:modified xsi:type="dcterms:W3CDTF">2015-06-17T13:25:00Z</dcterms:modified>
</cp:coreProperties>
</file>