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19E3" w:rsidRPr="00487A17" w:rsidRDefault="005819E3" w:rsidP="005819E3">
      <w:pPr>
        <w:pStyle w:val="Default"/>
        <w:jc w:val="center"/>
        <w:rPr>
          <w:sz w:val="28"/>
          <w:szCs w:val="28"/>
        </w:rPr>
      </w:pPr>
      <w:bookmarkStart w:id="0" w:name="_GoBack"/>
      <w:r w:rsidRPr="00487A17">
        <w:rPr>
          <w:b/>
          <w:bCs/>
          <w:sz w:val="28"/>
          <w:szCs w:val="28"/>
        </w:rPr>
        <w:t>ГОСУДАРСТВЕННОЕ УЧРЕЖДЕНИЕ ОБРАЗОВАНИЯ</w:t>
      </w:r>
    </w:p>
    <w:p w:rsidR="005819E3" w:rsidRPr="00487A17" w:rsidRDefault="005819E3" w:rsidP="005819E3">
      <w:pPr>
        <w:pStyle w:val="Default"/>
        <w:jc w:val="center"/>
        <w:rPr>
          <w:sz w:val="28"/>
          <w:szCs w:val="28"/>
        </w:rPr>
      </w:pPr>
      <w:r w:rsidRPr="00487A17">
        <w:rPr>
          <w:b/>
          <w:bCs/>
          <w:sz w:val="28"/>
          <w:szCs w:val="28"/>
        </w:rPr>
        <w:t>«ИНСТИТУТ БИЗНЕСА И МЕНЕДЖМЕНТА ТЕХНОЛОГИЙ»</w:t>
      </w:r>
    </w:p>
    <w:p w:rsidR="005819E3" w:rsidRPr="00487A17" w:rsidRDefault="005819E3" w:rsidP="005819E3">
      <w:pPr>
        <w:pStyle w:val="Default"/>
        <w:jc w:val="center"/>
        <w:rPr>
          <w:b/>
          <w:bCs/>
          <w:sz w:val="28"/>
          <w:szCs w:val="28"/>
        </w:rPr>
      </w:pPr>
      <w:r w:rsidRPr="00487A17">
        <w:rPr>
          <w:b/>
          <w:bCs/>
          <w:sz w:val="28"/>
          <w:szCs w:val="28"/>
        </w:rPr>
        <w:t>БЕЛОРУССКОГО ГОСУДАРСТВЕННОГО УНИВЕРСИТЕТА</w:t>
      </w:r>
    </w:p>
    <w:p w:rsidR="005819E3" w:rsidRPr="00487A17" w:rsidRDefault="005819E3" w:rsidP="005819E3">
      <w:pPr>
        <w:pStyle w:val="Default"/>
        <w:jc w:val="center"/>
        <w:rPr>
          <w:b/>
          <w:bCs/>
          <w:sz w:val="28"/>
          <w:szCs w:val="28"/>
        </w:rPr>
      </w:pPr>
    </w:p>
    <w:p w:rsidR="005819E3" w:rsidRPr="00487A17" w:rsidRDefault="005819E3" w:rsidP="005819E3">
      <w:pPr>
        <w:pStyle w:val="Default"/>
        <w:jc w:val="center"/>
        <w:rPr>
          <w:b/>
          <w:bCs/>
          <w:sz w:val="28"/>
          <w:szCs w:val="28"/>
        </w:rPr>
      </w:pPr>
      <w:r w:rsidRPr="00487A17">
        <w:rPr>
          <w:b/>
          <w:bCs/>
          <w:sz w:val="28"/>
          <w:szCs w:val="28"/>
        </w:rPr>
        <w:t>Факультет бизнеса</w:t>
      </w:r>
    </w:p>
    <w:p w:rsidR="005819E3" w:rsidRPr="00487A17" w:rsidRDefault="005819E3" w:rsidP="005819E3">
      <w:pPr>
        <w:pStyle w:val="Default"/>
        <w:jc w:val="center"/>
        <w:rPr>
          <w:b/>
          <w:bCs/>
          <w:sz w:val="28"/>
          <w:szCs w:val="28"/>
        </w:rPr>
      </w:pPr>
      <w:r w:rsidRPr="00487A17">
        <w:rPr>
          <w:b/>
          <w:bCs/>
          <w:sz w:val="28"/>
          <w:szCs w:val="28"/>
        </w:rPr>
        <w:t>Кафедра логистики</w:t>
      </w:r>
    </w:p>
    <w:p w:rsidR="005819E3" w:rsidRPr="00487A17" w:rsidRDefault="005819E3" w:rsidP="005819E3">
      <w:pPr>
        <w:pStyle w:val="Default"/>
        <w:jc w:val="center"/>
        <w:rPr>
          <w:b/>
          <w:bCs/>
          <w:sz w:val="28"/>
          <w:szCs w:val="28"/>
        </w:rPr>
      </w:pPr>
    </w:p>
    <w:p w:rsidR="005819E3" w:rsidRPr="00487A17" w:rsidRDefault="005819E3" w:rsidP="005819E3">
      <w:pPr>
        <w:pStyle w:val="Default"/>
        <w:jc w:val="center"/>
        <w:rPr>
          <w:b/>
          <w:bCs/>
          <w:sz w:val="28"/>
          <w:szCs w:val="28"/>
        </w:rPr>
      </w:pPr>
      <w:r w:rsidRPr="00487A17">
        <w:rPr>
          <w:b/>
          <w:bCs/>
          <w:sz w:val="28"/>
          <w:szCs w:val="28"/>
        </w:rPr>
        <w:t>Аннотация к дипломной работе</w:t>
      </w:r>
    </w:p>
    <w:p w:rsidR="005819E3" w:rsidRPr="00487A17" w:rsidRDefault="005819E3" w:rsidP="005819E3">
      <w:pPr>
        <w:pStyle w:val="Default"/>
        <w:jc w:val="center"/>
        <w:rPr>
          <w:b/>
          <w:bCs/>
          <w:sz w:val="28"/>
          <w:szCs w:val="28"/>
        </w:rPr>
      </w:pPr>
    </w:p>
    <w:p w:rsidR="00FD5DB4" w:rsidRPr="00487A17" w:rsidRDefault="00FD5DB4" w:rsidP="00FD5DB4">
      <w:pPr>
        <w:jc w:val="center"/>
        <w:rPr>
          <w:b/>
          <w:sz w:val="28"/>
          <w:szCs w:val="28"/>
        </w:rPr>
      </w:pPr>
      <w:r w:rsidRPr="00487A17">
        <w:rPr>
          <w:b/>
          <w:sz w:val="28"/>
          <w:szCs w:val="28"/>
        </w:rPr>
        <w:t xml:space="preserve">СОВЕРШЕНСТВОВАНИЕ МЕЖДУНАРОДНЫХ АВТОМОБИЛЬНЫХ ПЕРЕВОЗОК ГРУОВ НА ПРИМЕРЕ </w:t>
      </w:r>
    </w:p>
    <w:p w:rsidR="005819E3" w:rsidRPr="00487A17" w:rsidRDefault="00FD5DB4" w:rsidP="00FD5DB4">
      <w:pPr>
        <w:pStyle w:val="Default"/>
        <w:jc w:val="center"/>
        <w:rPr>
          <w:b/>
          <w:sz w:val="28"/>
          <w:szCs w:val="28"/>
        </w:rPr>
      </w:pPr>
      <w:r w:rsidRPr="00487A17">
        <w:rPr>
          <w:b/>
          <w:sz w:val="28"/>
          <w:szCs w:val="28"/>
        </w:rPr>
        <w:t>СП «ВЕСТТРАНСЛАЙН» ООО</w:t>
      </w:r>
    </w:p>
    <w:p w:rsidR="005819E3" w:rsidRPr="00487A17" w:rsidRDefault="005819E3" w:rsidP="005819E3">
      <w:pPr>
        <w:pStyle w:val="Default"/>
        <w:jc w:val="center"/>
        <w:rPr>
          <w:b/>
          <w:sz w:val="28"/>
          <w:szCs w:val="28"/>
        </w:rPr>
      </w:pPr>
    </w:p>
    <w:p w:rsidR="005819E3" w:rsidRPr="00487A17" w:rsidRDefault="00FD5DB4" w:rsidP="005819E3">
      <w:pPr>
        <w:pStyle w:val="Default"/>
        <w:jc w:val="center"/>
        <w:rPr>
          <w:sz w:val="28"/>
          <w:szCs w:val="28"/>
        </w:rPr>
      </w:pPr>
      <w:r w:rsidRPr="00487A17">
        <w:rPr>
          <w:sz w:val="28"/>
          <w:szCs w:val="28"/>
        </w:rPr>
        <w:t>МИКУЛЬСКАЯ Наталья Юрьевна</w:t>
      </w:r>
    </w:p>
    <w:p w:rsidR="005819E3" w:rsidRPr="00487A17" w:rsidRDefault="005819E3" w:rsidP="005819E3">
      <w:pPr>
        <w:pStyle w:val="Default"/>
        <w:jc w:val="center"/>
        <w:rPr>
          <w:sz w:val="28"/>
          <w:szCs w:val="28"/>
        </w:rPr>
      </w:pPr>
    </w:p>
    <w:p w:rsidR="005819E3" w:rsidRPr="00487A17" w:rsidRDefault="005819E3" w:rsidP="005819E3">
      <w:pPr>
        <w:pStyle w:val="Default"/>
        <w:jc w:val="center"/>
        <w:rPr>
          <w:sz w:val="28"/>
          <w:szCs w:val="28"/>
        </w:rPr>
      </w:pPr>
      <w:r w:rsidRPr="00487A17">
        <w:rPr>
          <w:sz w:val="28"/>
          <w:szCs w:val="28"/>
        </w:rPr>
        <w:t>Руководитель:</w:t>
      </w:r>
    </w:p>
    <w:p w:rsidR="005819E3" w:rsidRPr="00487A17" w:rsidRDefault="00ED06FF" w:rsidP="005819E3">
      <w:pPr>
        <w:pStyle w:val="Default"/>
        <w:jc w:val="center"/>
        <w:rPr>
          <w:sz w:val="28"/>
          <w:szCs w:val="28"/>
        </w:rPr>
      </w:pPr>
      <w:proofErr w:type="spellStart"/>
      <w:r w:rsidRPr="00487A17">
        <w:rPr>
          <w:sz w:val="28"/>
          <w:szCs w:val="28"/>
        </w:rPr>
        <w:t>Буцанец</w:t>
      </w:r>
      <w:proofErr w:type="spellEnd"/>
      <w:r w:rsidRPr="00487A17">
        <w:rPr>
          <w:sz w:val="28"/>
          <w:szCs w:val="28"/>
        </w:rPr>
        <w:t xml:space="preserve"> Не</w:t>
      </w:r>
      <w:r w:rsidR="00FD5DB4" w:rsidRPr="00487A17">
        <w:rPr>
          <w:sz w:val="28"/>
          <w:szCs w:val="28"/>
        </w:rPr>
        <w:t>лли Борисовна</w:t>
      </w:r>
    </w:p>
    <w:p w:rsidR="005819E3" w:rsidRPr="00487A17" w:rsidRDefault="00FD5DB4" w:rsidP="005819E3">
      <w:pPr>
        <w:pStyle w:val="Default"/>
        <w:jc w:val="center"/>
        <w:rPr>
          <w:sz w:val="28"/>
          <w:szCs w:val="28"/>
        </w:rPr>
      </w:pPr>
      <w:r w:rsidRPr="00487A17">
        <w:rPr>
          <w:bCs/>
          <w:sz w:val="28"/>
          <w:szCs w:val="28"/>
        </w:rPr>
        <w:t>Кандидат экономических наук, доцент</w:t>
      </w:r>
    </w:p>
    <w:p w:rsidR="007C5457" w:rsidRPr="00487A17" w:rsidRDefault="007C5457" w:rsidP="005819E3">
      <w:pPr>
        <w:pStyle w:val="Default"/>
        <w:jc w:val="center"/>
        <w:rPr>
          <w:sz w:val="28"/>
          <w:szCs w:val="28"/>
        </w:rPr>
      </w:pPr>
    </w:p>
    <w:p w:rsidR="005819E3" w:rsidRPr="00487A17" w:rsidRDefault="005819E3" w:rsidP="005819E3">
      <w:pPr>
        <w:pStyle w:val="Default"/>
        <w:jc w:val="center"/>
        <w:rPr>
          <w:sz w:val="28"/>
          <w:szCs w:val="28"/>
        </w:rPr>
      </w:pPr>
      <w:r w:rsidRPr="00487A17">
        <w:rPr>
          <w:sz w:val="28"/>
          <w:szCs w:val="28"/>
        </w:rPr>
        <w:t>2015</w:t>
      </w:r>
    </w:p>
    <w:p w:rsidR="007B3A73" w:rsidRPr="00487A17" w:rsidRDefault="007B3A73" w:rsidP="00ED06FF">
      <w:pPr>
        <w:shd w:val="clear" w:color="auto" w:fill="FFFFFF"/>
        <w:spacing w:line="276" w:lineRule="auto"/>
        <w:ind w:firstLine="708"/>
        <w:rPr>
          <w:color w:val="000000"/>
          <w:sz w:val="28"/>
          <w:szCs w:val="28"/>
        </w:rPr>
      </w:pPr>
      <w:r w:rsidRPr="00487A17">
        <w:rPr>
          <w:color w:val="000000"/>
          <w:sz w:val="28"/>
          <w:szCs w:val="28"/>
        </w:rPr>
        <w:br w:type="page"/>
      </w:r>
    </w:p>
    <w:bookmarkEnd w:id="0"/>
    <w:p w:rsidR="005819E3" w:rsidRPr="00C6655F" w:rsidRDefault="005819E3" w:rsidP="00ED06FF">
      <w:pPr>
        <w:shd w:val="clear" w:color="auto" w:fill="FFFFFF"/>
        <w:spacing w:line="276" w:lineRule="auto"/>
        <w:ind w:firstLine="708"/>
        <w:rPr>
          <w:rFonts w:ascii="Arial" w:hAnsi="Arial"/>
          <w:sz w:val="28"/>
          <w:szCs w:val="28"/>
        </w:rPr>
      </w:pPr>
      <w:r w:rsidRPr="00C6655F">
        <w:rPr>
          <w:color w:val="000000"/>
          <w:sz w:val="28"/>
          <w:szCs w:val="28"/>
        </w:rPr>
        <w:lastRenderedPageBreak/>
        <w:t xml:space="preserve">Дипломная работа </w:t>
      </w:r>
      <w:r w:rsidR="00FD5DB4">
        <w:rPr>
          <w:color w:val="000000"/>
          <w:sz w:val="28"/>
          <w:szCs w:val="28"/>
        </w:rPr>
        <w:t>65</w:t>
      </w:r>
      <w:r w:rsidRPr="00C6655F">
        <w:rPr>
          <w:color w:val="000000"/>
          <w:sz w:val="28"/>
          <w:szCs w:val="28"/>
        </w:rPr>
        <w:t xml:space="preserve"> с., </w:t>
      </w:r>
      <w:r w:rsidR="00FD5DB4">
        <w:rPr>
          <w:color w:val="000000"/>
          <w:sz w:val="28"/>
          <w:szCs w:val="28"/>
        </w:rPr>
        <w:t>37 рис., 11</w:t>
      </w:r>
      <w:r w:rsidR="00455BEA">
        <w:rPr>
          <w:color w:val="000000"/>
          <w:sz w:val="28"/>
          <w:szCs w:val="28"/>
        </w:rPr>
        <w:t xml:space="preserve"> табл., 2</w:t>
      </w:r>
      <w:r w:rsidR="00FD5DB4">
        <w:rPr>
          <w:color w:val="000000"/>
          <w:sz w:val="28"/>
          <w:szCs w:val="28"/>
        </w:rPr>
        <w:t>8</w:t>
      </w:r>
      <w:r w:rsidR="003B2207">
        <w:rPr>
          <w:color w:val="000000"/>
          <w:sz w:val="28"/>
          <w:szCs w:val="28"/>
        </w:rPr>
        <w:t xml:space="preserve"> </w:t>
      </w:r>
      <w:r w:rsidR="003B2207" w:rsidRPr="003B2207">
        <w:rPr>
          <w:color w:val="000000"/>
          <w:sz w:val="28"/>
          <w:szCs w:val="28"/>
        </w:rPr>
        <w:t>источников,4</w:t>
      </w:r>
      <w:r w:rsidRPr="003B2207">
        <w:rPr>
          <w:color w:val="000000"/>
          <w:sz w:val="28"/>
          <w:szCs w:val="28"/>
        </w:rPr>
        <w:t xml:space="preserve"> прил.</w:t>
      </w:r>
    </w:p>
    <w:p w:rsidR="00FD5DB4" w:rsidRDefault="00FD5DB4" w:rsidP="00FD5DB4">
      <w:pPr>
        <w:spacing w:line="360" w:lineRule="exact"/>
        <w:ind w:firstLine="709"/>
        <w:contextualSpacing/>
        <w:jc w:val="both"/>
        <w:rPr>
          <w:kern w:val="36"/>
          <w:sz w:val="28"/>
          <w:szCs w:val="28"/>
        </w:rPr>
      </w:pPr>
      <w:r>
        <w:rPr>
          <w:sz w:val="28"/>
          <w:szCs w:val="28"/>
        </w:rPr>
        <w:t>ОРГАНИЗАЦИЯ ПЕРЕВОЗОК ГРУЗОВ АВТОМОБИЛЬНЫМ ТРАНСПОРТОМ В МЕЖДУНАРОДНОМ СООБЩЕНИИ, ЭФФЕКТИВНОСТЬ ГРУЗОПЕРЕВОЗОК, КОНКУРЕНТНАЯ СРЕДА, СЕГМЕНТАЦИЯ РЫНКА МЕЖДУНАРОДНЫХ АВТОМОБИЛЬНЫХ ПЕРЕВОЗОК.</w:t>
      </w:r>
    </w:p>
    <w:p w:rsidR="00FD5DB4" w:rsidRDefault="00FD5DB4" w:rsidP="00FD5DB4">
      <w:pPr>
        <w:pStyle w:val="Standard"/>
        <w:spacing w:line="360" w:lineRule="exact"/>
        <w:ind w:firstLine="709"/>
        <w:contextualSpacing/>
        <w:jc w:val="both"/>
      </w:pPr>
      <w:r>
        <w:rPr>
          <w:b/>
          <w:bCs/>
          <w:sz w:val="28"/>
          <w:szCs w:val="28"/>
        </w:rPr>
        <w:t>Объект исследования</w:t>
      </w:r>
      <w:r>
        <w:rPr>
          <w:sz w:val="28"/>
          <w:szCs w:val="28"/>
        </w:rPr>
        <w:t xml:space="preserve"> – организация международных автомобильных грузоперевозок в Республике Беларусь.</w:t>
      </w:r>
    </w:p>
    <w:p w:rsidR="00FD5DB4" w:rsidRDefault="00FD5DB4" w:rsidP="00FD5DB4">
      <w:pPr>
        <w:spacing w:line="360" w:lineRule="exact"/>
        <w:ind w:firstLine="709"/>
        <w:contextualSpacing/>
        <w:jc w:val="both"/>
        <w:rPr>
          <w:color w:val="000000"/>
          <w:sz w:val="28"/>
          <w:szCs w:val="28"/>
        </w:rPr>
      </w:pPr>
      <w:r>
        <w:rPr>
          <w:b/>
          <w:bCs/>
          <w:sz w:val="28"/>
          <w:szCs w:val="28"/>
        </w:rPr>
        <w:t>Предмет исследования</w:t>
      </w:r>
      <w:r>
        <w:rPr>
          <w:sz w:val="28"/>
          <w:szCs w:val="28"/>
        </w:rPr>
        <w:t xml:space="preserve"> – </w:t>
      </w:r>
      <w:r>
        <w:rPr>
          <w:color w:val="000000"/>
          <w:sz w:val="28"/>
          <w:szCs w:val="28"/>
        </w:rPr>
        <w:t>организация работы и процесса выполнения международной автомобильной грузоперевозки на примере предприятия СП «</w:t>
      </w:r>
      <w:r>
        <w:rPr>
          <w:sz w:val="28"/>
          <w:szCs w:val="28"/>
        </w:rPr>
        <w:t>ВЕСТТРАНСЛАЙН</w:t>
      </w:r>
      <w:r>
        <w:rPr>
          <w:color w:val="000000"/>
          <w:sz w:val="28"/>
          <w:szCs w:val="28"/>
        </w:rPr>
        <w:t>» ООО.</w:t>
      </w:r>
    </w:p>
    <w:p w:rsidR="00FD5DB4" w:rsidRDefault="00FD5DB4" w:rsidP="00FD5DB4">
      <w:pPr>
        <w:pStyle w:val="a8"/>
        <w:spacing w:line="360" w:lineRule="exact"/>
        <w:ind w:firstLine="709"/>
        <w:contextualSpacing/>
        <w:jc w:val="both"/>
      </w:pPr>
      <w:r>
        <w:rPr>
          <w:b/>
          <w:bCs/>
          <w:sz w:val="28"/>
          <w:szCs w:val="28"/>
        </w:rPr>
        <w:t>Цель работы</w:t>
      </w:r>
      <w:r>
        <w:rPr>
          <w:sz w:val="28"/>
          <w:szCs w:val="28"/>
        </w:rPr>
        <w:t xml:space="preserve">: </w:t>
      </w:r>
      <w:r>
        <w:rPr>
          <w:color w:val="000000"/>
          <w:sz w:val="28"/>
          <w:szCs w:val="28"/>
        </w:rPr>
        <w:t xml:space="preserve">исследование норм и требований к организации перевозок грузов автомобильным транспортом в международном сообщении; выявление основных проблем в области выполнения международных автомобильных перевозок в условиях современного рынка; определение внешних и внутренних факторов, оказывающих воздействие на эффективность работы предприятия в области оказания услуг по выполнению международных автомобильных грузоперевозок, </w:t>
      </w:r>
      <w:r>
        <w:rPr>
          <w:sz w:val="28"/>
          <w:szCs w:val="28"/>
        </w:rPr>
        <w:t xml:space="preserve"> изучение и выбор направлений по совершенствованию и повышению эффективности деятельности СП «ВЕСТТРАНСЛАЙН» ООО.</w:t>
      </w:r>
    </w:p>
    <w:p w:rsidR="00FD5DB4" w:rsidRDefault="00FD5DB4" w:rsidP="00FD5DB4">
      <w:pPr>
        <w:pStyle w:val="a8"/>
        <w:shd w:val="clear" w:color="auto" w:fill="FFFFFF"/>
        <w:spacing w:line="360" w:lineRule="exact"/>
        <w:ind w:firstLine="709"/>
        <w:contextualSpacing/>
        <w:jc w:val="both"/>
      </w:pPr>
      <w:r>
        <w:rPr>
          <w:b/>
          <w:bCs/>
          <w:color w:val="000000"/>
          <w:sz w:val="28"/>
          <w:szCs w:val="28"/>
        </w:rPr>
        <w:t>Методы исследования</w:t>
      </w:r>
      <w:r>
        <w:rPr>
          <w:color w:val="000000"/>
          <w:sz w:val="28"/>
          <w:szCs w:val="28"/>
        </w:rPr>
        <w:t>: анализ, синтез, обобщение, наблюдение, сравнительный анализ, метод экспертных оценок и анкетирования.</w:t>
      </w:r>
    </w:p>
    <w:p w:rsidR="00FD5DB4" w:rsidRDefault="00FD5DB4" w:rsidP="00FD5DB4">
      <w:pPr>
        <w:pStyle w:val="Standard"/>
        <w:shd w:val="clear" w:color="auto" w:fill="FFFFFF"/>
        <w:spacing w:line="360" w:lineRule="exact"/>
        <w:ind w:firstLine="709"/>
        <w:contextualSpacing/>
        <w:jc w:val="both"/>
      </w:pPr>
      <w:r>
        <w:rPr>
          <w:b/>
          <w:bCs/>
          <w:color w:val="000000"/>
          <w:sz w:val="28"/>
          <w:szCs w:val="28"/>
        </w:rPr>
        <w:t>Область возможного практического применения</w:t>
      </w:r>
      <w:r>
        <w:rPr>
          <w:color w:val="000000"/>
          <w:sz w:val="28"/>
          <w:szCs w:val="28"/>
        </w:rPr>
        <w:t>: результаты, полученные в дипломной работе, могут быть использованы при изучении курса «логистика», «конкурентные стратегии», а также транспортными предприятиями Республики Беларусь с целью реорганизации работы собственного подвижного состава и расширения географии оказания услуг в сфере международных автомобильных грузоперевозок.</w:t>
      </w:r>
    </w:p>
    <w:p w:rsidR="00FD5DB4" w:rsidRDefault="00FD5DB4" w:rsidP="00FD5DB4">
      <w:pPr>
        <w:pStyle w:val="Standard"/>
        <w:shd w:val="clear" w:color="auto" w:fill="FFFFFF"/>
        <w:spacing w:line="360" w:lineRule="exact"/>
        <w:ind w:firstLine="709"/>
        <w:contextualSpacing/>
        <w:jc w:val="both"/>
      </w:pPr>
      <w:proofErr w:type="spellStart"/>
      <w:r>
        <w:rPr>
          <w:b/>
          <w:bCs/>
          <w:color w:val="000000"/>
          <w:sz w:val="28"/>
          <w:szCs w:val="28"/>
        </w:rPr>
        <w:t>Техн</w:t>
      </w:r>
      <w:r w:rsidR="007B3A73">
        <w:rPr>
          <w:b/>
          <w:bCs/>
          <w:color w:val="000000"/>
          <w:sz w:val="28"/>
          <w:szCs w:val="28"/>
        </w:rPr>
        <w:t>ико</w:t>
      </w:r>
      <w:proofErr w:type="spellEnd"/>
      <w:r w:rsidR="007B3A73">
        <w:rPr>
          <w:b/>
          <w:bCs/>
          <w:color w:val="000000"/>
          <w:sz w:val="28"/>
          <w:szCs w:val="28"/>
        </w:rPr>
        <w:t xml:space="preserve">–экономическая, социальная </w:t>
      </w:r>
      <w:proofErr w:type="gramStart"/>
      <w:r w:rsidR="007B3A73">
        <w:rPr>
          <w:b/>
          <w:bCs/>
          <w:color w:val="000000"/>
          <w:sz w:val="28"/>
          <w:szCs w:val="28"/>
        </w:rPr>
        <w:t>и</w:t>
      </w:r>
      <w:r>
        <w:rPr>
          <w:b/>
          <w:bCs/>
          <w:color w:val="000000"/>
          <w:sz w:val="28"/>
          <w:szCs w:val="28"/>
        </w:rPr>
        <w:t>(</w:t>
      </w:r>
      <w:proofErr w:type="gramEnd"/>
      <w:r>
        <w:rPr>
          <w:b/>
          <w:bCs/>
          <w:color w:val="000000"/>
          <w:sz w:val="28"/>
          <w:szCs w:val="28"/>
        </w:rPr>
        <w:t>или) экологическая значимость</w:t>
      </w:r>
      <w:r>
        <w:rPr>
          <w:color w:val="000000"/>
          <w:sz w:val="28"/>
          <w:szCs w:val="28"/>
        </w:rPr>
        <w:t>: реализация практических предложений позволит улучшить качество услуг транспортных предприятий Республики Беларусь по перевозке грузов в международном сообщении, повысить конкурентоспособность автомобильных перевозчиков Республики Беларусь на целевых рынках.</w:t>
      </w:r>
    </w:p>
    <w:p w:rsidR="00FD5DB4" w:rsidRDefault="00FD5DB4" w:rsidP="00FD5DB4">
      <w:pPr>
        <w:pStyle w:val="Standard"/>
        <w:shd w:val="clear" w:color="auto" w:fill="FFFFFF"/>
        <w:spacing w:line="360" w:lineRule="exact"/>
        <w:ind w:firstLine="709"/>
        <w:contextualSpacing/>
        <w:jc w:val="both"/>
        <w:rPr>
          <w:color w:val="000000"/>
          <w:sz w:val="28"/>
          <w:szCs w:val="28"/>
        </w:rPr>
      </w:pPr>
      <w:r>
        <w:rPr>
          <w:color w:val="000000"/>
          <w:sz w:val="28"/>
          <w:szCs w:val="28"/>
        </w:rPr>
        <w:t>Автор подтверждает, что приведенный в работе материал правильно и объективно отражает состояние исследуемого процесса, а все заимствованные из литературных и других источников теоретические, методологические и методические положения и концепции сопровождаются ссылками на их авторов.</w:t>
      </w:r>
    </w:p>
    <w:p w:rsidR="007B3A73" w:rsidRDefault="007B3A73" w:rsidP="00ED06FF">
      <w:pPr>
        <w:pStyle w:val="Standard"/>
        <w:shd w:val="clear" w:color="auto" w:fill="FFFFFF"/>
        <w:ind w:firstLine="709"/>
        <w:rPr>
          <w:rFonts w:eastAsia="Times New Roman" w:cs="Times New Roman"/>
          <w:kern w:val="36"/>
          <w:sz w:val="28"/>
          <w:szCs w:val="28"/>
          <w:lang w:eastAsia="ru-RU" w:bidi="ar-SA"/>
        </w:rPr>
      </w:pPr>
      <w:r>
        <w:rPr>
          <w:rFonts w:eastAsia="Times New Roman" w:cs="Times New Roman"/>
          <w:kern w:val="36"/>
          <w:sz w:val="28"/>
          <w:szCs w:val="28"/>
          <w:lang w:eastAsia="ru-RU" w:bidi="ar-SA"/>
        </w:rPr>
        <w:br w:type="page"/>
      </w:r>
    </w:p>
    <w:p w:rsidR="00ED06FF" w:rsidRPr="00504786" w:rsidRDefault="00ED06FF" w:rsidP="00ED06FF">
      <w:pPr>
        <w:pStyle w:val="Standard"/>
        <w:shd w:val="clear" w:color="auto" w:fill="FFFFFF"/>
        <w:ind w:firstLine="709"/>
        <w:rPr>
          <w:rFonts w:cs="Times New Roman"/>
          <w:sz w:val="28"/>
          <w:szCs w:val="28"/>
          <w:lang w:val="en-US"/>
        </w:rPr>
      </w:pPr>
      <w:r w:rsidRPr="003B2207">
        <w:rPr>
          <w:rFonts w:cs="Times New Roman"/>
          <w:b/>
          <w:sz w:val="28"/>
          <w:szCs w:val="28"/>
          <w:lang w:val="en-US"/>
        </w:rPr>
        <w:lastRenderedPageBreak/>
        <w:t xml:space="preserve">Thesis: </w:t>
      </w:r>
      <w:r w:rsidRPr="003B2207">
        <w:rPr>
          <w:rFonts w:cs="Times New Roman"/>
          <w:sz w:val="28"/>
          <w:szCs w:val="28"/>
          <w:lang w:val="en-US"/>
        </w:rPr>
        <w:t>65</w:t>
      </w:r>
      <w:r w:rsidRPr="00504786">
        <w:rPr>
          <w:rFonts w:cs="Times New Roman"/>
          <w:sz w:val="28"/>
          <w:szCs w:val="28"/>
          <w:lang w:val="en-US"/>
        </w:rPr>
        <w:t xml:space="preserve"> pages, </w:t>
      </w:r>
      <w:r w:rsidRPr="003B2207">
        <w:rPr>
          <w:rFonts w:cs="Times New Roman"/>
          <w:sz w:val="28"/>
          <w:szCs w:val="28"/>
          <w:lang w:val="en-US"/>
        </w:rPr>
        <w:t>37</w:t>
      </w:r>
      <w:r w:rsidRPr="00504786">
        <w:rPr>
          <w:rFonts w:cs="Times New Roman"/>
          <w:sz w:val="28"/>
          <w:szCs w:val="28"/>
          <w:lang w:val="en-US"/>
        </w:rPr>
        <w:t xml:space="preserve"> figures, </w:t>
      </w:r>
      <w:r w:rsidRPr="003B2207">
        <w:rPr>
          <w:rFonts w:cs="Times New Roman"/>
          <w:sz w:val="28"/>
          <w:szCs w:val="28"/>
          <w:lang w:val="en-US"/>
        </w:rPr>
        <w:t>11</w:t>
      </w:r>
      <w:r w:rsidRPr="00504786">
        <w:rPr>
          <w:rFonts w:cs="Times New Roman"/>
          <w:sz w:val="28"/>
          <w:szCs w:val="28"/>
          <w:lang w:val="en-US"/>
        </w:rPr>
        <w:t xml:space="preserve"> tables, </w:t>
      </w:r>
      <w:r w:rsidRPr="003B2207">
        <w:rPr>
          <w:rFonts w:cs="Times New Roman"/>
          <w:sz w:val="28"/>
          <w:szCs w:val="28"/>
          <w:lang w:val="en-US"/>
        </w:rPr>
        <w:t>28</w:t>
      </w:r>
      <w:r w:rsidRPr="00504786">
        <w:rPr>
          <w:rFonts w:cs="Times New Roman"/>
          <w:sz w:val="28"/>
          <w:szCs w:val="28"/>
          <w:lang w:val="en-US"/>
        </w:rPr>
        <w:t xml:space="preserve"> </w:t>
      </w:r>
      <w:r w:rsidRPr="003B2207">
        <w:rPr>
          <w:rFonts w:cs="Times New Roman"/>
          <w:sz w:val="28"/>
          <w:szCs w:val="28"/>
          <w:lang w:val="en-US"/>
        </w:rPr>
        <w:t xml:space="preserve">sources, </w:t>
      </w:r>
      <w:r w:rsidR="003B2207" w:rsidRPr="003B2207">
        <w:rPr>
          <w:rFonts w:cs="Times New Roman"/>
          <w:sz w:val="28"/>
          <w:szCs w:val="28"/>
          <w:lang w:val="en-US"/>
        </w:rPr>
        <w:t>4</w:t>
      </w:r>
      <w:r w:rsidRPr="003B2207">
        <w:rPr>
          <w:rFonts w:cs="Times New Roman"/>
          <w:sz w:val="28"/>
          <w:szCs w:val="28"/>
          <w:lang w:val="en-US"/>
        </w:rPr>
        <w:t xml:space="preserve"> attachments.</w:t>
      </w:r>
    </w:p>
    <w:p w:rsidR="00FD5DB4" w:rsidRPr="007B433F" w:rsidRDefault="00FD5DB4" w:rsidP="00FD5DB4">
      <w:pPr>
        <w:pStyle w:val="Standard"/>
        <w:shd w:val="clear" w:color="auto" w:fill="FFFFFF"/>
        <w:spacing w:line="360" w:lineRule="exact"/>
        <w:ind w:firstLine="709"/>
        <w:contextualSpacing/>
        <w:jc w:val="both"/>
        <w:rPr>
          <w:sz w:val="28"/>
          <w:szCs w:val="28"/>
          <w:lang w:val="en-US"/>
        </w:rPr>
      </w:pPr>
      <w:proofErr w:type="gramStart"/>
      <w:r w:rsidRPr="007B433F">
        <w:rPr>
          <w:sz w:val="28"/>
          <w:szCs w:val="28"/>
          <w:lang w:val="en-US"/>
        </w:rPr>
        <w:t>ORGANIZATION OF ROAD CARGO TRANSPORTATION IN INTERNATIONAL TRAFFIC, EFFECTIVENESS OF CARGO TRANSPORTATION, COMPETITIVE ENVIRONMENT, MARKET SEGMENTATION OF INTERNATIONAL ROAD CARGO TRANSPORTATION.</w:t>
      </w:r>
      <w:proofErr w:type="gramEnd"/>
    </w:p>
    <w:p w:rsidR="007B3A73" w:rsidRPr="007B3A73" w:rsidRDefault="00FD5DB4" w:rsidP="00FD5DB4">
      <w:pPr>
        <w:pStyle w:val="Standard"/>
        <w:shd w:val="clear" w:color="auto" w:fill="FFFFFF"/>
        <w:spacing w:line="360" w:lineRule="exact"/>
        <w:ind w:firstLine="709"/>
        <w:contextualSpacing/>
        <w:jc w:val="both"/>
        <w:rPr>
          <w:sz w:val="28"/>
          <w:szCs w:val="28"/>
          <w:lang w:val="en-US"/>
        </w:rPr>
      </w:pPr>
      <w:r w:rsidRPr="007B433F">
        <w:rPr>
          <w:b/>
          <w:sz w:val="28"/>
          <w:szCs w:val="28"/>
          <w:lang w:val="en-US"/>
        </w:rPr>
        <w:t>Object of research</w:t>
      </w:r>
      <w:r w:rsidRPr="007B433F">
        <w:rPr>
          <w:sz w:val="28"/>
          <w:szCs w:val="28"/>
          <w:lang w:val="en-US"/>
        </w:rPr>
        <w:t xml:space="preserve"> – international ro</w:t>
      </w:r>
      <w:r w:rsidR="007B3A73">
        <w:rPr>
          <w:sz w:val="28"/>
          <w:szCs w:val="28"/>
          <w:lang w:val="en-US"/>
        </w:rPr>
        <w:t>ad haulage business in Belarus.</w:t>
      </w:r>
    </w:p>
    <w:p w:rsidR="00FD5DB4" w:rsidRPr="007B433F" w:rsidRDefault="00FD5DB4" w:rsidP="00FD5DB4">
      <w:pPr>
        <w:pStyle w:val="Standard"/>
        <w:shd w:val="clear" w:color="auto" w:fill="FFFFFF"/>
        <w:spacing w:line="360" w:lineRule="exact"/>
        <w:ind w:firstLine="709"/>
        <w:contextualSpacing/>
        <w:jc w:val="both"/>
        <w:rPr>
          <w:sz w:val="28"/>
          <w:szCs w:val="28"/>
          <w:lang w:val="en-US"/>
        </w:rPr>
      </w:pPr>
      <w:r w:rsidRPr="007B433F">
        <w:rPr>
          <w:b/>
          <w:sz w:val="28"/>
          <w:szCs w:val="28"/>
          <w:lang w:val="en-US"/>
        </w:rPr>
        <w:t>Subject of research</w:t>
      </w:r>
      <w:r w:rsidRPr="007B433F">
        <w:rPr>
          <w:sz w:val="28"/>
          <w:szCs w:val="28"/>
          <w:lang w:val="en-US"/>
        </w:rPr>
        <w:t xml:space="preserve"> – organization of work and implementation process of the international </w:t>
      </w:r>
      <w:proofErr w:type="spellStart"/>
      <w:r w:rsidRPr="007B433F">
        <w:rPr>
          <w:sz w:val="28"/>
          <w:szCs w:val="28"/>
          <w:lang w:val="en-US"/>
        </w:rPr>
        <w:t>international</w:t>
      </w:r>
      <w:proofErr w:type="spellEnd"/>
      <w:r w:rsidRPr="007B433F">
        <w:rPr>
          <w:sz w:val="28"/>
          <w:szCs w:val="28"/>
          <w:lang w:val="en-US"/>
        </w:rPr>
        <w:t xml:space="preserve"> road haulage on the example of company JV</w:t>
      </w:r>
      <w:r w:rsidRPr="0060787C">
        <w:rPr>
          <w:sz w:val="28"/>
          <w:szCs w:val="28"/>
          <w:lang w:val="en-US"/>
        </w:rPr>
        <w:t xml:space="preserve"> </w:t>
      </w:r>
      <w:r w:rsidRPr="007B433F">
        <w:rPr>
          <w:sz w:val="28"/>
          <w:szCs w:val="28"/>
          <w:lang w:val="en-US"/>
        </w:rPr>
        <w:t>“</w:t>
      </w:r>
      <w:proofErr w:type="spellStart"/>
      <w:r w:rsidRPr="007B433F">
        <w:rPr>
          <w:sz w:val="28"/>
          <w:szCs w:val="28"/>
          <w:lang w:val="en-US"/>
        </w:rPr>
        <w:t>Westtransline</w:t>
      </w:r>
      <w:proofErr w:type="spellEnd"/>
      <w:r>
        <w:rPr>
          <w:sz w:val="28"/>
          <w:szCs w:val="28"/>
          <w:lang w:val="en-US"/>
        </w:rPr>
        <w:t>»</w:t>
      </w:r>
      <w:r w:rsidRPr="0060787C">
        <w:rPr>
          <w:sz w:val="28"/>
          <w:szCs w:val="28"/>
          <w:lang w:val="en-US"/>
        </w:rPr>
        <w:t xml:space="preserve"> </w:t>
      </w:r>
      <w:r w:rsidRPr="007B433F">
        <w:rPr>
          <w:sz w:val="28"/>
          <w:szCs w:val="28"/>
          <w:lang w:val="en-US"/>
        </w:rPr>
        <w:t>LLC</w:t>
      </w:r>
    </w:p>
    <w:p w:rsidR="00FD5DB4" w:rsidRPr="007E0F88" w:rsidRDefault="00FD5DB4" w:rsidP="00FD5DB4">
      <w:pPr>
        <w:pStyle w:val="Standard"/>
        <w:shd w:val="clear" w:color="auto" w:fill="FFFFFF"/>
        <w:spacing w:line="360" w:lineRule="exact"/>
        <w:ind w:firstLine="709"/>
        <w:contextualSpacing/>
        <w:jc w:val="both"/>
        <w:rPr>
          <w:sz w:val="28"/>
          <w:szCs w:val="28"/>
          <w:lang w:val="en-US"/>
        </w:rPr>
      </w:pPr>
      <w:r w:rsidRPr="007B433F">
        <w:rPr>
          <w:b/>
          <w:sz w:val="28"/>
          <w:szCs w:val="28"/>
          <w:lang w:val="en-US"/>
        </w:rPr>
        <w:t>Objective:</w:t>
      </w:r>
      <w:r w:rsidRPr="007B433F">
        <w:rPr>
          <w:sz w:val="28"/>
          <w:szCs w:val="28"/>
          <w:lang w:val="en-US"/>
        </w:rPr>
        <w:t xml:space="preserve"> To study the rules and requirements for the transportation of goods by road in international </w:t>
      </w:r>
      <w:proofErr w:type="gramStart"/>
      <w:r w:rsidRPr="007B433F">
        <w:rPr>
          <w:sz w:val="28"/>
          <w:szCs w:val="28"/>
          <w:lang w:val="en-US"/>
        </w:rPr>
        <w:t>traffic ;</w:t>
      </w:r>
      <w:proofErr w:type="gramEnd"/>
      <w:r w:rsidRPr="007B433F">
        <w:rPr>
          <w:sz w:val="28"/>
          <w:szCs w:val="28"/>
          <w:lang w:val="en-US"/>
        </w:rPr>
        <w:t xml:space="preserve"> identifying key issues in regard to the implementation of international road transport in today's market ; definition of internal and external factors affecting the performance of the enterprise in the provision of services based on the international road haulage , study and selection of areas for improvement and increase </w:t>
      </w:r>
      <w:r>
        <w:rPr>
          <w:sz w:val="28"/>
          <w:szCs w:val="28"/>
          <w:lang w:val="en-US"/>
        </w:rPr>
        <w:t xml:space="preserve">of </w:t>
      </w:r>
      <w:r w:rsidRPr="007B433F">
        <w:rPr>
          <w:sz w:val="28"/>
          <w:szCs w:val="28"/>
          <w:lang w:val="en-US"/>
        </w:rPr>
        <w:t xml:space="preserve">the efficiency of the JV </w:t>
      </w:r>
      <w:r>
        <w:rPr>
          <w:sz w:val="28"/>
          <w:szCs w:val="28"/>
          <w:lang w:val="en-US"/>
        </w:rPr>
        <w:t>«</w:t>
      </w:r>
      <w:r w:rsidRPr="007B433F">
        <w:rPr>
          <w:sz w:val="28"/>
          <w:szCs w:val="28"/>
          <w:lang w:val="en-US"/>
        </w:rPr>
        <w:t xml:space="preserve"> </w:t>
      </w:r>
      <w:proofErr w:type="spellStart"/>
      <w:r w:rsidRPr="007B433F">
        <w:rPr>
          <w:sz w:val="28"/>
          <w:szCs w:val="28"/>
          <w:lang w:val="en-US"/>
        </w:rPr>
        <w:t>WestTransLine</w:t>
      </w:r>
      <w:proofErr w:type="spellEnd"/>
      <w:r w:rsidRPr="007B433F">
        <w:rPr>
          <w:sz w:val="28"/>
          <w:szCs w:val="28"/>
          <w:lang w:val="en-US"/>
        </w:rPr>
        <w:t xml:space="preserve"> </w:t>
      </w:r>
      <w:r>
        <w:rPr>
          <w:sz w:val="28"/>
          <w:szCs w:val="28"/>
          <w:lang w:val="en-US"/>
        </w:rPr>
        <w:t>«</w:t>
      </w:r>
      <w:r w:rsidRPr="007B433F">
        <w:rPr>
          <w:sz w:val="28"/>
          <w:szCs w:val="28"/>
          <w:lang w:val="en-US"/>
        </w:rPr>
        <w:t xml:space="preserve"> LLC .</w:t>
      </w:r>
    </w:p>
    <w:p w:rsidR="00FD5DB4" w:rsidRPr="008978C3" w:rsidRDefault="00FD5DB4" w:rsidP="00FD5DB4">
      <w:pPr>
        <w:pStyle w:val="Standard"/>
        <w:shd w:val="clear" w:color="auto" w:fill="FFFFFF"/>
        <w:spacing w:line="360" w:lineRule="exact"/>
        <w:ind w:firstLine="709"/>
        <w:contextualSpacing/>
        <w:jc w:val="both"/>
        <w:rPr>
          <w:sz w:val="28"/>
          <w:szCs w:val="28"/>
          <w:lang w:val="en-US"/>
        </w:rPr>
      </w:pPr>
      <w:r w:rsidRPr="007B433F">
        <w:rPr>
          <w:b/>
          <w:sz w:val="28"/>
          <w:szCs w:val="28"/>
          <w:lang w:val="en-US"/>
        </w:rPr>
        <w:t>Methods:</w:t>
      </w:r>
      <w:r w:rsidRPr="007B433F">
        <w:rPr>
          <w:sz w:val="28"/>
          <w:szCs w:val="28"/>
          <w:lang w:val="en-US"/>
        </w:rPr>
        <w:t xml:space="preserve"> analysis, </w:t>
      </w:r>
      <w:proofErr w:type="gramStart"/>
      <w:r w:rsidRPr="007B433F">
        <w:rPr>
          <w:sz w:val="28"/>
          <w:szCs w:val="28"/>
          <w:lang w:val="en-US"/>
        </w:rPr>
        <w:t>synthesis ,</w:t>
      </w:r>
      <w:proofErr w:type="gramEnd"/>
      <w:r w:rsidRPr="007B433F">
        <w:rPr>
          <w:sz w:val="28"/>
          <w:szCs w:val="28"/>
          <w:lang w:val="en-US"/>
        </w:rPr>
        <w:t xml:space="preserve"> generalization, observation , comparative analysis,  method of expert assessments and surveys.</w:t>
      </w:r>
    </w:p>
    <w:p w:rsidR="00FD5DB4" w:rsidRPr="007E0F88" w:rsidRDefault="00FD5DB4" w:rsidP="00FD5DB4">
      <w:pPr>
        <w:pStyle w:val="Standard"/>
        <w:shd w:val="clear" w:color="auto" w:fill="FFFFFF"/>
        <w:spacing w:line="360" w:lineRule="exact"/>
        <w:ind w:firstLine="709"/>
        <w:contextualSpacing/>
        <w:jc w:val="both"/>
        <w:rPr>
          <w:sz w:val="28"/>
          <w:szCs w:val="28"/>
          <w:lang w:val="en-US"/>
        </w:rPr>
      </w:pPr>
      <w:r w:rsidRPr="007B433F">
        <w:rPr>
          <w:b/>
          <w:sz w:val="28"/>
          <w:szCs w:val="28"/>
          <w:lang w:val="en-US"/>
        </w:rPr>
        <w:t>Realm of the possible practical applications:</w:t>
      </w:r>
      <w:r w:rsidRPr="007B433F">
        <w:rPr>
          <w:sz w:val="28"/>
          <w:szCs w:val="28"/>
          <w:lang w:val="en-US"/>
        </w:rPr>
        <w:t xml:space="preserve"> the results obtained in the research paper can be used to study the course </w:t>
      </w:r>
      <w:r>
        <w:rPr>
          <w:sz w:val="28"/>
          <w:szCs w:val="28"/>
          <w:lang w:val="en-US"/>
        </w:rPr>
        <w:t>«</w:t>
      </w:r>
      <w:r w:rsidRPr="007B433F">
        <w:rPr>
          <w:sz w:val="28"/>
          <w:szCs w:val="28"/>
          <w:lang w:val="en-US"/>
        </w:rPr>
        <w:t xml:space="preserve"> Logistics </w:t>
      </w:r>
      <w:r>
        <w:rPr>
          <w:sz w:val="28"/>
          <w:szCs w:val="28"/>
          <w:lang w:val="en-US"/>
        </w:rPr>
        <w:t>«</w:t>
      </w:r>
      <w:r w:rsidRPr="007B433F">
        <w:rPr>
          <w:sz w:val="28"/>
          <w:szCs w:val="28"/>
          <w:lang w:val="en-US"/>
        </w:rPr>
        <w:t xml:space="preserve">, </w:t>
      </w:r>
      <w:r>
        <w:rPr>
          <w:sz w:val="28"/>
          <w:szCs w:val="28"/>
          <w:lang w:val="en-US"/>
        </w:rPr>
        <w:t>«</w:t>
      </w:r>
      <w:r w:rsidRPr="007B433F">
        <w:rPr>
          <w:sz w:val="28"/>
          <w:szCs w:val="28"/>
          <w:lang w:val="en-US"/>
        </w:rPr>
        <w:t xml:space="preserve"> competitive strategy</w:t>
      </w:r>
      <w:r>
        <w:rPr>
          <w:sz w:val="28"/>
          <w:szCs w:val="28"/>
          <w:lang w:val="en-US"/>
        </w:rPr>
        <w:t>»</w:t>
      </w:r>
      <w:r w:rsidRPr="007B433F">
        <w:rPr>
          <w:sz w:val="28"/>
          <w:szCs w:val="28"/>
          <w:lang w:val="en-US"/>
        </w:rPr>
        <w:t xml:space="preserve"> , as well as transport enterprises of the Republic of Belarus for the reorganization of its own rolling stock and expanding the geography of services in the field of international road haulage.</w:t>
      </w:r>
    </w:p>
    <w:p w:rsidR="007B3A73" w:rsidRPr="007B3A73" w:rsidRDefault="00FD5DB4" w:rsidP="00FD5DB4">
      <w:pPr>
        <w:pStyle w:val="Standard"/>
        <w:shd w:val="clear" w:color="auto" w:fill="FFFFFF"/>
        <w:spacing w:line="360" w:lineRule="exact"/>
        <w:ind w:firstLine="709"/>
        <w:contextualSpacing/>
        <w:jc w:val="both"/>
        <w:rPr>
          <w:sz w:val="28"/>
          <w:szCs w:val="28"/>
          <w:lang w:val="en-US"/>
        </w:rPr>
      </w:pPr>
      <w:r w:rsidRPr="007B433F">
        <w:rPr>
          <w:b/>
          <w:sz w:val="28"/>
          <w:szCs w:val="28"/>
          <w:lang w:val="en-US"/>
        </w:rPr>
        <w:t>Tec</w:t>
      </w:r>
      <w:r w:rsidR="007B3A73">
        <w:rPr>
          <w:b/>
          <w:sz w:val="28"/>
          <w:szCs w:val="28"/>
          <w:lang w:val="en-US"/>
        </w:rPr>
        <w:t>hnical and economic, social and</w:t>
      </w:r>
      <w:r w:rsidRPr="007B433F">
        <w:rPr>
          <w:b/>
          <w:sz w:val="28"/>
          <w:szCs w:val="28"/>
          <w:lang w:val="en-US"/>
        </w:rPr>
        <w:t xml:space="preserve">(or) environmental significance: </w:t>
      </w:r>
      <w:r w:rsidRPr="007B433F">
        <w:rPr>
          <w:sz w:val="28"/>
          <w:szCs w:val="28"/>
          <w:lang w:val="en-US"/>
        </w:rPr>
        <w:t xml:space="preserve"> implementation of the offers of the research will improve the quality of service of transport enterprises of the Republic of Belarus, will improve the competitiveness of road carriers of the Republic of Belarus in the target markets.</w:t>
      </w:r>
    </w:p>
    <w:p w:rsidR="00FD5DB4" w:rsidRPr="008978C3" w:rsidRDefault="00FD5DB4" w:rsidP="00FD5DB4">
      <w:pPr>
        <w:pStyle w:val="Standard"/>
        <w:shd w:val="clear" w:color="auto" w:fill="FFFFFF"/>
        <w:spacing w:line="360" w:lineRule="exact"/>
        <w:ind w:firstLine="709"/>
        <w:contextualSpacing/>
        <w:jc w:val="both"/>
        <w:rPr>
          <w:sz w:val="28"/>
          <w:szCs w:val="28"/>
          <w:lang w:val="en-US"/>
        </w:rPr>
      </w:pPr>
      <w:r w:rsidRPr="007B433F">
        <w:rPr>
          <w:sz w:val="28"/>
          <w:szCs w:val="28"/>
          <w:lang w:val="en-US"/>
        </w:rPr>
        <w:t xml:space="preserve">The author confirms that the material contained in the research is correct and objectively reflects the state of the process under </w:t>
      </w:r>
      <w:proofErr w:type="gramStart"/>
      <w:r w:rsidRPr="007B433F">
        <w:rPr>
          <w:sz w:val="28"/>
          <w:szCs w:val="28"/>
          <w:lang w:val="en-US"/>
        </w:rPr>
        <w:t>research ,</w:t>
      </w:r>
      <w:proofErr w:type="gramEnd"/>
      <w:r w:rsidRPr="007B433F">
        <w:rPr>
          <w:sz w:val="28"/>
          <w:szCs w:val="28"/>
          <w:lang w:val="en-US"/>
        </w:rPr>
        <w:t xml:space="preserve"> and all borrowed from the literature and other sources of theoretical and methodological terms and concepts are accompanied by references to their authors.</w:t>
      </w:r>
    </w:p>
    <w:p w:rsidR="00FD5DB4" w:rsidRDefault="00FD5DB4" w:rsidP="00FD5DB4">
      <w:pPr>
        <w:pStyle w:val="Standard"/>
        <w:shd w:val="clear" w:color="auto" w:fill="FFFFFF"/>
        <w:spacing w:line="360" w:lineRule="exact"/>
        <w:ind w:firstLine="709"/>
        <w:contextualSpacing/>
        <w:jc w:val="both"/>
        <w:rPr>
          <w:lang w:val="en-US"/>
        </w:rPr>
      </w:pPr>
    </w:p>
    <w:sectPr w:rsidR="00FD5DB4" w:rsidSect="007C5457">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38A3" w:rsidRDefault="008B38A3" w:rsidP="007C5457">
      <w:r>
        <w:separator/>
      </w:r>
    </w:p>
  </w:endnote>
  <w:endnote w:type="continuationSeparator" w:id="0">
    <w:p w:rsidR="008B38A3" w:rsidRDefault="008B38A3" w:rsidP="007C5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38A3" w:rsidRDefault="008B38A3" w:rsidP="007C5457">
      <w:r>
        <w:separator/>
      </w:r>
    </w:p>
  </w:footnote>
  <w:footnote w:type="continuationSeparator" w:id="0">
    <w:p w:rsidR="008B38A3" w:rsidRDefault="008B38A3" w:rsidP="007C545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052424"/>
    <w:multiLevelType w:val="hybridMultilevel"/>
    <w:tmpl w:val="2B361DDC"/>
    <w:lvl w:ilvl="0" w:tplc="078AB92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6D8674C1"/>
    <w:multiLevelType w:val="hybridMultilevel"/>
    <w:tmpl w:val="A67EBA5E"/>
    <w:lvl w:ilvl="0" w:tplc="931C0A34">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19E3"/>
    <w:rsid w:val="000F4DBB"/>
    <w:rsid w:val="003B2207"/>
    <w:rsid w:val="00455BEA"/>
    <w:rsid w:val="00487A17"/>
    <w:rsid w:val="00492523"/>
    <w:rsid w:val="004A3602"/>
    <w:rsid w:val="005819E3"/>
    <w:rsid w:val="005E4374"/>
    <w:rsid w:val="00625565"/>
    <w:rsid w:val="007B3A73"/>
    <w:rsid w:val="007C5457"/>
    <w:rsid w:val="008B38A3"/>
    <w:rsid w:val="00967E37"/>
    <w:rsid w:val="00C36191"/>
    <w:rsid w:val="00C6643E"/>
    <w:rsid w:val="00D97178"/>
    <w:rsid w:val="00ED06FF"/>
    <w:rsid w:val="00F93AEA"/>
    <w:rsid w:val="00FB05A0"/>
    <w:rsid w:val="00FD5D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19E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819E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3">
    <w:name w:val="header"/>
    <w:basedOn w:val="a"/>
    <w:link w:val="a4"/>
    <w:uiPriority w:val="99"/>
    <w:unhideWhenUsed/>
    <w:rsid w:val="007C5457"/>
    <w:pPr>
      <w:tabs>
        <w:tab w:val="center" w:pos="4677"/>
        <w:tab w:val="right" w:pos="9355"/>
      </w:tabs>
    </w:pPr>
  </w:style>
  <w:style w:type="character" w:customStyle="1" w:styleId="a4">
    <w:name w:val="Верхний колонтитул Знак"/>
    <w:basedOn w:val="a0"/>
    <w:link w:val="a3"/>
    <w:uiPriority w:val="99"/>
    <w:rsid w:val="007C5457"/>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7C5457"/>
    <w:pPr>
      <w:tabs>
        <w:tab w:val="center" w:pos="4677"/>
        <w:tab w:val="right" w:pos="9355"/>
      </w:tabs>
    </w:pPr>
  </w:style>
  <w:style w:type="character" w:customStyle="1" w:styleId="a6">
    <w:name w:val="Нижний колонтитул Знак"/>
    <w:basedOn w:val="a0"/>
    <w:link w:val="a5"/>
    <w:uiPriority w:val="99"/>
    <w:rsid w:val="007C5457"/>
    <w:rPr>
      <w:rFonts w:ascii="Times New Roman" w:eastAsia="Times New Roman" w:hAnsi="Times New Roman" w:cs="Times New Roman"/>
      <w:sz w:val="24"/>
      <w:szCs w:val="24"/>
      <w:lang w:eastAsia="ru-RU"/>
    </w:rPr>
  </w:style>
  <w:style w:type="paragraph" w:styleId="a7">
    <w:name w:val="List Paragraph"/>
    <w:basedOn w:val="a"/>
    <w:uiPriority w:val="34"/>
    <w:qFormat/>
    <w:rsid w:val="00455BEA"/>
    <w:pPr>
      <w:ind w:left="720"/>
      <w:contextualSpacing/>
    </w:pPr>
  </w:style>
  <w:style w:type="paragraph" w:customStyle="1" w:styleId="Standard">
    <w:name w:val="Standard"/>
    <w:rsid w:val="00FD5DB4"/>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paragraph" w:styleId="a8">
    <w:name w:val="No Spacing"/>
    <w:uiPriority w:val="1"/>
    <w:qFormat/>
    <w:rsid w:val="00FD5DB4"/>
    <w:pPr>
      <w:widowControl w:val="0"/>
      <w:suppressAutoHyphens/>
      <w:autoSpaceDN w:val="0"/>
      <w:spacing w:after="0" w:line="240" w:lineRule="auto"/>
      <w:textAlignment w:val="baseline"/>
    </w:pPr>
    <w:rPr>
      <w:rFonts w:ascii="Times New Roman" w:eastAsia="Times New Roman" w:hAnsi="Times New Roman" w:cs="Times New Roman"/>
      <w:kern w:val="3"/>
      <w:sz w:val="24"/>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19E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819E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3">
    <w:name w:val="header"/>
    <w:basedOn w:val="a"/>
    <w:link w:val="a4"/>
    <w:uiPriority w:val="99"/>
    <w:unhideWhenUsed/>
    <w:rsid w:val="007C5457"/>
    <w:pPr>
      <w:tabs>
        <w:tab w:val="center" w:pos="4677"/>
        <w:tab w:val="right" w:pos="9355"/>
      </w:tabs>
    </w:pPr>
  </w:style>
  <w:style w:type="character" w:customStyle="1" w:styleId="a4">
    <w:name w:val="Верхний колонтитул Знак"/>
    <w:basedOn w:val="a0"/>
    <w:link w:val="a3"/>
    <w:uiPriority w:val="99"/>
    <w:rsid w:val="007C5457"/>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7C5457"/>
    <w:pPr>
      <w:tabs>
        <w:tab w:val="center" w:pos="4677"/>
        <w:tab w:val="right" w:pos="9355"/>
      </w:tabs>
    </w:pPr>
  </w:style>
  <w:style w:type="character" w:customStyle="1" w:styleId="a6">
    <w:name w:val="Нижний колонтитул Знак"/>
    <w:basedOn w:val="a0"/>
    <w:link w:val="a5"/>
    <w:uiPriority w:val="99"/>
    <w:rsid w:val="007C5457"/>
    <w:rPr>
      <w:rFonts w:ascii="Times New Roman" w:eastAsia="Times New Roman" w:hAnsi="Times New Roman" w:cs="Times New Roman"/>
      <w:sz w:val="24"/>
      <w:szCs w:val="24"/>
      <w:lang w:eastAsia="ru-RU"/>
    </w:rPr>
  </w:style>
  <w:style w:type="paragraph" w:styleId="a7">
    <w:name w:val="List Paragraph"/>
    <w:basedOn w:val="a"/>
    <w:uiPriority w:val="34"/>
    <w:qFormat/>
    <w:rsid w:val="00455BEA"/>
    <w:pPr>
      <w:ind w:left="720"/>
      <w:contextualSpacing/>
    </w:pPr>
  </w:style>
  <w:style w:type="paragraph" w:customStyle="1" w:styleId="Standard">
    <w:name w:val="Standard"/>
    <w:rsid w:val="00FD5DB4"/>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paragraph" w:styleId="a8">
    <w:name w:val="No Spacing"/>
    <w:uiPriority w:val="1"/>
    <w:qFormat/>
    <w:rsid w:val="00FD5DB4"/>
    <w:pPr>
      <w:widowControl w:val="0"/>
      <w:suppressAutoHyphens/>
      <w:autoSpaceDN w:val="0"/>
      <w:spacing w:after="0" w:line="240" w:lineRule="auto"/>
      <w:textAlignment w:val="baseline"/>
    </w:pPr>
    <w:rPr>
      <w:rFonts w:ascii="Times New Roman" w:eastAsia="Times New Roman" w:hAnsi="Times New Roman" w:cs="Times New Roman"/>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F64189-3BD8-42D6-9E66-A6D449CCCC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692</Words>
  <Characters>3945</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Сивченко Е.Л.</cp:lastModifiedBy>
  <cp:revision>3</cp:revision>
  <cp:lastPrinted>2015-06-09T05:38:00Z</cp:lastPrinted>
  <dcterms:created xsi:type="dcterms:W3CDTF">2015-06-25T07:05:00Z</dcterms:created>
  <dcterms:modified xsi:type="dcterms:W3CDTF">2015-06-26T06:47:00Z</dcterms:modified>
</cp:coreProperties>
</file>