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53" w:rsidRPr="00FC4F09" w:rsidRDefault="001C1653" w:rsidP="00CE492B">
      <w:pPr>
        <w:pStyle w:val="Default"/>
        <w:spacing w:line="276" w:lineRule="auto"/>
        <w:jc w:val="center"/>
        <w:rPr>
          <w:sz w:val="28"/>
          <w:szCs w:val="28"/>
        </w:rPr>
      </w:pPr>
      <w:r w:rsidRPr="00FC4F09">
        <w:rPr>
          <w:b/>
          <w:bCs/>
          <w:sz w:val="28"/>
          <w:szCs w:val="28"/>
        </w:rPr>
        <w:t>ГОСУДАРСТВЕННОЕ УЧРЕЖДЕНИЕ ОБРАЗОВАНИЯ</w:t>
      </w:r>
    </w:p>
    <w:p w:rsidR="001C1653" w:rsidRPr="00FC4F09" w:rsidRDefault="001C1653" w:rsidP="00CE492B">
      <w:pPr>
        <w:pStyle w:val="Default"/>
        <w:spacing w:line="276" w:lineRule="auto"/>
        <w:jc w:val="center"/>
        <w:rPr>
          <w:sz w:val="28"/>
          <w:szCs w:val="28"/>
        </w:rPr>
      </w:pPr>
      <w:r w:rsidRPr="00FC4F09">
        <w:rPr>
          <w:b/>
          <w:bCs/>
          <w:sz w:val="28"/>
          <w:szCs w:val="28"/>
        </w:rPr>
        <w:t>«ИНСТИТУТ БИЗНЕСА И МЕНЕДЖМЕНТА ТЕХНОЛОГИЙ»</w:t>
      </w:r>
    </w:p>
    <w:p w:rsidR="001C1653" w:rsidRPr="00FC4F09" w:rsidRDefault="001C1653" w:rsidP="00CE492B">
      <w:pPr>
        <w:pStyle w:val="Default"/>
        <w:spacing w:line="276" w:lineRule="auto"/>
        <w:jc w:val="center"/>
        <w:rPr>
          <w:b/>
          <w:bCs/>
          <w:sz w:val="28"/>
          <w:szCs w:val="28"/>
        </w:rPr>
      </w:pPr>
      <w:r w:rsidRPr="00FC4F09">
        <w:rPr>
          <w:b/>
          <w:bCs/>
          <w:sz w:val="28"/>
          <w:szCs w:val="28"/>
        </w:rPr>
        <w:t>БЕЛОРУССКОГО ГОСУДАРСТВЕННОГО УНИВЕРСИТЕТА</w:t>
      </w:r>
    </w:p>
    <w:p w:rsidR="001C1653" w:rsidRPr="00CE492B" w:rsidRDefault="001C1653" w:rsidP="00CE492B">
      <w:pPr>
        <w:pStyle w:val="Default"/>
        <w:spacing w:line="276" w:lineRule="auto"/>
        <w:jc w:val="center"/>
        <w:rPr>
          <w:sz w:val="28"/>
          <w:szCs w:val="28"/>
        </w:rPr>
      </w:pPr>
    </w:p>
    <w:p w:rsidR="001C1653" w:rsidRPr="00CE492B" w:rsidRDefault="001C1653" w:rsidP="00CE492B">
      <w:pPr>
        <w:pStyle w:val="Default"/>
        <w:spacing w:line="276" w:lineRule="auto"/>
        <w:jc w:val="center"/>
        <w:rPr>
          <w:b/>
          <w:bCs/>
          <w:sz w:val="28"/>
          <w:szCs w:val="28"/>
        </w:rPr>
      </w:pPr>
      <w:r w:rsidRPr="00CE492B">
        <w:rPr>
          <w:b/>
          <w:bCs/>
          <w:sz w:val="28"/>
          <w:szCs w:val="28"/>
        </w:rPr>
        <w:t>Факультет бизнеса</w:t>
      </w:r>
    </w:p>
    <w:p w:rsidR="001C1653" w:rsidRPr="00CE492B" w:rsidRDefault="001C1653" w:rsidP="00CE492B">
      <w:pPr>
        <w:pStyle w:val="Default"/>
        <w:spacing w:line="276" w:lineRule="auto"/>
        <w:jc w:val="center"/>
        <w:rPr>
          <w:b/>
          <w:bCs/>
          <w:sz w:val="28"/>
          <w:szCs w:val="28"/>
        </w:rPr>
      </w:pPr>
      <w:r w:rsidRPr="00CE492B">
        <w:rPr>
          <w:b/>
          <w:bCs/>
          <w:sz w:val="28"/>
          <w:szCs w:val="28"/>
        </w:rPr>
        <w:t>Кафедра логистики</w:t>
      </w:r>
    </w:p>
    <w:p w:rsidR="001C1653" w:rsidRPr="00CE492B" w:rsidRDefault="001C1653" w:rsidP="00CE492B">
      <w:pPr>
        <w:spacing w:line="276" w:lineRule="auto"/>
        <w:ind w:firstLine="0"/>
        <w:jc w:val="center"/>
        <w:rPr>
          <w:b/>
          <w:szCs w:val="28"/>
        </w:rPr>
      </w:pPr>
    </w:p>
    <w:p w:rsidR="001C1653" w:rsidRPr="00CE492B" w:rsidRDefault="001C1653" w:rsidP="00CE492B">
      <w:pPr>
        <w:spacing w:line="276" w:lineRule="auto"/>
        <w:ind w:firstLine="0"/>
        <w:jc w:val="center"/>
        <w:rPr>
          <w:b/>
          <w:szCs w:val="28"/>
        </w:rPr>
      </w:pPr>
      <w:r w:rsidRPr="00CE492B">
        <w:rPr>
          <w:b/>
          <w:szCs w:val="28"/>
        </w:rPr>
        <w:t>Аннотация к дипломной работе</w:t>
      </w:r>
    </w:p>
    <w:p w:rsidR="001C1653" w:rsidRPr="00CE492B" w:rsidRDefault="001C1653" w:rsidP="00CE492B">
      <w:pPr>
        <w:spacing w:line="276" w:lineRule="auto"/>
        <w:ind w:firstLine="0"/>
        <w:jc w:val="center"/>
        <w:rPr>
          <w:b/>
          <w:szCs w:val="28"/>
        </w:rPr>
      </w:pPr>
    </w:p>
    <w:p w:rsidR="00CE492B" w:rsidRDefault="001C1653" w:rsidP="00CE492B">
      <w:pPr>
        <w:shd w:val="clear" w:color="auto" w:fill="FFFFFF"/>
        <w:autoSpaceDE w:val="0"/>
        <w:autoSpaceDN w:val="0"/>
        <w:adjustRightInd w:val="0"/>
        <w:spacing w:line="276" w:lineRule="auto"/>
        <w:ind w:firstLine="0"/>
        <w:jc w:val="center"/>
        <w:rPr>
          <w:b/>
          <w:szCs w:val="28"/>
        </w:rPr>
      </w:pPr>
      <w:r w:rsidRPr="00CE492B">
        <w:rPr>
          <w:b/>
          <w:szCs w:val="28"/>
        </w:rPr>
        <w:t xml:space="preserve">СОВЕРШЕНСТВОВАНИЕ ОРГАНИЗАЦИИ МОРСКИХ ПЕРЕВОЗОК ГРУЗОВ НА ПРИМЕРЕ ИНОСТРАННОГО ТРАНСПОРТНО-ЭКСПЕДИЦИОННОГО УНИТАРНОГО ПРЕДПРИЯТИЯ </w:t>
      </w:r>
    </w:p>
    <w:p w:rsidR="001C1653" w:rsidRPr="00CE492B" w:rsidRDefault="001C1653" w:rsidP="00CE492B">
      <w:pPr>
        <w:shd w:val="clear" w:color="auto" w:fill="FFFFFF"/>
        <w:autoSpaceDE w:val="0"/>
        <w:autoSpaceDN w:val="0"/>
        <w:adjustRightInd w:val="0"/>
        <w:spacing w:line="276" w:lineRule="auto"/>
        <w:ind w:firstLine="0"/>
        <w:jc w:val="center"/>
        <w:rPr>
          <w:b/>
          <w:szCs w:val="28"/>
        </w:rPr>
      </w:pPr>
      <w:r w:rsidRPr="00CE492B">
        <w:rPr>
          <w:b/>
          <w:szCs w:val="28"/>
        </w:rPr>
        <w:t>«ДИЭСВИ ТРАНСПОРТ»</w:t>
      </w:r>
    </w:p>
    <w:p w:rsidR="001C1653" w:rsidRPr="00CE492B" w:rsidRDefault="001C1653" w:rsidP="00CE492B">
      <w:pPr>
        <w:pStyle w:val="Default"/>
        <w:spacing w:line="276" w:lineRule="auto"/>
        <w:jc w:val="center"/>
        <w:rPr>
          <w:b/>
          <w:bCs/>
          <w:sz w:val="28"/>
          <w:szCs w:val="28"/>
        </w:rPr>
      </w:pPr>
    </w:p>
    <w:p w:rsidR="001C1653" w:rsidRPr="00CE492B" w:rsidRDefault="001C1653" w:rsidP="00CE492B">
      <w:pPr>
        <w:pStyle w:val="Default"/>
        <w:spacing w:line="276" w:lineRule="auto"/>
        <w:jc w:val="center"/>
        <w:rPr>
          <w:sz w:val="28"/>
          <w:szCs w:val="28"/>
        </w:rPr>
      </w:pPr>
      <w:r w:rsidRPr="00CE492B">
        <w:rPr>
          <w:sz w:val="28"/>
          <w:szCs w:val="28"/>
        </w:rPr>
        <w:t>КОЛЕСНИКОВА Александра Витальевна</w:t>
      </w:r>
    </w:p>
    <w:p w:rsidR="001C1653" w:rsidRPr="00CE492B" w:rsidRDefault="001C1653" w:rsidP="00CE492B">
      <w:pPr>
        <w:spacing w:line="276" w:lineRule="auto"/>
        <w:ind w:firstLine="0"/>
        <w:jc w:val="center"/>
        <w:rPr>
          <w:b/>
          <w:szCs w:val="28"/>
        </w:rPr>
      </w:pPr>
    </w:p>
    <w:p w:rsidR="001C1653" w:rsidRDefault="001C1653" w:rsidP="00CE492B">
      <w:pPr>
        <w:pStyle w:val="Default"/>
        <w:spacing w:line="276" w:lineRule="auto"/>
        <w:jc w:val="center"/>
        <w:rPr>
          <w:sz w:val="28"/>
          <w:szCs w:val="28"/>
        </w:rPr>
      </w:pPr>
      <w:r>
        <w:rPr>
          <w:sz w:val="28"/>
          <w:szCs w:val="28"/>
        </w:rPr>
        <w:t>Руководитель</w:t>
      </w:r>
    </w:p>
    <w:p w:rsidR="001C1653" w:rsidRDefault="001C1653" w:rsidP="00CE492B">
      <w:pPr>
        <w:shd w:val="clear" w:color="auto" w:fill="FFFFFF"/>
        <w:autoSpaceDE w:val="0"/>
        <w:autoSpaceDN w:val="0"/>
        <w:adjustRightInd w:val="0"/>
        <w:spacing w:line="276" w:lineRule="auto"/>
        <w:ind w:firstLine="0"/>
        <w:jc w:val="center"/>
        <w:rPr>
          <w:szCs w:val="28"/>
        </w:rPr>
      </w:pPr>
      <w:proofErr w:type="spellStart"/>
      <w:r>
        <w:rPr>
          <w:szCs w:val="28"/>
        </w:rPr>
        <w:t>Беляцкий</w:t>
      </w:r>
      <w:proofErr w:type="spellEnd"/>
      <w:r>
        <w:rPr>
          <w:szCs w:val="28"/>
        </w:rPr>
        <w:t xml:space="preserve"> Николай Петрович</w:t>
      </w:r>
    </w:p>
    <w:p w:rsidR="001C1653" w:rsidRDefault="001C1653" w:rsidP="00CE492B">
      <w:pPr>
        <w:shd w:val="clear" w:color="auto" w:fill="FFFFFF"/>
        <w:autoSpaceDE w:val="0"/>
        <w:autoSpaceDN w:val="0"/>
        <w:adjustRightInd w:val="0"/>
        <w:spacing w:line="276" w:lineRule="auto"/>
        <w:ind w:firstLine="0"/>
        <w:jc w:val="center"/>
        <w:rPr>
          <w:szCs w:val="28"/>
        </w:rPr>
      </w:pPr>
      <w:r>
        <w:rPr>
          <w:szCs w:val="28"/>
        </w:rPr>
        <w:t>доктор экономических наук, профессор</w:t>
      </w:r>
    </w:p>
    <w:p w:rsidR="001C1653" w:rsidRDefault="001C1653" w:rsidP="00CE492B">
      <w:pPr>
        <w:shd w:val="clear" w:color="auto" w:fill="FFFFFF"/>
        <w:autoSpaceDE w:val="0"/>
        <w:autoSpaceDN w:val="0"/>
        <w:adjustRightInd w:val="0"/>
        <w:spacing w:line="276" w:lineRule="auto"/>
        <w:ind w:firstLine="0"/>
        <w:jc w:val="center"/>
        <w:rPr>
          <w:szCs w:val="28"/>
        </w:rPr>
      </w:pPr>
    </w:p>
    <w:p w:rsidR="001C1653" w:rsidRDefault="001C1653" w:rsidP="00CE492B">
      <w:pPr>
        <w:shd w:val="clear" w:color="auto" w:fill="FFFFFF"/>
        <w:autoSpaceDE w:val="0"/>
        <w:autoSpaceDN w:val="0"/>
        <w:adjustRightInd w:val="0"/>
        <w:spacing w:line="276" w:lineRule="auto"/>
        <w:ind w:firstLine="0"/>
        <w:jc w:val="center"/>
        <w:rPr>
          <w:szCs w:val="28"/>
        </w:rPr>
      </w:pPr>
      <w:r>
        <w:rPr>
          <w:szCs w:val="28"/>
        </w:rPr>
        <w:t>2015</w:t>
      </w:r>
    </w:p>
    <w:p w:rsidR="00CE492B" w:rsidRDefault="00CE492B" w:rsidP="00697859">
      <w:pPr>
        <w:spacing w:line="360" w:lineRule="exact"/>
        <w:rPr>
          <w:szCs w:val="28"/>
        </w:rPr>
      </w:pPr>
      <w:r>
        <w:rPr>
          <w:szCs w:val="28"/>
        </w:rPr>
        <w:br w:type="page"/>
      </w:r>
    </w:p>
    <w:p w:rsidR="00697859" w:rsidRDefault="001C1653" w:rsidP="00697859">
      <w:pPr>
        <w:spacing w:line="360" w:lineRule="exact"/>
        <w:rPr>
          <w:szCs w:val="28"/>
        </w:rPr>
      </w:pPr>
      <w:r>
        <w:rPr>
          <w:szCs w:val="28"/>
        </w:rPr>
        <w:lastRenderedPageBreak/>
        <w:t>Дипломная работа</w:t>
      </w:r>
      <w:r w:rsidR="00697859">
        <w:rPr>
          <w:szCs w:val="28"/>
        </w:rPr>
        <w:t>:</w:t>
      </w:r>
      <w:r w:rsidR="00CE492B">
        <w:rPr>
          <w:szCs w:val="28"/>
        </w:rPr>
        <w:t xml:space="preserve"> 79</w:t>
      </w:r>
      <w:r w:rsidR="00697859">
        <w:rPr>
          <w:szCs w:val="28"/>
        </w:rPr>
        <w:t xml:space="preserve"> с., в том числе 25 рис., 20</w:t>
      </w:r>
      <w:r w:rsidR="00697859" w:rsidRPr="00DE4830">
        <w:rPr>
          <w:szCs w:val="28"/>
        </w:rPr>
        <w:t xml:space="preserve"> таб</w:t>
      </w:r>
      <w:r w:rsidR="00697859">
        <w:rPr>
          <w:szCs w:val="28"/>
        </w:rPr>
        <w:t>л., 34 источника, 6 приложений.</w:t>
      </w:r>
    </w:p>
    <w:p w:rsidR="00697859" w:rsidRDefault="00697859" w:rsidP="00697859">
      <w:pPr>
        <w:spacing w:line="360" w:lineRule="exact"/>
        <w:rPr>
          <w:szCs w:val="28"/>
        </w:rPr>
      </w:pPr>
      <w:r>
        <w:rPr>
          <w:szCs w:val="28"/>
        </w:rPr>
        <w:t>МОРСКОЙ ТРАНСПОРТ, ПОРТ, МУЛЬТИМОДАЛЬНАЯ ПЕРЕВОЗКА, ГРУЗОВОЙ ТАРИФ, НАЦИОНАЛЬНЫЙ МОРСКОЙ ФЛОТ, МОРФОЛОГИЧЕСКИЙ МЕТОД ДОСТАВКИ ГРУЗОВ</w:t>
      </w:r>
    </w:p>
    <w:p w:rsidR="00697859" w:rsidRDefault="00697859" w:rsidP="00697859">
      <w:pPr>
        <w:pStyle w:val="1"/>
        <w:shd w:val="clear" w:color="auto" w:fill="auto"/>
        <w:spacing w:before="0" w:line="360" w:lineRule="exact"/>
        <w:ind w:firstLine="708"/>
        <w:contextualSpacing/>
        <w:rPr>
          <w:rFonts w:ascii="Times New Roman" w:hAnsi="Times New Roman" w:cs="Times New Roman"/>
          <w:color w:val="000000"/>
          <w:sz w:val="28"/>
          <w:szCs w:val="28"/>
        </w:rPr>
      </w:pPr>
      <w:r w:rsidRPr="001C1653">
        <w:rPr>
          <w:rFonts w:ascii="Times New Roman" w:hAnsi="Times New Roman" w:cs="Times New Roman"/>
          <w:color w:val="000000"/>
          <w:sz w:val="28"/>
          <w:szCs w:val="28"/>
        </w:rPr>
        <w:t xml:space="preserve">Цель </w:t>
      </w:r>
      <w:r w:rsidR="001C1653">
        <w:rPr>
          <w:rFonts w:ascii="Times New Roman" w:hAnsi="Times New Roman" w:cs="Times New Roman"/>
          <w:color w:val="000000"/>
          <w:sz w:val="28"/>
          <w:szCs w:val="28"/>
        </w:rPr>
        <w:t xml:space="preserve">дипломной </w:t>
      </w:r>
      <w:r w:rsidRPr="001C1653">
        <w:rPr>
          <w:rFonts w:ascii="Times New Roman" w:hAnsi="Times New Roman" w:cs="Times New Roman"/>
          <w:color w:val="000000"/>
          <w:sz w:val="28"/>
          <w:szCs w:val="28"/>
        </w:rPr>
        <w:t xml:space="preserve">работы </w:t>
      </w:r>
      <w:r w:rsidR="001C1653">
        <w:rPr>
          <w:rFonts w:ascii="Times New Roman" w:hAnsi="Times New Roman" w:cs="Times New Roman"/>
          <w:color w:val="000000"/>
          <w:sz w:val="28"/>
          <w:szCs w:val="28"/>
        </w:rPr>
        <w:t>является</w:t>
      </w:r>
      <w:r w:rsidRPr="001C1653">
        <w:rPr>
          <w:rFonts w:ascii="Times New Roman" w:hAnsi="Times New Roman" w:cs="Times New Roman"/>
          <w:color w:val="000000"/>
          <w:sz w:val="28"/>
          <w:szCs w:val="28"/>
        </w:rPr>
        <w:t xml:space="preserve"> </w:t>
      </w:r>
      <w:r w:rsidR="001C1653">
        <w:rPr>
          <w:rFonts w:ascii="Times New Roman" w:hAnsi="Times New Roman" w:cs="Times New Roman"/>
          <w:color w:val="000000"/>
          <w:sz w:val="28"/>
          <w:szCs w:val="28"/>
        </w:rPr>
        <w:t>предложение направлений</w:t>
      </w:r>
      <w:r w:rsidRPr="001C1653">
        <w:rPr>
          <w:rFonts w:ascii="Times New Roman" w:hAnsi="Times New Roman" w:cs="Times New Roman"/>
          <w:color w:val="000000"/>
          <w:sz w:val="28"/>
          <w:szCs w:val="28"/>
        </w:rPr>
        <w:t xml:space="preserve"> по совершенствованию осуществления грузоперевозок морским видом транспорта</w:t>
      </w:r>
      <w:r w:rsidR="001C1653">
        <w:rPr>
          <w:rFonts w:ascii="Times New Roman" w:hAnsi="Times New Roman" w:cs="Times New Roman"/>
          <w:color w:val="000000"/>
          <w:sz w:val="28"/>
          <w:szCs w:val="28"/>
        </w:rPr>
        <w:t xml:space="preserve"> </w:t>
      </w:r>
      <w:r w:rsidR="001C1653" w:rsidRPr="001C1653">
        <w:rPr>
          <w:rFonts w:ascii="Times New Roman" w:hAnsi="Times New Roman" w:cs="Times New Roman"/>
          <w:color w:val="000000"/>
          <w:sz w:val="28"/>
          <w:szCs w:val="28"/>
        </w:rPr>
        <w:t xml:space="preserve">на основе подробного </w:t>
      </w:r>
      <w:proofErr w:type="gramStart"/>
      <w:r w:rsidR="001C1653" w:rsidRPr="001C1653">
        <w:rPr>
          <w:rFonts w:ascii="Times New Roman" w:hAnsi="Times New Roman" w:cs="Times New Roman"/>
          <w:color w:val="000000"/>
          <w:sz w:val="28"/>
          <w:szCs w:val="28"/>
        </w:rPr>
        <w:t>изучения работы отдела морских перевозок грузов предприятия</w:t>
      </w:r>
      <w:proofErr w:type="gramEnd"/>
      <w:r w:rsidRPr="001C1653">
        <w:rPr>
          <w:rFonts w:ascii="Times New Roman" w:hAnsi="Times New Roman" w:cs="Times New Roman"/>
          <w:color w:val="000000"/>
          <w:sz w:val="28"/>
          <w:szCs w:val="28"/>
        </w:rPr>
        <w:t>.</w:t>
      </w:r>
    </w:p>
    <w:p w:rsidR="001C1653" w:rsidRDefault="001C1653" w:rsidP="00697859">
      <w:pPr>
        <w:pStyle w:val="1"/>
        <w:shd w:val="clear" w:color="auto" w:fill="auto"/>
        <w:spacing w:before="0" w:line="360" w:lineRule="exact"/>
        <w:ind w:firstLine="708"/>
        <w:contextualSpacing/>
        <w:rPr>
          <w:rFonts w:ascii="Times New Roman" w:hAnsi="Times New Roman" w:cs="Times New Roman"/>
          <w:color w:val="000000"/>
          <w:sz w:val="28"/>
          <w:szCs w:val="28"/>
        </w:rPr>
      </w:pPr>
      <w:r>
        <w:rPr>
          <w:rFonts w:ascii="Times New Roman" w:hAnsi="Times New Roman" w:cs="Times New Roman"/>
          <w:color w:val="000000"/>
          <w:sz w:val="28"/>
          <w:szCs w:val="28"/>
        </w:rPr>
        <w:t>В рамках достижения поставленной цели были поставлены следующие задачи:</w:t>
      </w:r>
    </w:p>
    <w:p w:rsidR="00A166F0" w:rsidRPr="002E18D5" w:rsidRDefault="00A166F0" w:rsidP="00A166F0">
      <w:pPr>
        <w:pStyle w:val="a4"/>
        <w:numPr>
          <w:ilvl w:val="0"/>
          <w:numId w:val="1"/>
        </w:numPr>
        <w:spacing w:after="0" w:line="360" w:lineRule="exact"/>
        <w:contextualSpacing/>
        <w:jc w:val="both"/>
        <w:rPr>
          <w:rFonts w:ascii="Times New Roman" w:hAnsi="Times New Roman" w:cs="Times New Roman"/>
          <w:sz w:val="28"/>
          <w:szCs w:val="28"/>
        </w:rPr>
      </w:pPr>
      <w:r w:rsidRPr="002E18D5">
        <w:rPr>
          <w:rFonts w:ascii="Times New Roman" w:hAnsi="Times New Roman" w:cs="Times New Roman"/>
          <w:sz w:val="28"/>
          <w:szCs w:val="28"/>
        </w:rPr>
        <w:t>охарактеризовать вид деятельности, организационно-правовую форму и организационную структуру компании;</w:t>
      </w:r>
    </w:p>
    <w:p w:rsidR="00A166F0" w:rsidRPr="002E18D5" w:rsidRDefault="00A166F0" w:rsidP="00A166F0">
      <w:pPr>
        <w:pStyle w:val="a4"/>
        <w:numPr>
          <w:ilvl w:val="0"/>
          <w:numId w:val="1"/>
        </w:numPr>
        <w:spacing w:after="0" w:line="360" w:lineRule="exact"/>
        <w:contextualSpacing/>
        <w:jc w:val="both"/>
        <w:rPr>
          <w:rFonts w:ascii="Times New Roman" w:hAnsi="Times New Roman" w:cs="Times New Roman"/>
          <w:sz w:val="28"/>
          <w:szCs w:val="28"/>
        </w:rPr>
      </w:pPr>
      <w:r w:rsidRPr="002E18D5">
        <w:rPr>
          <w:rFonts w:ascii="Times New Roman" w:hAnsi="Times New Roman" w:cs="Times New Roman"/>
          <w:sz w:val="28"/>
          <w:szCs w:val="28"/>
        </w:rPr>
        <w:t xml:space="preserve">изучить основные технико-экономические показатели работы предприятия: численность </w:t>
      </w:r>
      <w:proofErr w:type="gramStart"/>
      <w:r w:rsidRPr="002E18D5">
        <w:rPr>
          <w:rFonts w:ascii="Times New Roman" w:hAnsi="Times New Roman" w:cs="Times New Roman"/>
          <w:sz w:val="28"/>
          <w:szCs w:val="28"/>
        </w:rPr>
        <w:t>работающих</w:t>
      </w:r>
      <w:proofErr w:type="gramEnd"/>
      <w:r w:rsidRPr="002E18D5">
        <w:rPr>
          <w:rFonts w:ascii="Times New Roman" w:hAnsi="Times New Roman" w:cs="Times New Roman"/>
          <w:sz w:val="28"/>
          <w:szCs w:val="28"/>
        </w:rPr>
        <w:t>, балансовую и чистую прибыль, уставный капитал, объем реализованной продукции и др.;</w:t>
      </w:r>
    </w:p>
    <w:p w:rsidR="00A166F0" w:rsidRPr="002E18D5" w:rsidRDefault="00A166F0" w:rsidP="00A166F0">
      <w:pPr>
        <w:pStyle w:val="a4"/>
        <w:numPr>
          <w:ilvl w:val="0"/>
          <w:numId w:val="1"/>
        </w:numPr>
        <w:spacing w:after="0" w:line="360" w:lineRule="exact"/>
        <w:contextualSpacing/>
        <w:jc w:val="both"/>
        <w:rPr>
          <w:rFonts w:ascii="Times New Roman" w:hAnsi="Times New Roman" w:cs="Times New Roman"/>
          <w:sz w:val="28"/>
          <w:szCs w:val="28"/>
        </w:rPr>
      </w:pPr>
      <w:r w:rsidRPr="002E18D5">
        <w:rPr>
          <w:rFonts w:ascii="Times New Roman" w:hAnsi="Times New Roman" w:cs="Times New Roman"/>
          <w:sz w:val="28"/>
          <w:szCs w:val="28"/>
        </w:rPr>
        <w:t>изучить организацию логистической службы на предприятии;</w:t>
      </w:r>
    </w:p>
    <w:p w:rsidR="00A166F0" w:rsidRPr="002E18D5" w:rsidRDefault="00A166F0" w:rsidP="00A166F0">
      <w:pPr>
        <w:pStyle w:val="a4"/>
        <w:numPr>
          <w:ilvl w:val="0"/>
          <w:numId w:val="1"/>
        </w:numPr>
        <w:spacing w:after="0" w:line="360" w:lineRule="exact"/>
        <w:contextualSpacing/>
        <w:jc w:val="both"/>
        <w:rPr>
          <w:rFonts w:ascii="Times New Roman" w:hAnsi="Times New Roman" w:cs="Times New Roman"/>
          <w:sz w:val="28"/>
          <w:szCs w:val="28"/>
        </w:rPr>
      </w:pPr>
      <w:r w:rsidRPr="002E18D5">
        <w:rPr>
          <w:rFonts w:ascii="Times New Roman" w:hAnsi="Times New Roman" w:cs="Times New Roman"/>
          <w:sz w:val="28"/>
          <w:szCs w:val="28"/>
        </w:rPr>
        <w:t>проанализировать технологию грузоперевозок морским видом транспорта;</w:t>
      </w:r>
    </w:p>
    <w:p w:rsidR="00A166F0" w:rsidRDefault="00A166F0" w:rsidP="00A166F0">
      <w:pPr>
        <w:pStyle w:val="a4"/>
        <w:numPr>
          <w:ilvl w:val="0"/>
          <w:numId w:val="1"/>
        </w:numPr>
        <w:spacing w:after="0" w:line="360" w:lineRule="exact"/>
        <w:contextualSpacing/>
        <w:jc w:val="both"/>
        <w:rPr>
          <w:rFonts w:ascii="Times New Roman" w:hAnsi="Times New Roman" w:cs="Times New Roman"/>
          <w:sz w:val="28"/>
          <w:szCs w:val="28"/>
        </w:rPr>
      </w:pPr>
      <w:r w:rsidRPr="002E18D5">
        <w:rPr>
          <w:rFonts w:ascii="Times New Roman" w:hAnsi="Times New Roman" w:cs="Times New Roman"/>
          <w:sz w:val="28"/>
          <w:szCs w:val="28"/>
        </w:rPr>
        <w:t>выявить «узкие» места</w:t>
      </w:r>
      <w:r>
        <w:rPr>
          <w:rFonts w:ascii="Times New Roman" w:hAnsi="Times New Roman" w:cs="Times New Roman"/>
          <w:sz w:val="28"/>
          <w:szCs w:val="28"/>
        </w:rPr>
        <w:t xml:space="preserve"> осуществления морских перевозок грузов, на основании которых разработать рекомендации по совершенствованию работы отдела и повышению эффективности деятельности предприятия в целом.</w:t>
      </w:r>
    </w:p>
    <w:p w:rsidR="001C1653" w:rsidRPr="001C1653" w:rsidRDefault="001C1653" w:rsidP="001C1653">
      <w:pPr>
        <w:shd w:val="clear" w:color="auto" w:fill="FFFFFF"/>
        <w:autoSpaceDE w:val="0"/>
        <w:autoSpaceDN w:val="0"/>
        <w:adjustRightInd w:val="0"/>
        <w:spacing w:line="360" w:lineRule="exact"/>
        <w:ind w:firstLine="708"/>
        <w:rPr>
          <w:szCs w:val="28"/>
        </w:rPr>
      </w:pPr>
      <w:r w:rsidRPr="001C1653">
        <w:rPr>
          <w:szCs w:val="28"/>
        </w:rPr>
        <w:t>Объект исследования – иностранное транспортно-экспедиционное унитарное предприятие «</w:t>
      </w:r>
      <w:proofErr w:type="spellStart"/>
      <w:r w:rsidRPr="001C1653">
        <w:rPr>
          <w:szCs w:val="28"/>
        </w:rPr>
        <w:t>ДиЭсВи</w:t>
      </w:r>
      <w:proofErr w:type="spellEnd"/>
      <w:r w:rsidRPr="001C1653">
        <w:rPr>
          <w:szCs w:val="28"/>
        </w:rPr>
        <w:t xml:space="preserve"> Транспорт».</w:t>
      </w:r>
    </w:p>
    <w:p w:rsidR="001C1653" w:rsidRPr="001C1653" w:rsidRDefault="001C1653" w:rsidP="001C1653">
      <w:pPr>
        <w:shd w:val="clear" w:color="auto" w:fill="FFFFFF"/>
        <w:autoSpaceDE w:val="0"/>
        <w:autoSpaceDN w:val="0"/>
        <w:adjustRightInd w:val="0"/>
        <w:spacing w:line="360" w:lineRule="exact"/>
        <w:ind w:firstLine="708"/>
        <w:rPr>
          <w:szCs w:val="28"/>
        </w:rPr>
      </w:pPr>
      <w:r w:rsidRPr="001C1653">
        <w:rPr>
          <w:szCs w:val="28"/>
        </w:rPr>
        <w:t>Предмет исследования – организация морских перевозок грузов в компании «</w:t>
      </w:r>
      <w:proofErr w:type="spellStart"/>
      <w:r w:rsidRPr="001C1653">
        <w:rPr>
          <w:szCs w:val="28"/>
        </w:rPr>
        <w:t>ДиЭсВи</w:t>
      </w:r>
      <w:proofErr w:type="spellEnd"/>
      <w:r w:rsidRPr="001C1653">
        <w:rPr>
          <w:szCs w:val="28"/>
        </w:rPr>
        <w:t xml:space="preserve"> Транспорт».</w:t>
      </w:r>
    </w:p>
    <w:p w:rsidR="00697859" w:rsidRPr="001C1653" w:rsidRDefault="00697859" w:rsidP="00697859">
      <w:pPr>
        <w:spacing w:line="360" w:lineRule="exact"/>
        <w:ind w:firstLine="708"/>
        <w:rPr>
          <w:bCs/>
          <w:szCs w:val="28"/>
        </w:rPr>
      </w:pPr>
      <w:r w:rsidRPr="001C1653">
        <w:rPr>
          <w:bCs/>
          <w:szCs w:val="28"/>
        </w:rPr>
        <w:t xml:space="preserve">Методы исследования: </w:t>
      </w:r>
      <w:r w:rsidRPr="001C1653">
        <w:rPr>
          <w:szCs w:val="28"/>
        </w:rPr>
        <w:t xml:space="preserve">общенаучные методы познания; экономико-математические, аналитические методы, анализ </w:t>
      </w:r>
      <w:r w:rsidRPr="001C1653">
        <w:rPr>
          <w:color w:val="000000"/>
          <w:szCs w:val="28"/>
        </w:rPr>
        <w:t xml:space="preserve">научной и методической литературы; </w:t>
      </w:r>
      <w:r w:rsidRPr="001C1653">
        <w:rPr>
          <w:szCs w:val="28"/>
        </w:rPr>
        <w:t>изучение экономических публикаций и статей и др.</w:t>
      </w:r>
    </w:p>
    <w:p w:rsidR="00697859" w:rsidRPr="001C1653" w:rsidRDefault="00697859" w:rsidP="00697859">
      <w:pPr>
        <w:spacing w:line="360" w:lineRule="exact"/>
        <w:ind w:firstLine="708"/>
        <w:rPr>
          <w:bCs/>
          <w:szCs w:val="28"/>
        </w:rPr>
      </w:pPr>
      <w:r w:rsidRPr="001C1653">
        <w:rPr>
          <w:bCs/>
          <w:szCs w:val="28"/>
        </w:rPr>
        <w:t xml:space="preserve">Область возможного практического применения результатов исследования </w:t>
      </w:r>
      <w:r w:rsidRPr="001C1653">
        <w:rPr>
          <w:szCs w:val="28"/>
        </w:rPr>
        <w:t>–</w:t>
      </w:r>
      <w:r w:rsidRPr="001C1653">
        <w:rPr>
          <w:bCs/>
          <w:szCs w:val="28"/>
        </w:rPr>
        <w:t xml:space="preserve"> деятельность логистических компаний, использующих морской вид транспорта при перевозке грузов.</w:t>
      </w:r>
    </w:p>
    <w:p w:rsidR="00697859" w:rsidRPr="00A24AEA" w:rsidRDefault="00697859" w:rsidP="00697859">
      <w:pPr>
        <w:spacing w:line="360" w:lineRule="exact"/>
        <w:rPr>
          <w:bCs/>
          <w:szCs w:val="28"/>
        </w:rPr>
      </w:pPr>
      <w:r w:rsidRPr="00A24AEA">
        <w:rPr>
          <w:szCs w:val="28"/>
        </w:rPr>
        <w:t>Автор работы подтверждает, что приведенный в ней расчетно-аналитический материал правильно и</w:t>
      </w:r>
      <w:r w:rsidR="00A24AEA">
        <w:rPr>
          <w:szCs w:val="28"/>
        </w:rPr>
        <w:t xml:space="preserve"> объективно отражает состояние </w:t>
      </w:r>
      <w:r w:rsidRPr="00A24AEA">
        <w:rPr>
          <w:szCs w:val="28"/>
        </w:rPr>
        <w:t>исследуемого процесса, а все заимствованные из литературных и других источников теоретические, методоло</w:t>
      </w:r>
      <w:r w:rsidR="00A24AEA">
        <w:rPr>
          <w:szCs w:val="28"/>
        </w:rPr>
        <w:t xml:space="preserve">гические положения и концепции </w:t>
      </w:r>
      <w:bookmarkStart w:id="0" w:name="_GoBack"/>
      <w:bookmarkEnd w:id="0"/>
      <w:r w:rsidRPr="00A24AEA">
        <w:rPr>
          <w:szCs w:val="28"/>
        </w:rPr>
        <w:t>сопровождаются ссылками на их авторов.</w:t>
      </w:r>
    </w:p>
    <w:p w:rsidR="001D4C84" w:rsidRDefault="001D4C84"/>
    <w:p w:rsidR="00A166F0" w:rsidRDefault="00A166F0"/>
    <w:p w:rsidR="00A166F0" w:rsidRPr="00A166F0" w:rsidRDefault="00CE492B" w:rsidP="00A166F0">
      <w:pPr>
        <w:spacing w:line="360" w:lineRule="exact"/>
        <w:rPr>
          <w:lang w:val="en-US"/>
        </w:rPr>
      </w:pPr>
      <w:r>
        <w:rPr>
          <w:lang w:val="en-US"/>
        </w:rPr>
        <w:lastRenderedPageBreak/>
        <w:t xml:space="preserve">Thesis: </w:t>
      </w:r>
      <w:r w:rsidRPr="00CE492B">
        <w:rPr>
          <w:lang w:val="en-US"/>
        </w:rPr>
        <w:t>79</w:t>
      </w:r>
      <w:r w:rsidR="00A166F0">
        <w:rPr>
          <w:lang w:val="en-US"/>
        </w:rPr>
        <w:t xml:space="preserve"> p., figures 25, table 20, 34 sources, 6 app.</w:t>
      </w:r>
    </w:p>
    <w:p w:rsidR="00A166F0" w:rsidRPr="006C0340" w:rsidRDefault="00A166F0" w:rsidP="00A166F0">
      <w:pPr>
        <w:spacing w:line="360" w:lineRule="exact"/>
        <w:rPr>
          <w:lang w:val="en-US"/>
        </w:rPr>
      </w:pPr>
      <w:r>
        <w:rPr>
          <w:lang w:val="en-US"/>
        </w:rPr>
        <w:t>SEA TRANSPORT, PORT, MULTIMODAL DELIVERY, FREIGHT RATES, THE NATIONAL MARINE, MORPHOLOGICAL METHODS OF SHIPPING</w:t>
      </w:r>
    </w:p>
    <w:p w:rsidR="00A166F0" w:rsidRDefault="00A166F0" w:rsidP="0067042D">
      <w:pPr>
        <w:spacing w:line="360" w:lineRule="exact"/>
        <w:rPr>
          <w:lang w:val="en-US"/>
        </w:rPr>
      </w:pPr>
      <w:r w:rsidRPr="00D729CB">
        <w:rPr>
          <w:lang w:val="en-US"/>
        </w:rPr>
        <w:t>The aim</w:t>
      </w:r>
      <w:r w:rsidR="00D729CB" w:rsidRPr="00D729CB">
        <w:rPr>
          <w:lang w:val="en-US"/>
        </w:rPr>
        <w:t xml:space="preserve"> of the thesis is</w:t>
      </w:r>
      <w:r w:rsidRPr="00D729CB">
        <w:rPr>
          <w:lang w:val="en-US"/>
        </w:rPr>
        <w:t xml:space="preserve"> </w:t>
      </w:r>
      <w:r w:rsidR="00D729CB" w:rsidRPr="00D729CB">
        <w:rPr>
          <w:lang w:val="en-US"/>
        </w:rPr>
        <w:t xml:space="preserve">to suggest ways improving cargo shipping by sea </w:t>
      </w:r>
      <w:r w:rsidRPr="00D729CB">
        <w:rPr>
          <w:lang w:val="en-US"/>
        </w:rPr>
        <w:t>on the basis of detailed learning of sea department’s work.</w:t>
      </w:r>
    </w:p>
    <w:p w:rsidR="00D729CB" w:rsidRDefault="00D729CB" w:rsidP="0067042D">
      <w:pPr>
        <w:spacing w:line="360" w:lineRule="exact"/>
        <w:rPr>
          <w:lang w:val="en-US"/>
        </w:rPr>
      </w:pPr>
      <w:r>
        <w:rPr>
          <w:lang w:val="en-US"/>
        </w:rPr>
        <w:t>In pursuit of this goal the author has the following objectives:</w:t>
      </w:r>
    </w:p>
    <w:p w:rsidR="00D729CB" w:rsidRPr="00D729CB" w:rsidRDefault="00D729CB" w:rsidP="0067042D">
      <w:pPr>
        <w:pStyle w:val="a6"/>
        <w:numPr>
          <w:ilvl w:val="0"/>
          <w:numId w:val="2"/>
        </w:numPr>
        <w:spacing w:line="360" w:lineRule="exact"/>
        <w:rPr>
          <w:lang w:val="en-US"/>
        </w:rPr>
      </w:pPr>
      <w:r w:rsidRPr="00D729CB">
        <w:rPr>
          <w:lang w:val="en-US"/>
        </w:rPr>
        <w:t xml:space="preserve">characterize </w:t>
      </w:r>
      <w:r>
        <w:rPr>
          <w:lang w:val="en-US"/>
        </w:rPr>
        <w:t xml:space="preserve">the activity, the </w:t>
      </w:r>
      <w:r w:rsidRPr="00D729CB">
        <w:rPr>
          <w:lang w:val="en-US"/>
        </w:rPr>
        <w:t>legal form and organizational structure of the company;</w:t>
      </w:r>
    </w:p>
    <w:p w:rsidR="00D729CB" w:rsidRPr="00D729CB" w:rsidRDefault="00D729CB" w:rsidP="0067042D">
      <w:pPr>
        <w:pStyle w:val="a6"/>
        <w:numPr>
          <w:ilvl w:val="0"/>
          <w:numId w:val="2"/>
        </w:numPr>
        <w:spacing w:line="360" w:lineRule="exact"/>
        <w:rPr>
          <w:lang w:val="en-US"/>
        </w:rPr>
      </w:pPr>
      <w:r>
        <w:rPr>
          <w:lang w:val="en-US"/>
        </w:rPr>
        <w:t>study</w:t>
      </w:r>
      <w:r w:rsidRPr="00D729CB">
        <w:rPr>
          <w:lang w:val="en-US"/>
        </w:rPr>
        <w:t xml:space="preserve"> the main technical and economic indicators of </w:t>
      </w:r>
      <w:r>
        <w:rPr>
          <w:lang w:val="en-US"/>
        </w:rPr>
        <w:t xml:space="preserve">the enterprise’s </w:t>
      </w:r>
      <w:r w:rsidRPr="00D729CB">
        <w:rPr>
          <w:lang w:val="en-US"/>
        </w:rPr>
        <w:t xml:space="preserve">work: </w:t>
      </w:r>
      <w:r>
        <w:rPr>
          <w:lang w:val="en-US"/>
        </w:rPr>
        <w:t xml:space="preserve">the </w:t>
      </w:r>
      <w:r w:rsidRPr="00D729CB">
        <w:rPr>
          <w:lang w:val="en-US"/>
        </w:rPr>
        <w:t xml:space="preserve">number </w:t>
      </w:r>
      <w:r w:rsidR="00AE15BE">
        <w:rPr>
          <w:lang w:val="en-US"/>
        </w:rPr>
        <w:t xml:space="preserve">of </w:t>
      </w:r>
      <w:r w:rsidRPr="00D729CB">
        <w:rPr>
          <w:lang w:val="en-US"/>
        </w:rPr>
        <w:t>working</w:t>
      </w:r>
      <w:r w:rsidR="00AE15BE">
        <w:rPr>
          <w:lang w:val="en-US"/>
        </w:rPr>
        <w:t xml:space="preserve"> force</w:t>
      </w:r>
      <w:r w:rsidRPr="00D729CB">
        <w:rPr>
          <w:lang w:val="en-US"/>
        </w:rPr>
        <w:t>, balance and net profit, authorized capital, volume of the realized production, etc.;</w:t>
      </w:r>
    </w:p>
    <w:p w:rsidR="00D729CB" w:rsidRPr="00D729CB" w:rsidRDefault="00D729CB" w:rsidP="0067042D">
      <w:pPr>
        <w:pStyle w:val="a6"/>
        <w:numPr>
          <w:ilvl w:val="0"/>
          <w:numId w:val="2"/>
        </w:numPr>
        <w:spacing w:line="360" w:lineRule="exact"/>
        <w:rPr>
          <w:lang w:val="en-US"/>
        </w:rPr>
      </w:pPr>
      <w:r w:rsidRPr="00D729CB">
        <w:rPr>
          <w:lang w:val="en-US"/>
        </w:rPr>
        <w:t>study the org</w:t>
      </w:r>
      <w:r w:rsidR="00AE15BE">
        <w:rPr>
          <w:lang w:val="en-US"/>
        </w:rPr>
        <w:t>anization of logistic service in</w:t>
      </w:r>
      <w:r w:rsidRPr="00D729CB">
        <w:rPr>
          <w:lang w:val="en-US"/>
        </w:rPr>
        <w:t xml:space="preserve"> the enterprise;</w:t>
      </w:r>
    </w:p>
    <w:p w:rsidR="00D729CB" w:rsidRPr="00D729CB" w:rsidRDefault="00D729CB" w:rsidP="0067042D">
      <w:pPr>
        <w:pStyle w:val="a6"/>
        <w:numPr>
          <w:ilvl w:val="0"/>
          <w:numId w:val="2"/>
        </w:numPr>
        <w:spacing w:line="360" w:lineRule="exact"/>
        <w:rPr>
          <w:lang w:val="en-US"/>
        </w:rPr>
      </w:pPr>
      <w:proofErr w:type="spellStart"/>
      <w:r w:rsidRPr="00D729CB">
        <w:rPr>
          <w:lang w:val="en-US"/>
        </w:rPr>
        <w:t>analyse</w:t>
      </w:r>
      <w:proofErr w:type="spellEnd"/>
      <w:r w:rsidRPr="00D729CB">
        <w:rPr>
          <w:lang w:val="en-US"/>
        </w:rPr>
        <w:t xml:space="preserve"> </w:t>
      </w:r>
      <w:r w:rsidR="00AE15BE">
        <w:rPr>
          <w:lang w:val="en-US"/>
        </w:rPr>
        <w:t xml:space="preserve">the technics of </w:t>
      </w:r>
      <w:r w:rsidRPr="00D729CB">
        <w:rPr>
          <w:lang w:val="en-US"/>
        </w:rPr>
        <w:t>cargo transportation by sea;</w:t>
      </w:r>
    </w:p>
    <w:p w:rsidR="00D729CB" w:rsidRPr="00D729CB" w:rsidRDefault="00FA348A" w:rsidP="0067042D">
      <w:pPr>
        <w:pStyle w:val="a6"/>
        <w:numPr>
          <w:ilvl w:val="0"/>
          <w:numId w:val="2"/>
        </w:numPr>
        <w:spacing w:line="360" w:lineRule="exact"/>
        <w:rPr>
          <w:lang w:val="en-US"/>
        </w:rPr>
      </w:pPr>
      <w:proofErr w:type="gramStart"/>
      <w:r>
        <w:rPr>
          <w:lang w:val="en-US"/>
        </w:rPr>
        <w:t>find</w:t>
      </w:r>
      <w:proofErr w:type="gramEnd"/>
      <w:r>
        <w:rPr>
          <w:lang w:val="en-US"/>
        </w:rPr>
        <w:t xml:space="preserve"> out the</w:t>
      </w:r>
      <w:r w:rsidR="00D729CB" w:rsidRPr="00D729CB">
        <w:rPr>
          <w:lang w:val="en-US"/>
        </w:rPr>
        <w:t xml:space="preserve"> "narrow" </w:t>
      </w:r>
      <w:r>
        <w:rPr>
          <w:lang w:val="en-US"/>
        </w:rPr>
        <w:t>points</w:t>
      </w:r>
      <w:r w:rsidR="00D729CB" w:rsidRPr="00D729CB">
        <w:rPr>
          <w:lang w:val="en-US"/>
        </w:rPr>
        <w:t xml:space="preserve"> </w:t>
      </w:r>
      <w:r>
        <w:rPr>
          <w:lang w:val="en-US"/>
        </w:rPr>
        <w:t>of implementation of sea shipping</w:t>
      </w:r>
      <w:r w:rsidR="00D729CB" w:rsidRPr="00D729CB">
        <w:rPr>
          <w:lang w:val="en-US"/>
        </w:rPr>
        <w:t xml:space="preserve"> on the basis of which to develop recommendations </w:t>
      </w:r>
      <w:r>
        <w:rPr>
          <w:lang w:val="en-US"/>
        </w:rPr>
        <w:t xml:space="preserve">on improving department’s </w:t>
      </w:r>
      <w:r w:rsidR="00D729CB" w:rsidRPr="00D729CB">
        <w:rPr>
          <w:lang w:val="en-US"/>
        </w:rPr>
        <w:t>work and to increase of efficiency of activity of the enterprise in general.</w:t>
      </w:r>
    </w:p>
    <w:p w:rsidR="00D729CB" w:rsidRPr="00D729CB" w:rsidRDefault="00D729CB" w:rsidP="0067042D">
      <w:pPr>
        <w:spacing w:line="360" w:lineRule="exact"/>
        <w:rPr>
          <w:lang w:val="en-US"/>
        </w:rPr>
      </w:pPr>
      <w:r w:rsidRPr="00D729CB">
        <w:rPr>
          <w:lang w:val="en-US"/>
        </w:rPr>
        <w:t>The object of this study is the foreign forwarding unitary enterprise "DSV Transport".</w:t>
      </w:r>
    </w:p>
    <w:p w:rsidR="00D729CB" w:rsidRPr="00D729CB" w:rsidRDefault="00D729CB" w:rsidP="0067042D">
      <w:pPr>
        <w:spacing w:line="360" w:lineRule="exact"/>
        <w:rPr>
          <w:lang w:val="en-US"/>
        </w:rPr>
      </w:pPr>
      <w:r w:rsidRPr="00D729CB">
        <w:rPr>
          <w:lang w:val="en-US"/>
        </w:rPr>
        <w:t xml:space="preserve">The subject is the arrangement of sea cargo transportation in the DSV Transport </w:t>
      </w:r>
      <w:proofErr w:type="gramStart"/>
      <w:r w:rsidRPr="00D729CB">
        <w:rPr>
          <w:lang w:val="en-US"/>
        </w:rPr>
        <w:t>company</w:t>
      </w:r>
      <w:proofErr w:type="gramEnd"/>
      <w:r w:rsidRPr="00D729CB">
        <w:rPr>
          <w:lang w:val="en-US"/>
        </w:rPr>
        <w:t>.</w:t>
      </w:r>
    </w:p>
    <w:p w:rsidR="00A166F0" w:rsidRPr="00D729CB" w:rsidRDefault="00A166F0" w:rsidP="0067042D">
      <w:pPr>
        <w:spacing w:line="360" w:lineRule="exact"/>
        <w:rPr>
          <w:szCs w:val="28"/>
          <w:lang w:val="en-US"/>
        </w:rPr>
      </w:pPr>
      <w:r w:rsidRPr="00D729CB">
        <w:rPr>
          <w:lang w:val="en-US"/>
        </w:rPr>
        <w:t xml:space="preserve">Research methods: </w:t>
      </w:r>
      <w:r w:rsidRPr="00D729CB">
        <w:rPr>
          <w:bCs/>
          <w:szCs w:val="28"/>
          <w:lang w:val="en-US"/>
        </w:rPr>
        <w:t>scientific methods of cognition, economic-mathematical methods, analytical methods, analysis of scientific and methodical literature, studying of economic publications and articles etc.</w:t>
      </w:r>
    </w:p>
    <w:p w:rsidR="00A166F0" w:rsidRPr="00D729CB" w:rsidRDefault="00A166F0" w:rsidP="0067042D">
      <w:pPr>
        <w:spacing w:line="360" w:lineRule="exact"/>
        <w:rPr>
          <w:lang w:val="en-US"/>
        </w:rPr>
      </w:pPr>
      <w:r w:rsidRPr="00D729CB">
        <w:rPr>
          <w:lang w:val="en-US"/>
        </w:rPr>
        <w:t>Area of possible practical application of the research results – occupation of the logistic companies using sea transport in cargo shipping.</w:t>
      </w:r>
    </w:p>
    <w:p w:rsidR="00A166F0" w:rsidRPr="006C0340" w:rsidRDefault="00A166F0" w:rsidP="0067042D">
      <w:pPr>
        <w:spacing w:line="360" w:lineRule="exact"/>
        <w:rPr>
          <w:lang w:val="en-US"/>
        </w:rPr>
      </w:pPr>
      <w:r w:rsidRPr="006C0340">
        <w:rPr>
          <w:lang w:val="en-US"/>
        </w:rPr>
        <w:t>The author of the work confirms that the analytical material given in it reflects the condition of the learnt process correctly and objectively, and all theoretical, methodological positions and concepts borrowed from literary and other sources are accompanied by references to their authors.</w:t>
      </w:r>
    </w:p>
    <w:p w:rsidR="00FA348A" w:rsidRDefault="00FA348A" w:rsidP="00FA348A">
      <w:pPr>
        <w:spacing w:line="360" w:lineRule="exact"/>
        <w:rPr>
          <w:szCs w:val="28"/>
          <w:lang w:val="en-US"/>
        </w:rPr>
      </w:pPr>
    </w:p>
    <w:p w:rsidR="00FA348A" w:rsidRDefault="00FA348A" w:rsidP="00FA348A">
      <w:pPr>
        <w:spacing w:line="360" w:lineRule="exact"/>
        <w:rPr>
          <w:szCs w:val="28"/>
          <w:lang w:val="en-US"/>
        </w:rPr>
      </w:pPr>
    </w:p>
    <w:p w:rsidR="00FA348A" w:rsidRDefault="00FA348A" w:rsidP="00FA348A">
      <w:pPr>
        <w:spacing w:line="360" w:lineRule="exact"/>
        <w:rPr>
          <w:szCs w:val="28"/>
          <w:lang w:val="en-US"/>
        </w:rPr>
      </w:pPr>
    </w:p>
    <w:p w:rsidR="00FA348A" w:rsidRDefault="00FA348A" w:rsidP="00FA348A">
      <w:pPr>
        <w:spacing w:line="360" w:lineRule="exact"/>
        <w:rPr>
          <w:szCs w:val="28"/>
          <w:lang w:val="en-US"/>
        </w:rPr>
      </w:pPr>
    </w:p>
    <w:p w:rsidR="00FA348A" w:rsidRDefault="00FA348A" w:rsidP="00FA348A">
      <w:pPr>
        <w:spacing w:line="360" w:lineRule="exact"/>
        <w:rPr>
          <w:szCs w:val="28"/>
          <w:lang w:val="en-US"/>
        </w:rPr>
      </w:pPr>
    </w:p>
    <w:p w:rsidR="00FA348A" w:rsidRDefault="00FA348A" w:rsidP="00FA348A">
      <w:pPr>
        <w:spacing w:line="360" w:lineRule="exact"/>
        <w:rPr>
          <w:szCs w:val="28"/>
          <w:lang w:val="en-US"/>
        </w:rPr>
      </w:pPr>
    </w:p>
    <w:p w:rsidR="00FA348A" w:rsidRDefault="00FA348A" w:rsidP="00FA348A">
      <w:pPr>
        <w:spacing w:line="360" w:lineRule="exact"/>
        <w:rPr>
          <w:szCs w:val="28"/>
          <w:lang w:val="en-US"/>
        </w:rPr>
      </w:pPr>
    </w:p>
    <w:p w:rsidR="00FA348A" w:rsidRDefault="00FA348A" w:rsidP="00FA348A">
      <w:pPr>
        <w:spacing w:line="360" w:lineRule="exact"/>
        <w:rPr>
          <w:szCs w:val="28"/>
          <w:lang w:val="en-US"/>
        </w:rPr>
      </w:pPr>
    </w:p>
    <w:p w:rsidR="0067042D" w:rsidRDefault="0067042D" w:rsidP="00FA348A">
      <w:pPr>
        <w:spacing w:line="360" w:lineRule="exact"/>
        <w:rPr>
          <w:szCs w:val="28"/>
          <w:lang w:val="en-US"/>
        </w:rPr>
      </w:pPr>
    </w:p>
    <w:p w:rsidR="00FA348A" w:rsidRDefault="00FA348A" w:rsidP="00FA348A">
      <w:pPr>
        <w:spacing w:line="360" w:lineRule="exact"/>
        <w:rPr>
          <w:szCs w:val="28"/>
          <w:lang w:val="en-US"/>
        </w:rPr>
      </w:pPr>
    </w:p>
    <w:sectPr w:rsidR="00FA3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3750B"/>
    <w:multiLevelType w:val="hybridMultilevel"/>
    <w:tmpl w:val="1522FEEA"/>
    <w:lvl w:ilvl="0" w:tplc="85C69D9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0E662B"/>
    <w:multiLevelType w:val="hybridMultilevel"/>
    <w:tmpl w:val="82F443EC"/>
    <w:lvl w:ilvl="0" w:tplc="85C69D9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61006A"/>
    <w:multiLevelType w:val="hybridMultilevel"/>
    <w:tmpl w:val="E66A0F96"/>
    <w:lvl w:ilvl="0" w:tplc="85C69D9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59"/>
    <w:rsid w:val="001C1653"/>
    <w:rsid w:val="001C2E50"/>
    <w:rsid w:val="001D4C84"/>
    <w:rsid w:val="0067042D"/>
    <w:rsid w:val="00697859"/>
    <w:rsid w:val="00A166F0"/>
    <w:rsid w:val="00A24AEA"/>
    <w:rsid w:val="00AE15BE"/>
    <w:rsid w:val="00CE492B"/>
    <w:rsid w:val="00D019D8"/>
    <w:rsid w:val="00D729CB"/>
    <w:rsid w:val="00FA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59"/>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97859"/>
    <w:rPr>
      <w:sz w:val="27"/>
      <w:szCs w:val="27"/>
      <w:shd w:val="clear" w:color="auto" w:fill="FFFFFF"/>
    </w:rPr>
  </w:style>
  <w:style w:type="paragraph" w:customStyle="1" w:styleId="1">
    <w:name w:val="Основной текст1"/>
    <w:basedOn w:val="a"/>
    <w:link w:val="a3"/>
    <w:rsid w:val="00697859"/>
    <w:pPr>
      <w:widowControl/>
      <w:shd w:val="clear" w:color="auto" w:fill="FFFFFF"/>
      <w:spacing w:before="360" w:line="317" w:lineRule="exact"/>
      <w:ind w:hanging="360"/>
    </w:pPr>
    <w:rPr>
      <w:rFonts w:asciiTheme="minorHAnsi" w:eastAsiaTheme="minorHAnsi" w:hAnsiTheme="minorHAnsi" w:cstheme="minorBidi"/>
      <w:sz w:val="27"/>
      <w:szCs w:val="27"/>
      <w:lang w:eastAsia="en-US"/>
    </w:rPr>
  </w:style>
  <w:style w:type="paragraph" w:customStyle="1" w:styleId="Default">
    <w:name w:val="Default"/>
    <w:rsid w:val="001C16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semiHidden/>
    <w:rsid w:val="00A166F0"/>
    <w:pPr>
      <w:widowControl/>
      <w:spacing w:after="120" w:line="276" w:lineRule="auto"/>
      <w:ind w:firstLine="0"/>
      <w:jc w:val="left"/>
    </w:pPr>
    <w:rPr>
      <w:rFonts w:ascii="Calibri" w:hAnsi="Calibri" w:cs="Calibri"/>
      <w:sz w:val="22"/>
      <w:szCs w:val="22"/>
    </w:rPr>
  </w:style>
  <w:style w:type="character" w:customStyle="1" w:styleId="a5">
    <w:name w:val="Основной текст Знак"/>
    <w:basedOn w:val="a0"/>
    <w:link w:val="a4"/>
    <w:uiPriority w:val="99"/>
    <w:semiHidden/>
    <w:rsid w:val="00A166F0"/>
    <w:rPr>
      <w:rFonts w:ascii="Calibri" w:eastAsia="Times New Roman" w:hAnsi="Calibri" w:cs="Calibri"/>
      <w:lang w:eastAsia="ru-RU"/>
    </w:rPr>
  </w:style>
  <w:style w:type="paragraph" w:styleId="a6">
    <w:name w:val="List Paragraph"/>
    <w:basedOn w:val="a"/>
    <w:uiPriority w:val="34"/>
    <w:qFormat/>
    <w:rsid w:val="00D729CB"/>
    <w:pPr>
      <w:ind w:left="720"/>
      <w:contextualSpacing/>
    </w:pPr>
  </w:style>
  <w:style w:type="character" w:customStyle="1" w:styleId="txt">
    <w:name w:val="txt"/>
    <w:basedOn w:val="a0"/>
    <w:rsid w:val="00AE15BE"/>
  </w:style>
  <w:style w:type="character" w:customStyle="1" w:styleId="oth">
    <w:name w:val="oth"/>
    <w:basedOn w:val="a0"/>
    <w:rsid w:val="00AE15BE"/>
  </w:style>
  <w:style w:type="character" w:customStyle="1" w:styleId="apple-converted-space">
    <w:name w:val="apple-converted-space"/>
    <w:basedOn w:val="a0"/>
    <w:rsid w:val="00AE1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59"/>
    <w:pPr>
      <w:widowControl w:val="0"/>
      <w:spacing w:after="0" w:line="288"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97859"/>
    <w:rPr>
      <w:sz w:val="27"/>
      <w:szCs w:val="27"/>
      <w:shd w:val="clear" w:color="auto" w:fill="FFFFFF"/>
    </w:rPr>
  </w:style>
  <w:style w:type="paragraph" w:customStyle="1" w:styleId="1">
    <w:name w:val="Основной текст1"/>
    <w:basedOn w:val="a"/>
    <w:link w:val="a3"/>
    <w:rsid w:val="00697859"/>
    <w:pPr>
      <w:widowControl/>
      <w:shd w:val="clear" w:color="auto" w:fill="FFFFFF"/>
      <w:spacing w:before="360" w:line="317" w:lineRule="exact"/>
      <w:ind w:hanging="360"/>
    </w:pPr>
    <w:rPr>
      <w:rFonts w:asciiTheme="minorHAnsi" w:eastAsiaTheme="minorHAnsi" w:hAnsiTheme="minorHAnsi" w:cstheme="minorBidi"/>
      <w:sz w:val="27"/>
      <w:szCs w:val="27"/>
      <w:lang w:eastAsia="en-US"/>
    </w:rPr>
  </w:style>
  <w:style w:type="paragraph" w:customStyle="1" w:styleId="Default">
    <w:name w:val="Default"/>
    <w:rsid w:val="001C16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semiHidden/>
    <w:rsid w:val="00A166F0"/>
    <w:pPr>
      <w:widowControl/>
      <w:spacing w:after="120" w:line="276" w:lineRule="auto"/>
      <w:ind w:firstLine="0"/>
      <w:jc w:val="left"/>
    </w:pPr>
    <w:rPr>
      <w:rFonts w:ascii="Calibri" w:hAnsi="Calibri" w:cs="Calibri"/>
      <w:sz w:val="22"/>
      <w:szCs w:val="22"/>
    </w:rPr>
  </w:style>
  <w:style w:type="character" w:customStyle="1" w:styleId="a5">
    <w:name w:val="Основной текст Знак"/>
    <w:basedOn w:val="a0"/>
    <w:link w:val="a4"/>
    <w:uiPriority w:val="99"/>
    <w:semiHidden/>
    <w:rsid w:val="00A166F0"/>
    <w:rPr>
      <w:rFonts w:ascii="Calibri" w:eastAsia="Times New Roman" w:hAnsi="Calibri" w:cs="Calibri"/>
      <w:lang w:eastAsia="ru-RU"/>
    </w:rPr>
  </w:style>
  <w:style w:type="paragraph" w:styleId="a6">
    <w:name w:val="List Paragraph"/>
    <w:basedOn w:val="a"/>
    <w:uiPriority w:val="34"/>
    <w:qFormat/>
    <w:rsid w:val="00D729CB"/>
    <w:pPr>
      <w:ind w:left="720"/>
      <w:contextualSpacing/>
    </w:pPr>
  </w:style>
  <w:style w:type="character" w:customStyle="1" w:styleId="txt">
    <w:name w:val="txt"/>
    <w:basedOn w:val="a0"/>
    <w:rsid w:val="00AE15BE"/>
  </w:style>
  <w:style w:type="character" w:customStyle="1" w:styleId="oth">
    <w:name w:val="oth"/>
    <w:basedOn w:val="a0"/>
    <w:rsid w:val="00AE15BE"/>
  </w:style>
  <w:style w:type="character" w:customStyle="1" w:styleId="apple-converted-space">
    <w:name w:val="apple-converted-space"/>
    <w:basedOn w:val="a0"/>
    <w:rsid w:val="00AE1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Сивченко Е.Л.</cp:lastModifiedBy>
  <cp:revision>3</cp:revision>
  <dcterms:created xsi:type="dcterms:W3CDTF">2015-06-23T08:47:00Z</dcterms:created>
  <dcterms:modified xsi:type="dcterms:W3CDTF">2015-06-23T08:48:00Z</dcterms:modified>
</cp:coreProperties>
</file>