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F0" w:rsidRPr="007B5D32" w:rsidRDefault="000550F0" w:rsidP="007B5D3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7B5D32">
        <w:rPr>
          <w:rFonts w:eastAsia="Times New Roman" w:cs="Times New Roman"/>
          <w:b/>
          <w:bCs/>
          <w:szCs w:val="28"/>
          <w:lang w:eastAsia="ru-RU"/>
        </w:rPr>
        <w:t>ГОСУДАРС</w:t>
      </w:r>
      <w:r w:rsidR="00236ABA" w:rsidRPr="007B5D32">
        <w:rPr>
          <w:rFonts w:eastAsia="Times New Roman" w:cs="Times New Roman"/>
          <w:b/>
          <w:bCs/>
          <w:szCs w:val="28"/>
          <w:lang w:eastAsia="ru-RU"/>
        </w:rPr>
        <w:t>ТВЕННОЕ УЧРЕЖДЕНИЕ ОБРАЗОВАНИЯ</w:t>
      </w:r>
    </w:p>
    <w:p w:rsidR="00236ABA" w:rsidRPr="007B5D32" w:rsidRDefault="000550F0" w:rsidP="007B5D32">
      <w:pPr>
        <w:tabs>
          <w:tab w:val="left" w:pos="284"/>
          <w:tab w:val="left" w:pos="9923"/>
        </w:tabs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5D32">
        <w:rPr>
          <w:rFonts w:eastAsia="Times New Roman" w:cs="Times New Roman"/>
          <w:b/>
          <w:bCs/>
          <w:szCs w:val="28"/>
          <w:lang w:eastAsia="ru-RU"/>
        </w:rPr>
        <w:t>«ИНСТИТУТ БИЗНЕСА И МЕНЕДЖМЕНТА ТЕХНОЛОГИЙ»</w:t>
      </w:r>
    </w:p>
    <w:p w:rsidR="000550F0" w:rsidRPr="007B5D32" w:rsidRDefault="000550F0" w:rsidP="007B5D32">
      <w:pPr>
        <w:tabs>
          <w:tab w:val="left" w:pos="284"/>
          <w:tab w:val="left" w:pos="9923"/>
        </w:tabs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5D32">
        <w:rPr>
          <w:rFonts w:eastAsia="Times New Roman" w:cs="Times New Roman"/>
          <w:b/>
          <w:bCs/>
          <w:szCs w:val="28"/>
          <w:lang w:eastAsia="ru-RU"/>
        </w:rPr>
        <w:t>БЕЛОРУССКОГО ГОСУДАРСТВЕННОГО УНИВЕРСИТЕТА</w:t>
      </w:r>
    </w:p>
    <w:p w:rsidR="000550F0" w:rsidRPr="007B5D32" w:rsidRDefault="000550F0" w:rsidP="007B5D32">
      <w:pPr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550F0" w:rsidRPr="007B5D32" w:rsidRDefault="000550F0" w:rsidP="007B5D32">
      <w:pPr>
        <w:tabs>
          <w:tab w:val="left" w:pos="9355"/>
        </w:tabs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5D32">
        <w:rPr>
          <w:rFonts w:eastAsia="Times New Roman" w:cs="Times New Roman"/>
          <w:b/>
          <w:bCs/>
          <w:szCs w:val="28"/>
          <w:lang w:eastAsia="ru-RU"/>
        </w:rPr>
        <w:t>Факультет бизнеса</w:t>
      </w:r>
    </w:p>
    <w:p w:rsidR="000550F0" w:rsidRPr="007B5D32" w:rsidRDefault="000550F0" w:rsidP="007B5D32">
      <w:pPr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5D32">
        <w:rPr>
          <w:rFonts w:eastAsia="Times New Roman" w:cs="Times New Roman"/>
          <w:b/>
          <w:bCs/>
          <w:szCs w:val="28"/>
          <w:lang w:eastAsia="ru-RU"/>
        </w:rPr>
        <w:t>Кафедра логистики</w:t>
      </w:r>
    </w:p>
    <w:p w:rsidR="000550F0" w:rsidRPr="007B5D32" w:rsidRDefault="000550F0" w:rsidP="007B5D32">
      <w:pPr>
        <w:tabs>
          <w:tab w:val="left" w:pos="0"/>
        </w:tabs>
        <w:spacing w:after="0" w:line="360" w:lineRule="exact"/>
        <w:ind w:right="-1"/>
        <w:jc w:val="center"/>
        <w:rPr>
          <w:szCs w:val="28"/>
        </w:rPr>
      </w:pP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b/>
          <w:szCs w:val="28"/>
        </w:rPr>
      </w:pPr>
      <w:r w:rsidRPr="007B5D32">
        <w:rPr>
          <w:b/>
          <w:szCs w:val="28"/>
        </w:rPr>
        <w:t>Аннотация к дипломной работе</w:t>
      </w: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</w:p>
    <w:p w:rsidR="00236ABA" w:rsidRPr="007B5D32" w:rsidRDefault="000550F0" w:rsidP="007B5D32">
      <w:pPr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5D32">
        <w:rPr>
          <w:rFonts w:eastAsia="Times New Roman" w:cs="Times New Roman"/>
          <w:b/>
          <w:bCs/>
          <w:szCs w:val="28"/>
          <w:lang w:eastAsia="ru-RU"/>
        </w:rPr>
        <w:t>СОВЕРШЕНСТВОВАНИЕ РАСПРЕДЕЛИТЕЛЬНОЙ ЛОГИСТИКИ</w:t>
      </w:r>
    </w:p>
    <w:p w:rsidR="000550F0" w:rsidRPr="007B5D32" w:rsidRDefault="00236ABA" w:rsidP="007B5D32">
      <w:pPr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5D32">
        <w:rPr>
          <w:rFonts w:eastAsia="Times New Roman" w:cs="Times New Roman"/>
          <w:b/>
          <w:bCs/>
          <w:szCs w:val="28"/>
          <w:lang w:eastAsia="ru-RU"/>
        </w:rPr>
        <w:t>НА ОАО «</w:t>
      </w:r>
      <w:r w:rsidR="000550F0" w:rsidRPr="007B5D32">
        <w:rPr>
          <w:rFonts w:eastAsia="Times New Roman" w:cs="Times New Roman"/>
          <w:b/>
          <w:bCs/>
          <w:szCs w:val="28"/>
          <w:lang w:eastAsia="ru-RU"/>
        </w:rPr>
        <w:t>ЛЯХОВИЧСКИЙ КОНСЕРВНЫЙ ЗАВОД</w:t>
      </w:r>
      <w:r w:rsidRPr="007B5D32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</w:p>
    <w:p w:rsidR="000550F0" w:rsidRPr="007B5D32" w:rsidRDefault="000550F0" w:rsidP="007B5D32">
      <w:pPr>
        <w:autoSpaceDE w:val="0"/>
        <w:autoSpaceDN w:val="0"/>
        <w:adjustRightInd w:val="0"/>
        <w:spacing w:after="0" w:line="324" w:lineRule="exact"/>
        <w:ind w:right="-1"/>
        <w:jc w:val="center"/>
        <w:rPr>
          <w:rFonts w:eastAsia="Times New Roman" w:cs="Times New Roman"/>
          <w:bCs/>
          <w:szCs w:val="28"/>
          <w:lang w:eastAsia="ru-RU"/>
        </w:rPr>
      </w:pPr>
      <w:r w:rsidRPr="007B5D32">
        <w:rPr>
          <w:rFonts w:eastAsia="Times New Roman" w:cs="Times New Roman"/>
          <w:bCs/>
          <w:caps/>
          <w:szCs w:val="28"/>
          <w:lang w:eastAsia="ru-RU"/>
        </w:rPr>
        <w:t>Евдокимова–Казерская</w:t>
      </w:r>
      <w:r w:rsidRPr="007B5D32">
        <w:rPr>
          <w:rFonts w:eastAsia="Times New Roman" w:cs="Times New Roman"/>
          <w:bCs/>
          <w:szCs w:val="28"/>
          <w:lang w:eastAsia="ru-RU"/>
        </w:rPr>
        <w:t xml:space="preserve"> Елена Юрьевна</w:t>
      </w: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  <w:r w:rsidRPr="007B5D32">
        <w:rPr>
          <w:szCs w:val="28"/>
        </w:rPr>
        <w:t>Руководитель</w:t>
      </w: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  <w:proofErr w:type="spellStart"/>
      <w:r w:rsidRPr="007B5D32">
        <w:rPr>
          <w:szCs w:val="28"/>
        </w:rPr>
        <w:t>Зеньчук</w:t>
      </w:r>
      <w:proofErr w:type="spellEnd"/>
      <w:r w:rsidRPr="007B5D32">
        <w:rPr>
          <w:szCs w:val="28"/>
        </w:rPr>
        <w:t xml:space="preserve"> Николай Фёдорович,</w:t>
      </w: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  <w:r w:rsidRPr="007B5D32">
        <w:rPr>
          <w:szCs w:val="28"/>
        </w:rPr>
        <w:t>кандидат технических наук, доцент</w:t>
      </w: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</w:p>
    <w:p w:rsidR="000550F0" w:rsidRPr="007B5D32" w:rsidRDefault="000550F0" w:rsidP="007B5D32">
      <w:pPr>
        <w:tabs>
          <w:tab w:val="left" w:pos="142"/>
        </w:tabs>
        <w:spacing w:after="0" w:line="360" w:lineRule="exact"/>
        <w:ind w:right="-1"/>
        <w:jc w:val="center"/>
        <w:rPr>
          <w:szCs w:val="28"/>
        </w:rPr>
      </w:pPr>
      <w:r w:rsidRPr="007B5D32">
        <w:rPr>
          <w:szCs w:val="28"/>
        </w:rPr>
        <w:t>2015</w:t>
      </w:r>
    </w:p>
    <w:p w:rsidR="00236ABA" w:rsidRDefault="00236ABA" w:rsidP="009475CB">
      <w:pPr>
        <w:tabs>
          <w:tab w:val="left" w:pos="142"/>
        </w:tabs>
        <w:spacing w:after="0" w:line="360" w:lineRule="exact"/>
        <w:ind w:firstLine="709"/>
        <w:jc w:val="both"/>
      </w:pPr>
      <w:r>
        <w:br w:type="page"/>
      </w:r>
    </w:p>
    <w:p w:rsidR="009475CB" w:rsidRDefault="009475CB" w:rsidP="009475CB">
      <w:pPr>
        <w:tabs>
          <w:tab w:val="left" w:pos="142"/>
        </w:tabs>
        <w:spacing w:after="0" w:line="360" w:lineRule="exact"/>
        <w:ind w:firstLine="709"/>
        <w:jc w:val="both"/>
      </w:pPr>
      <w:r>
        <w:lastRenderedPageBreak/>
        <w:t>Дипломная работа</w:t>
      </w:r>
      <w:r w:rsidRPr="00B828CB">
        <w:t>:</w:t>
      </w:r>
      <w:r>
        <w:t xml:space="preserve"> </w:t>
      </w:r>
      <w:r w:rsidR="007D35BC">
        <w:t>82 с.</w:t>
      </w:r>
      <w:r>
        <w:t xml:space="preserve">, </w:t>
      </w:r>
      <w:r w:rsidR="007D35BC">
        <w:t>15 рис.</w:t>
      </w:r>
      <w:r>
        <w:t>,</w:t>
      </w:r>
      <w:r w:rsidR="007D35BC" w:rsidRPr="007D35BC">
        <w:t xml:space="preserve"> </w:t>
      </w:r>
      <w:r w:rsidR="007D35BC">
        <w:t>25 табл.,</w:t>
      </w:r>
      <w:r>
        <w:t xml:space="preserve"> </w:t>
      </w:r>
      <w:r w:rsidR="007D35BC">
        <w:t>26 источников,</w:t>
      </w:r>
      <w:r>
        <w:t xml:space="preserve"> </w:t>
      </w:r>
      <w:r w:rsidR="007D35BC">
        <w:t>4 прил.</w:t>
      </w:r>
    </w:p>
    <w:p w:rsidR="00236ABA" w:rsidRDefault="00236ABA" w:rsidP="007D35B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7D35BC" w:rsidRDefault="007D35BC" w:rsidP="007D35B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4D10FB">
        <w:rPr>
          <w:rFonts w:eastAsia="Times New Roman" w:cs="Times New Roman"/>
          <w:szCs w:val="20"/>
          <w:lang w:eastAsia="ru-RU"/>
        </w:rPr>
        <w:t>ЛОГИСТИКА, КАНАЛ РАСПРЕДЕЛЕНИЯ, ПОСРЕДНИК, ПРОДУКЦИЯ</w:t>
      </w:r>
      <w:r>
        <w:rPr>
          <w:rFonts w:eastAsia="Times New Roman" w:cs="Times New Roman"/>
          <w:szCs w:val="20"/>
          <w:lang w:eastAsia="ru-RU"/>
        </w:rPr>
        <w:t>, ПОСТАВКА, ДИСТРИБЬЮТОР, ЗАВОД</w:t>
      </w:r>
    </w:p>
    <w:p w:rsidR="007D35BC" w:rsidRPr="004D10FB" w:rsidRDefault="007D35BC" w:rsidP="007D35B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Целью дипломной работы является </w:t>
      </w:r>
      <w:r w:rsidRPr="004D10FB">
        <w:rPr>
          <w:rFonts w:eastAsia="Times New Roman" w:cs="Times New Roman"/>
          <w:szCs w:val="20"/>
          <w:lang w:eastAsia="ru-RU"/>
        </w:rPr>
        <w:t>изучение существующих каналов распределения и разработка предложений по совершенствованию расп</w:t>
      </w:r>
      <w:r w:rsidR="00236ABA">
        <w:rPr>
          <w:rFonts w:eastAsia="Times New Roman" w:cs="Times New Roman"/>
          <w:szCs w:val="20"/>
          <w:lang w:eastAsia="ru-RU"/>
        </w:rPr>
        <w:t>ределительной логистики на ОАО «</w:t>
      </w:r>
      <w:proofErr w:type="spellStart"/>
      <w:r w:rsidR="00236ABA">
        <w:rPr>
          <w:rFonts w:eastAsia="Times New Roman" w:cs="Times New Roman"/>
          <w:szCs w:val="20"/>
          <w:lang w:eastAsia="ru-RU"/>
        </w:rPr>
        <w:t>Ляховичский</w:t>
      </w:r>
      <w:proofErr w:type="spellEnd"/>
      <w:r w:rsidR="00236ABA">
        <w:rPr>
          <w:rFonts w:eastAsia="Times New Roman" w:cs="Times New Roman"/>
          <w:szCs w:val="20"/>
          <w:lang w:eastAsia="ru-RU"/>
        </w:rPr>
        <w:t xml:space="preserve"> консервный завод»</w:t>
      </w:r>
      <w:r w:rsidRPr="004D10FB">
        <w:rPr>
          <w:rFonts w:eastAsia="Times New Roman" w:cs="Times New Roman"/>
          <w:szCs w:val="20"/>
          <w:lang w:eastAsia="ru-RU"/>
        </w:rPr>
        <w:t>.</w:t>
      </w:r>
    </w:p>
    <w:p w:rsidR="007D35BC" w:rsidRDefault="007D35BC" w:rsidP="007D35B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рамках достижения поставленной цели автором были поставлены </w:t>
      </w:r>
      <w:r w:rsidR="00B30E21">
        <w:rPr>
          <w:rFonts w:eastAsia="Times New Roman" w:cs="Times New Roman"/>
          <w:szCs w:val="20"/>
          <w:lang w:eastAsia="ru-RU"/>
        </w:rPr>
        <w:t>следующие задачи</w:t>
      </w:r>
      <w:r w:rsidR="00B30E21" w:rsidRPr="00B30E21">
        <w:rPr>
          <w:rFonts w:eastAsia="Times New Roman" w:cs="Times New Roman"/>
          <w:szCs w:val="20"/>
          <w:lang w:eastAsia="ru-RU"/>
        </w:rPr>
        <w:t>:</w:t>
      </w:r>
    </w:p>
    <w:p w:rsidR="00EE64AC" w:rsidRPr="00EE64AC" w:rsidRDefault="00B30E21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="00EE64AC">
        <w:rPr>
          <w:spacing w:val="-1"/>
          <w:szCs w:val="28"/>
        </w:rPr>
        <w:t>И</w:t>
      </w:r>
      <w:r w:rsidR="00EE64AC" w:rsidRPr="00B07151">
        <w:rPr>
          <w:spacing w:val="-1"/>
          <w:szCs w:val="28"/>
        </w:rPr>
        <w:t>зучить структуру канал</w:t>
      </w:r>
      <w:r w:rsidR="00EE64AC">
        <w:rPr>
          <w:spacing w:val="-1"/>
          <w:szCs w:val="28"/>
        </w:rPr>
        <w:t>ов распределения, их построение</w:t>
      </w:r>
      <w:r w:rsidR="00EE64AC" w:rsidRPr="00EE64AC">
        <w:rPr>
          <w:spacing w:val="-1"/>
          <w:szCs w:val="28"/>
        </w:rPr>
        <w:t>;</w:t>
      </w:r>
    </w:p>
    <w:p w:rsidR="00EE64AC" w:rsidRPr="00EE64AC" w:rsidRDefault="00EE64AC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2. И</w:t>
      </w:r>
      <w:r w:rsidRPr="00B07151">
        <w:rPr>
          <w:spacing w:val="-1"/>
          <w:szCs w:val="28"/>
        </w:rPr>
        <w:t>зучить теоретические</w:t>
      </w:r>
      <w:r>
        <w:rPr>
          <w:spacing w:val="-1"/>
          <w:szCs w:val="28"/>
        </w:rPr>
        <w:t xml:space="preserve"> основы распределения продукции</w:t>
      </w:r>
      <w:r w:rsidRPr="00EE64AC">
        <w:rPr>
          <w:spacing w:val="-1"/>
          <w:szCs w:val="28"/>
        </w:rPr>
        <w:t>;</w:t>
      </w:r>
    </w:p>
    <w:p w:rsidR="00EE64AC" w:rsidRPr="00EE64AC" w:rsidRDefault="00EE64AC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3. И</w:t>
      </w:r>
      <w:r w:rsidRPr="00B07151">
        <w:rPr>
          <w:spacing w:val="-1"/>
          <w:szCs w:val="28"/>
        </w:rPr>
        <w:t>сследовать процесс распределения продукции на ОАО «</w:t>
      </w:r>
      <w:proofErr w:type="spellStart"/>
      <w:r w:rsidRPr="00B07151">
        <w:rPr>
          <w:rFonts w:cs="Times New Roman"/>
          <w:szCs w:val="28"/>
          <w:lang w:eastAsia="ru-RU"/>
        </w:rPr>
        <w:t>Ляховичский</w:t>
      </w:r>
      <w:proofErr w:type="spellEnd"/>
      <w:r w:rsidRPr="00B07151">
        <w:rPr>
          <w:rFonts w:cs="Times New Roman"/>
          <w:szCs w:val="28"/>
          <w:lang w:eastAsia="ru-RU"/>
        </w:rPr>
        <w:t xml:space="preserve"> консервный завод</w:t>
      </w:r>
      <w:r>
        <w:rPr>
          <w:spacing w:val="-1"/>
          <w:szCs w:val="28"/>
        </w:rPr>
        <w:t>»</w:t>
      </w:r>
      <w:r w:rsidRPr="00EE64AC">
        <w:rPr>
          <w:spacing w:val="-1"/>
          <w:szCs w:val="28"/>
        </w:rPr>
        <w:t>;</w:t>
      </w:r>
    </w:p>
    <w:p w:rsidR="00EE64AC" w:rsidRPr="00B07151" w:rsidRDefault="00EE64AC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4. Р</w:t>
      </w:r>
      <w:r w:rsidRPr="00B07151">
        <w:rPr>
          <w:spacing w:val="-1"/>
          <w:szCs w:val="28"/>
        </w:rPr>
        <w:t>ассчитать основные экономические показатели, характеризующие эффективность деятельности предприятия;</w:t>
      </w:r>
    </w:p>
    <w:p w:rsidR="00EE64AC" w:rsidRPr="00CE7DB4" w:rsidRDefault="00EE64AC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5. В</w:t>
      </w:r>
      <w:r w:rsidRPr="00B07151">
        <w:rPr>
          <w:spacing w:val="-1"/>
          <w:szCs w:val="28"/>
        </w:rPr>
        <w:t>нести предложения по совершенствованию распределит</w:t>
      </w:r>
      <w:r>
        <w:rPr>
          <w:spacing w:val="-1"/>
          <w:szCs w:val="28"/>
        </w:rPr>
        <w:t>ельной логистики на предприятии</w:t>
      </w:r>
      <w:r w:rsidRPr="00CE7DB4">
        <w:rPr>
          <w:spacing w:val="-1"/>
          <w:szCs w:val="28"/>
        </w:rPr>
        <w:t>;</w:t>
      </w:r>
    </w:p>
    <w:p w:rsidR="00EE64AC" w:rsidRDefault="00EE64AC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6. Сделать расчёт экономической эффективности предлагаемых мероприятий. </w:t>
      </w:r>
    </w:p>
    <w:p w:rsidR="00EE64AC" w:rsidRPr="00EE64AC" w:rsidRDefault="00EE64AC" w:rsidP="00EE64AC">
      <w:pPr>
        <w:spacing w:after="0" w:line="360" w:lineRule="exact"/>
        <w:ind w:firstLine="709"/>
        <w:jc w:val="both"/>
        <w:rPr>
          <w:color w:val="000000"/>
          <w:szCs w:val="28"/>
        </w:rPr>
      </w:pPr>
      <w:r w:rsidRPr="00EE64AC">
        <w:rPr>
          <w:color w:val="000000"/>
          <w:szCs w:val="28"/>
        </w:rPr>
        <w:t>Объектом исследования: ОАО «</w:t>
      </w:r>
      <w:proofErr w:type="spellStart"/>
      <w:r w:rsidRPr="00EE64AC">
        <w:rPr>
          <w:rFonts w:cs="Times New Roman"/>
          <w:szCs w:val="28"/>
          <w:lang w:eastAsia="ru-RU"/>
        </w:rPr>
        <w:t>Ляховичский</w:t>
      </w:r>
      <w:proofErr w:type="spellEnd"/>
      <w:r w:rsidRPr="00EE64AC">
        <w:rPr>
          <w:rFonts w:cs="Times New Roman"/>
          <w:szCs w:val="28"/>
          <w:lang w:eastAsia="ru-RU"/>
        </w:rPr>
        <w:t xml:space="preserve"> консервный завод</w:t>
      </w:r>
      <w:r w:rsidRPr="00EE64AC">
        <w:rPr>
          <w:color w:val="000000"/>
          <w:szCs w:val="28"/>
        </w:rPr>
        <w:t xml:space="preserve">». </w:t>
      </w:r>
    </w:p>
    <w:p w:rsidR="00EE64AC" w:rsidRDefault="00EE64AC" w:rsidP="00EE64AC">
      <w:pPr>
        <w:spacing w:after="0" w:line="360" w:lineRule="exact"/>
        <w:ind w:firstLine="709"/>
        <w:jc w:val="both"/>
        <w:rPr>
          <w:color w:val="000000"/>
          <w:szCs w:val="28"/>
        </w:rPr>
      </w:pPr>
      <w:r w:rsidRPr="00EE64AC">
        <w:rPr>
          <w:color w:val="000000"/>
          <w:szCs w:val="28"/>
        </w:rPr>
        <w:t>Предмет исследования:</w:t>
      </w:r>
      <w:r w:rsidRPr="00B07151">
        <w:rPr>
          <w:color w:val="000000"/>
          <w:szCs w:val="28"/>
        </w:rPr>
        <w:t xml:space="preserve"> организация распределения продукции в логистической системе предприятия, направления совершенствования распределения продукции.</w:t>
      </w:r>
    </w:p>
    <w:p w:rsidR="00EE64AC" w:rsidRPr="00EE64AC" w:rsidRDefault="00EE64AC" w:rsidP="00EE64AC">
      <w:pPr>
        <w:spacing w:after="0"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Методы исследования</w:t>
      </w:r>
      <w:r w:rsidRPr="00EE64AC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аналитический, графический, маркетинговый. </w:t>
      </w:r>
    </w:p>
    <w:p w:rsidR="00EE64AC" w:rsidRPr="00DA5720" w:rsidRDefault="00DA5720" w:rsidP="00EE64AC">
      <w:pPr>
        <w:spacing w:after="0" w:line="36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Область возможного практического применения</w:t>
      </w:r>
      <w:r w:rsidRPr="00DA5720">
        <w:rPr>
          <w:spacing w:val="-1"/>
          <w:szCs w:val="28"/>
        </w:rPr>
        <w:t>:</w:t>
      </w:r>
      <w:r>
        <w:rPr>
          <w:spacing w:val="-1"/>
          <w:szCs w:val="28"/>
        </w:rPr>
        <w:t xml:space="preserve"> предложенные решения могут быть использованы на практике при формировании канала сбыта в Москву.</w:t>
      </w:r>
    </w:p>
    <w:p w:rsidR="00DA5720" w:rsidRPr="004D10FB" w:rsidRDefault="00DA5720" w:rsidP="00DA57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spacing w:val="-4"/>
          <w:szCs w:val="20"/>
          <w:lang w:eastAsia="ru-RU"/>
        </w:rPr>
      </w:pPr>
      <w:r w:rsidRPr="004D10FB">
        <w:rPr>
          <w:rFonts w:eastAsia="Times New Roman" w:cs="Times New Roman"/>
          <w:spacing w:val="-4"/>
          <w:szCs w:val="20"/>
          <w:lang w:eastAsia="ru-RU"/>
        </w:rPr>
        <w:t xml:space="preserve">Автор </w:t>
      </w:r>
      <w:r>
        <w:rPr>
          <w:rFonts w:eastAsia="Times New Roman" w:cs="Times New Roman"/>
          <w:spacing w:val="-4"/>
          <w:szCs w:val="20"/>
          <w:lang w:eastAsia="ru-RU"/>
        </w:rPr>
        <w:t>работы подтверждает, что приведё</w:t>
      </w:r>
      <w:r w:rsidRPr="004D10FB">
        <w:rPr>
          <w:rFonts w:eastAsia="Times New Roman" w:cs="Times New Roman"/>
          <w:spacing w:val="-4"/>
          <w:szCs w:val="20"/>
          <w:lang w:eastAsia="ru-RU"/>
        </w:rPr>
        <w:t xml:space="preserve">нный в </w:t>
      </w:r>
      <w:r>
        <w:rPr>
          <w:rFonts w:eastAsia="Times New Roman" w:cs="Times New Roman"/>
          <w:spacing w:val="-4"/>
          <w:szCs w:val="20"/>
          <w:lang w:eastAsia="ru-RU"/>
        </w:rPr>
        <w:t xml:space="preserve">дипломной работе расчётно–аналитический материал </w:t>
      </w:r>
      <w:r w:rsidRPr="004D10FB">
        <w:rPr>
          <w:rFonts w:eastAsia="Times New Roman" w:cs="Times New Roman"/>
          <w:spacing w:val="-4"/>
          <w:szCs w:val="20"/>
          <w:lang w:eastAsia="ru-RU"/>
        </w:rPr>
        <w:t>правильно и объективно отражает состояние исследуемог</w:t>
      </w:r>
      <w:r>
        <w:rPr>
          <w:rFonts w:eastAsia="Times New Roman" w:cs="Times New Roman"/>
          <w:spacing w:val="-4"/>
          <w:szCs w:val="20"/>
          <w:lang w:eastAsia="ru-RU"/>
        </w:rPr>
        <w:t xml:space="preserve">о процесса, а все заимствованные из литературных и других источников теоретические, методологические и методические положение  и концепции </w:t>
      </w:r>
      <w:r w:rsidRPr="004D10FB">
        <w:rPr>
          <w:rFonts w:eastAsia="Times New Roman" w:cs="Times New Roman"/>
          <w:spacing w:val="-4"/>
          <w:szCs w:val="20"/>
          <w:lang w:eastAsia="ru-RU"/>
        </w:rPr>
        <w:t xml:space="preserve">сопровождаются ссылками на их авторов. </w:t>
      </w:r>
    </w:p>
    <w:p w:rsidR="00236ABA" w:rsidRDefault="00236ABA" w:rsidP="005675FA">
      <w:pPr>
        <w:spacing w:after="0" w:line="360" w:lineRule="exact"/>
        <w:ind w:firstLine="709"/>
        <w:jc w:val="both"/>
      </w:pPr>
      <w:r>
        <w:br w:type="page"/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>
        <w:rPr>
          <w:lang w:val="en-US"/>
        </w:rPr>
        <w:lastRenderedPageBreak/>
        <w:t>Thesis: 82 p</w:t>
      </w:r>
      <w:r w:rsidRPr="005675FA">
        <w:rPr>
          <w:lang w:val="en-US"/>
        </w:rPr>
        <w:t xml:space="preserve">., 15 </w:t>
      </w:r>
      <w:r w:rsidR="00236ABA">
        <w:rPr>
          <w:lang w:val="en-US"/>
        </w:rPr>
        <w:t>fig., 25 tab., 26 sources, 4 app</w:t>
      </w:r>
      <w:r w:rsidRPr="005675FA">
        <w:rPr>
          <w:lang w:val="en-US"/>
        </w:rPr>
        <w:t>.</w:t>
      </w:r>
    </w:p>
    <w:p w:rsidR="00236ABA" w:rsidRPr="007B5D32" w:rsidRDefault="00236ABA" w:rsidP="005675FA">
      <w:pPr>
        <w:spacing w:after="0" w:line="360" w:lineRule="exact"/>
        <w:ind w:firstLine="709"/>
        <w:jc w:val="both"/>
        <w:rPr>
          <w:lang w:val="en-US"/>
        </w:rPr>
      </w:pP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LOGISTICS, CHANNEL OF DISTRIBUTION, INTERMEDIARY, PRODUCTION, DELIVERY, DISTRIBUTOR, PLANT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 xml:space="preserve">The purpose of the thesis is studying of the existing channels of distribution and development of suggestions for improvement of distributive logistics on JSC </w:t>
      </w:r>
      <w:proofErr w:type="spellStart"/>
      <w:r w:rsidRPr="005675FA">
        <w:rPr>
          <w:lang w:val="en-US"/>
        </w:rPr>
        <w:t>Lyakhovichsky</w:t>
      </w:r>
      <w:proofErr w:type="spellEnd"/>
      <w:r w:rsidRPr="005675FA">
        <w:rPr>
          <w:lang w:val="en-US"/>
        </w:rPr>
        <w:t xml:space="preserve"> Cannery.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Within achievement of a goal by the author the following tasks were set: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1. To study structure of channels of distribution, their construction;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2. To study theoretical bases of distribution of production;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 xml:space="preserve">3. To investigate process of distribution of production to JSC </w:t>
      </w:r>
      <w:proofErr w:type="spellStart"/>
      <w:r w:rsidRPr="005675FA">
        <w:rPr>
          <w:lang w:val="en-US"/>
        </w:rPr>
        <w:t>Lyakhovichsky</w:t>
      </w:r>
      <w:proofErr w:type="spellEnd"/>
      <w:r w:rsidRPr="005675FA">
        <w:rPr>
          <w:lang w:val="en-US"/>
        </w:rPr>
        <w:t xml:space="preserve"> Cannery;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4. To calculate the main economic indicators characterizing efficiency of activity of the enterprise;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5. To make suggestions for improvement of distributive logistics at the enterprise;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 xml:space="preserve">6. To make calculation of economic efficiency of the offered actions. 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 xml:space="preserve">Object of research: JSC </w:t>
      </w:r>
      <w:proofErr w:type="spellStart"/>
      <w:r w:rsidRPr="005675FA">
        <w:rPr>
          <w:lang w:val="en-US"/>
        </w:rPr>
        <w:t>Lyakhovichsky</w:t>
      </w:r>
      <w:proofErr w:type="spellEnd"/>
      <w:r w:rsidRPr="005675FA">
        <w:rPr>
          <w:lang w:val="en-US"/>
        </w:rPr>
        <w:t xml:space="preserve"> Cannery. 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Object of research: the organization of distribution of production in logistic system of the enterprise, the direction of improvement of distribution of production.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 xml:space="preserve">Research methods: analytical, graphic, marketing. 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Area of possible practical application: the proposed solutions can be used in practice when forming a sales channel to Moscow.</w:t>
      </w:r>
    </w:p>
    <w:p w:rsidR="005675FA" w:rsidRPr="005675FA" w:rsidRDefault="005675FA" w:rsidP="005675FA">
      <w:pPr>
        <w:spacing w:after="0" w:line="360" w:lineRule="exact"/>
        <w:ind w:firstLine="709"/>
        <w:jc w:val="both"/>
        <w:rPr>
          <w:lang w:val="en-US"/>
        </w:rPr>
      </w:pPr>
      <w:r w:rsidRPr="005675FA">
        <w:rPr>
          <w:lang w:val="en-US"/>
        </w:rPr>
        <w:t>The author of work confirms that the settlement and analytical material given in the thesis correctly and objectively reflects a condition of the studied process, and all theoretical, methodological and methodical provisions and concepts borrowed from literary and other sources are followed by links to their authors.</w:t>
      </w:r>
    </w:p>
    <w:sectPr w:rsidR="005675FA" w:rsidRPr="005675FA" w:rsidSect="00113D0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CB"/>
    <w:rsid w:val="000550F0"/>
    <w:rsid w:val="00113D0B"/>
    <w:rsid w:val="001E4820"/>
    <w:rsid w:val="00236ABA"/>
    <w:rsid w:val="00455368"/>
    <w:rsid w:val="005675FA"/>
    <w:rsid w:val="007125FC"/>
    <w:rsid w:val="007967FA"/>
    <w:rsid w:val="007B5D32"/>
    <w:rsid w:val="007D35BC"/>
    <w:rsid w:val="008553E3"/>
    <w:rsid w:val="009475CB"/>
    <w:rsid w:val="00B30E21"/>
    <w:rsid w:val="00DA5720"/>
    <w:rsid w:val="00E13CE2"/>
    <w:rsid w:val="00EC18DF"/>
    <w:rsid w:val="00EE64AC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Сивченко Е.Л.</cp:lastModifiedBy>
  <cp:revision>3</cp:revision>
  <dcterms:created xsi:type="dcterms:W3CDTF">2015-06-24T09:19:00Z</dcterms:created>
  <dcterms:modified xsi:type="dcterms:W3CDTF">2015-06-26T06:46:00Z</dcterms:modified>
</cp:coreProperties>
</file>