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6C" w:rsidRDefault="009F406C" w:rsidP="00546B82">
      <w:pPr>
        <w:pStyle w:val="Default"/>
        <w:spacing w:line="276" w:lineRule="auto"/>
        <w:jc w:val="center"/>
        <w:rPr>
          <w:sz w:val="28"/>
          <w:szCs w:val="28"/>
        </w:rPr>
      </w:pPr>
      <w:r>
        <w:rPr>
          <w:b/>
          <w:bCs/>
          <w:sz w:val="28"/>
          <w:szCs w:val="28"/>
        </w:rPr>
        <w:t>ГОСУДАРСТВЕННОЕ УЧРЕЖДЕНИЕ ОБРАЗОВАНИЯ</w:t>
      </w:r>
    </w:p>
    <w:p w:rsidR="009F406C" w:rsidRDefault="009F406C" w:rsidP="00546B82">
      <w:pPr>
        <w:pStyle w:val="Default"/>
        <w:spacing w:line="276" w:lineRule="auto"/>
        <w:jc w:val="center"/>
        <w:rPr>
          <w:sz w:val="28"/>
          <w:szCs w:val="28"/>
        </w:rPr>
      </w:pPr>
      <w:r>
        <w:rPr>
          <w:b/>
          <w:bCs/>
          <w:sz w:val="28"/>
          <w:szCs w:val="28"/>
        </w:rPr>
        <w:t>«ИНСТИТУТ БИЗНЕСА И МЕНЕДЖМЕНТА ТЕХНОЛОГИЙ»</w:t>
      </w:r>
    </w:p>
    <w:p w:rsidR="009F406C" w:rsidRDefault="009F406C" w:rsidP="00546B82">
      <w:pPr>
        <w:pStyle w:val="Default"/>
        <w:spacing w:line="276" w:lineRule="auto"/>
        <w:jc w:val="center"/>
        <w:rPr>
          <w:b/>
          <w:bCs/>
          <w:sz w:val="28"/>
          <w:szCs w:val="28"/>
        </w:rPr>
      </w:pPr>
      <w:r>
        <w:rPr>
          <w:b/>
          <w:bCs/>
          <w:sz w:val="28"/>
          <w:szCs w:val="28"/>
        </w:rPr>
        <w:t>БЕЛОРУССКОГО ГОСУДАРСТВЕННОГО УНИВЕРСИТЕТА</w:t>
      </w:r>
    </w:p>
    <w:p w:rsidR="009F406C" w:rsidRPr="00546B82" w:rsidRDefault="009F406C" w:rsidP="00546B82">
      <w:pPr>
        <w:pStyle w:val="Default"/>
        <w:spacing w:line="276" w:lineRule="auto"/>
        <w:jc w:val="center"/>
        <w:rPr>
          <w:b/>
          <w:sz w:val="28"/>
          <w:szCs w:val="28"/>
        </w:rPr>
      </w:pPr>
    </w:p>
    <w:p w:rsidR="009F406C" w:rsidRDefault="009F406C" w:rsidP="00546B82">
      <w:pPr>
        <w:pStyle w:val="Default"/>
        <w:spacing w:line="276" w:lineRule="auto"/>
        <w:jc w:val="center"/>
        <w:rPr>
          <w:b/>
          <w:bCs/>
          <w:sz w:val="28"/>
          <w:szCs w:val="28"/>
        </w:rPr>
      </w:pPr>
      <w:r>
        <w:rPr>
          <w:b/>
          <w:bCs/>
          <w:sz w:val="28"/>
          <w:szCs w:val="28"/>
        </w:rPr>
        <w:t>Факультет бизнеса</w:t>
      </w:r>
    </w:p>
    <w:p w:rsidR="009F406C" w:rsidRDefault="009F406C" w:rsidP="00546B82">
      <w:pPr>
        <w:pStyle w:val="Default"/>
        <w:spacing w:line="276" w:lineRule="auto"/>
        <w:jc w:val="center"/>
        <w:rPr>
          <w:b/>
          <w:bCs/>
          <w:sz w:val="28"/>
          <w:szCs w:val="28"/>
        </w:rPr>
      </w:pPr>
      <w:r>
        <w:rPr>
          <w:b/>
          <w:bCs/>
          <w:sz w:val="28"/>
          <w:szCs w:val="28"/>
        </w:rPr>
        <w:t>Кафедра логистики</w:t>
      </w:r>
    </w:p>
    <w:p w:rsidR="009F406C" w:rsidRDefault="009F406C" w:rsidP="00546B82">
      <w:pPr>
        <w:pStyle w:val="Default"/>
        <w:spacing w:line="276" w:lineRule="auto"/>
        <w:jc w:val="center"/>
        <w:rPr>
          <w:b/>
          <w:bCs/>
          <w:sz w:val="28"/>
          <w:szCs w:val="28"/>
        </w:rPr>
      </w:pPr>
    </w:p>
    <w:p w:rsidR="009F406C" w:rsidRPr="00546B82" w:rsidRDefault="009F406C" w:rsidP="00546B82">
      <w:pPr>
        <w:pStyle w:val="Default"/>
        <w:spacing w:line="276" w:lineRule="auto"/>
        <w:jc w:val="center"/>
        <w:rPr>
          <w:b/>
          <w:bCs/>
          <w:sz w:val="28"/>
          <w:szCs w:val="28"/>
        </w:rPr>
      </w:pPr>
      <w:r w:rsidRPr="00546B82">
        <w:rPr>
          <w:b/>
          <w:bCs/>
          <w:sz w:val="28"/>
          <w:szCs w:val="28"/>
        </w:rPr>
        <w:t>Аннотация к дипломной работе</w:t>
      </w:r>
    </w:p>
    <w:p w:rsidR="009F406C" w:rsidRPr="00AB5FF4" w:rsidRDefault="009F406C" w:rsidP="00AB5FF4">
      <w:pPr>
        <w:pStyle w:val="Default"/>
        <w:spacing w:line="276" w:lineRule="auto"/>
        <w:jc w:val="center"/>
        <w:rPr>
          <w:b/>
          <w:bCs/>
          <w:sz w:val="28"/>
          <w:szCs w:val="28"/>
        </w:rPr>
      </w:pPr>
    </w:p>
    <w:p w:rsidR="00AB5FF4" w:rsidRPr="00AB5FF4" w:rsidRDefault="00AB5FF4" w:rsidP="00AB5FF4">
      <w:pPr>
        <w:shd w:val="clear" w:color="auto" w:fill="FFFFFF"/>
        <w:autoSpaceDE w:val="0"/>
        <w:autoSpaceDN w:val="0"/>
        <w:adjustRightInd w:val="0"/>
        <w:spacing w:after="0" w:line="276" w:lineRule="auto"/>
        <w:jc w:val="center"/>
        <w:rPr>
          <w:rFonts w:ascii="Times New Roman" w:hAnsi="Times New Roman" w:cs="Times New Roman"/>
          <w:b/>
          <w:bCs/>
          <w:sz w:val="28"/>
          <w:szCs w:val="28"/>
        </w:rPr>
      </w:pPr>
      <w:r w:rsidRPr="00AB5FF4">
        <w:rPr>
          <w:rFonts w:ascii="Times New Roman" w:hAnsi="Times New Roman" w:cs="Times New Roman"/>
          <w:b/>
          <w:bCs/>
          <w:caps/>
          <w:sz w:val="28"/>
          <w:szCs w:val="28"/>
        </w:rPr>
        <w:t>Совершенствование</w:t>
      </w:r>
      <w:r w:rsidRPr="00AB5FF4">
        <w:rPr>
          <w:rFonts w:ascii="Times New Roman" w:hAnsi="Times New Roman" w:cs="Times New Roman"/>
          <w:b/>
          <w:bCs/>
          <w:sz w:val="28"/>
          <w:szCs w:val="28"/>
        </w:rPr>
        <w:t xml:space="preserve"> МУЛЬТИМОДАЛЬНЫХ ПЕРЕВОЗОК НА ПРИМЕРЕ КОМПАНИИ СООО «АЛЕВТРАНС»</w:t>
      </w:r>
    </w:p>
    <w:p w:rsidR="00AB5FF4" w:rsidRPr="00AB5FF4" w:rsidRDefault="00AB5FF4" w:rsidP="00AB5FF4">
      <w:pPr>
        <w:pStyle w:val="Default"/>
        <w:spacing w:line="276" w:lineRule="auto"/>
        <w:jc w:val="center"/>
        <w:rPr>
          <w:b/>
          <w:bCs/>
          <w:sz w:val="28"/>
          <w:szCs w:val="28"/>
        </w:rPr>
      </w:pPr>
    </w:p>
    <w:p w:rsidR="00AB5FF4" w:rsidRPr="008F0EDC" w:rsidRDefault="00AB5FF4" w:rsidP="00AB5FF4">
      <w:pPr>
        <w:pStyle w:val="Default"/>
        <w:jc w:val="center"/>
        <w:rPr>
          <w:sz w:val="28"/>
          <w:szCs w:val="28"/>
        </w:rPr>
      </w:pPr>
      <w:r w:rsidRPr="008F0EDC">
        <w:rPr>
          <w:sz w:val="28"/>
          <w:szCs w:val="28"/>
        </w:rPr>
        <w:t>БУКСА Елена Игоревна</w:t>
      </w:r>
    </w:p>
    <w:p w:rsidR="009F406C" w:rsidRDefault="009F406C" w:rsidP="00546B82">
      <w:pPr>
        <w:pStyle w:val="Default"/>
        <w:spacing w:line="276" w:lineRule="auto"/>
        <w:ind w:right="-1"/>
        <w:jc w:val="center"/>
        <w:rPr>
          <w:sz w:val="28"/>
          <w:szCs w:val="28"/>
        </w:rPr>
      </w:pPr>
    </w:p>
    <w:p w:rsidR="00AB5FF4" w:rsidRPr="004F0909" w:rsidRDefault="00AB5FF4" w:rsidP="00AB5FF4">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AB5FF4" w:rsidRPr="004F0909" w:rsidRDefault="00AB5FF4" w:rsidP="00AB5FF4">
      <w:pPr>
        <w:spacing w:after="0" w:line="360" w:lineRule="exact"/>
        <w:jc w:val="center"/>
        <w:rPr>
          <w:rFonts w:ascii="Times New Roman" w:hAnsi="Times New Roman" w:cs="Times New Roman"/>
          <w:color w:val="000000"/>
          <w:sz w:val="28"/>
          <w:szCs w:val="28"/>
          <w:shd w:val="clear" w:color="auto" w:fill="FFFFFF"/>
        </w:rPr>
      </w:pPr>
      <w:proofErr w:type="spellStart"/>
      <w:r w:rsidRPr="004F0909">
        <w:rPr>
          <w:rFonts w:ascii="Times New Roman" w:hAnsi="Times New Roman" w:cs="Times New Roman"/>
          <w:sz w:val="28"/>
          <w:szCs w:val="28"/>
          <w:shd w:val="clear" w:color="auto" w:fill="FFFFFF"/>
        </w:rPr>
        <w:t>Зеньчук</w:t>
      </w:r>
      <w:proofErr w:type="spellEnd"/>
      <w:r w:rsidRPr="004F0909">
        <w:rPr>
          <w:rFonts w:ascii="Times New Roman" w:hAnsi="Times New Roman" w:cs="Times New Roman"/>
          <w:sz w:val="28"/>
          <w:szCs w:val="28"/>
          <w:shd w:val="clear" w:color="auto" w:fill="FFFFFF"/>
        </w:rPr>
        <w:t xml:space="preserve"> Николай Федорович </w:t>
      </w:r>
    </w:p>
    <w:p w:rsidR="00AB5FF4" w:rsidRPr="004F0909" w:rsidRDefault="00AB5FF4" w:rsidP="00AB5FF4">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themeColor="text1"/>
          <w:sz w:val="28"/>
          <w:szCs w:val="28"/>
        </w:rPr>
        <w:t xml:space="preserve">кандидат </w:t>
      </w:r>
      <w:r w:rsidR="00680D82">
        <w:rPr>
          <w:rFonts w:ascii="Times New Roman" w:hAnsi="Times New Roman" w:cs="Times New Roman"/>
          <w:color w:val="000000" w:themeColor="text1"/>
          <w:sz w:val="28"/>
          <w:szCs w:val="28"/>
        </w:rPr>
        <w:t>техн</w:t>
      </w:r>
      <w:r w:rsidRPr="004F0909">
        <w:rPr>
          <w:rFonts w:ascii="Times New Roman" w:hAnsi="Times New Roman" w:cs="Times New Roman"/>
          <w:color w:val="000000" w:themeColor="text1"/>
          <w:sz w:val="28"/>
          <w:szCs w:val="28"/>
        </w:rPr>
        <w:t>ических наук, доцент</w:t>
      </w:r>
    </w:p>
    <w:p w:rsidR="00AB5FF4" w:rsidRPr="004F0909" w:rsidRDefault="00AB5FF4" w:rsidP="00AB5FF4">
      <w:pPr>
        <w:spacing w:after="0" w:line="360" w:lineRule="exact"/>
        <w:jc w:val="center"/>
        <w:rPr>
          <w:rFonts w:ascii="Times New Roman" w:hAnsi="Times New Roman" w:cs="Times New Roman"/>
          <w:color w:val="000000"/>
          <w:sz w:val="28"/>
          <w:szCs w:val="28"/>
          <w:shd w:val="clear" w:color="auto" w:fill="FFFFFF"/>
        </w:rPr>
      </w:pPr>
    </w:p>
    <w:p w:rsidR="00AB5FF4" w:rsidRPr="004F0909" w:rsidRDefault="00AB5FF4" w:rsidP="00AB5FF4">
      <w:pPr>
        <w:spacing w:after="0" w:line="360" w:lineRule="exact"/>
        <w:jc w:val="center"/>
        <w:rPr>
          <w:rFonts w:ascii="Times New Roman" w:hAnsi="Times New Roman" w:cs="Times New Roman"/>
          <w:sz w:val="28"/>
          <w:szCs w:val="28"/>
        </w:rPr>
      </w:pPr>
      <w:r w:rsidRPr="004F0909">
        <w:rPr>
          <w:rFonts w:ascii="Times New Roman" w:hAnsi="Times New Roman" w:cs="Times New Roman"/>
          <w:color w:val="000000"/>
          <w:sz w:val="28"/>
          <w:szCs w:val="28"/>
          <w:shd w:val="clear" w:color="auto" w:fill="FFFFFF"/>
        </w:rPr>
        <w:t>2015</w:t>
      </w:r>
    </w:p>
    <w:p w:rsidR="00546B82" w:rsidRDefault="00546B82" w:rsidP="00546B82">
      <w:pPr>
        <w:spacing w:after="0" w:line="276"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sz w:val="28"/>
          <w:szCs w:val="28"/>
        </w:rPr>
        <w:lastRenderedPageBreak/>
        <w:t>Дипломная работа: 62 с., 7 рис., 11 табл., 37 источников, 4 прил.</w:t>
      </w:r>
    </w:p>
    <w:p w:rsidR="00AB5FF4" w:rsidRPr="00AB5FF4" w:rsidRDefault="00AB5FF4" w:rsidP="00AB5FF4">
      <w:pPr>
        <w:spacing w:after="0" w:line="276" w:lineRule="auto"/>
        <w:ind w:firstLine="709"/>
        <w:jc w:val="both"/>
        <w:rPr>
          <w:rFonts w:ascii="Times New Roman" w:hAnsi="Times New Roman" w:cs="Times New Roman"/>
          <w:i/>
          <w:iCs/>
          <w:color w:val="000000"/>
          <w:sz w:val="28"/>
          <w:szCs w:val="28"/>
        </w:rPr>
      </w:pPr>
    </w:p>
    <w:p w:rsidR="00AB5FF4" w:rsidRPr="00AB5FF4" w:rsidRDefault="00AB5FF4" w:rsidP="00AB5FF4">
      <w:pPr>
        <w:spacing w:after="0" w:line="276" w:lineRule="auto"/>
        <w:ind w:firstLine="709"/>
        <w:jc w:val="both"/>
        <w:rPr>
          <w:rFonts w:ascii="Times New Roman" w:hAnsi="Times New Roman" w:cs="Times New Roman"/>
          <w:color w:val="000000"/>
          <w:sz w:val="28"/>
          <w:szCs w:val="28"/>
        </w:rPr>
      </w:pPr>
      <w:proofErr w:type="gramStart"/>
      <w:r w:rsidRPr="00AB5FF4">
        <w:rPr>
          <w:rFonts w:ascii="Times New Roman" w:hAnsi="Times New Roman" w:cs="Times New Roman"/>
          <w:color w:val="000000"/>
          <w:sz w:val="28"/>
          <w:szCs w:val="28"/>
        </w:rPr>
        <w:t>ОРГАНИЗАЦИЯ МУЛЬТИМОДАЛЬНЫХ ПЕРЕВОЗОК, ТРАНСПОРТ, АВИАПЕРЕВОЗКИ, МОРСКИЕ ПЕРЕВОЗКИ, ТРАНСПОРТИРОВКА ГРУЗОВ, ЭФФЕКТИВНОСТЬ, ПАРТНЕРСКИЕ ОТНОШЕНИЯ, ПРЯМЫЕ КОНТРАКТЫ</w:t>
      </w:r>
      <w:proofErr w:type="gramEnd"/>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Объект исследования</w:t>
      </w:r>
      <w:r w:rsidRPr="00AB5FF4">
        <w:rPr>
          <w:rFonts w:ascii="Times New Roman" w:hAnsi="Times New Roman" w:cs="Times New Roman"/>
          <w:sz w:val="28"/>
          <w:szCs w:val="28"/>
        </w:rPr>
        <w:t xml:space="preserve"> – транспортно-экспедиционная компания «</w:t>
      </w:r>
      <w:proofErr w:type="spellStart"/>
      <w:r w:rsidRPr="00AB5FF4">
        <w:rPr>
          <w:rFonts w:ascii="Times New Roman" w:hAnsi="Times New Roman" w:cs="Times New Roman"/>
          <w:sz w:val="28"/>
          <w:szCs w:val="28"/>
        </w:rPr>
        <w:t>АлевТранс</w:t>
      </w:r>
      <w:proofErr w:type="spellEnd"/>
      <w:r w:rsidRPr="00AB5FF4">
        <w:rPr>
          <w:rFonts w:ascii="Times New Roman" w:hAnsi="Times New Roman" w:cs="Times New Roman"/>
          <w:sz w:val="28"/>
          <w:szCs w:val="28"/>
        </w:rPr>
        <w:t>».</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Предмет исследования</w:t>
      </w:r>
      <w:r w:rsidRPr="00AB5FF4">
        <w:rPr>
          <w:rFonts w:ascii="Times New Roman" w:hAnsi="Times New Roman" w:cs="Times New Roman"/>
          <w:sz w:val="28"/>
          <w:szCs w:val="28"/>
        </w:rPr>
        <w:t xml:space="preserve"> – организация перевозок грузов на примере компании СООО «</w:t>
      </w:r>
      <w:proofErr w:type="spellStart"/>
      <w:r w:rsidRPr="00AB5FF4">
        <w:rPr>
          <w:rFonts w:ascii="Times New Roman" w:hAnsi="Times New Roman" w:cs="Times New Roman"/>
          <w:sz w:val="28"/>
          <w:szCs w:val="28"/>
        </w:rPr>
        <w:t>АлевТранс</w:t>
      </w:r>
      <w:proofErr w:type="spellEnd"/>
      <w:r w:rsidRPr="00AB5FF4">
        <w:rPr>
          <w:rFonts w:ascii="Times New Roman" w:hAnsi="Times New Roman" w:cs="Times New Roman"/>
          <w:sz w:val="28"/>
          <w:szCs w:val="28"/>
        </w:rPr>
        <w:t xml:space="preserve">». </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Цель работы</w:t>
      </w:r>
      <w:r w:rsidRPr="00AB5FF4">
        <w:rPr>
          <w:rFonts w:ascii="Times New Roman" w:hAnsi="Times New Roman" w:cs="Times New Roman"/>
          <w:sz w:val="28"/>
          <w:szCs w:val="28"/>
        </w:rPr>
        <w:t xml:space="preserve"> – обоснование совершенствования </w:t>
      </w:r>
      <w:proofErr w:type="spellStart"/>
      <w:r w:rsidRPr="00AB5FF4">
        <w:rPr>
          <w:rFonts w:ascii="Times New Roman" w:hAnsi="Times New Roman" w:cs="Times New Roman"/>
          <w:sz w:val="28"/>
          <w:szCs w:val="28"/>
        </w:rPr>
        <w:t>мультимодальных</w:t>
      </w:r>
      <w:proofErr w:type="spellEnd"/>
      <w:r w:rsidRPr="00AB5FF4">
        <w:rPr>
          <w:rFonts w:ascii="Times New Roman" w:hAnsi="Times New Roman" w:cs="Times New Roman"/>
          <w:sz w:val="28"/>
          <w:szCs w:val="28"/>
        </w:rPr>
        <w:t xml:space="preserve"> перевозок грузов СООО «</w:t>
      </w:r>
      <w:proofErr w:type="spellStart"/>
      <w:r w:rsidRPr="00AB5FF4">
        <w:rPr>
          <w:rFonts w:ascii="Times New Roman" w:hAnsi="Times New Roman" w:cs="Times New Roman"/>
          <w:sz w:val="28"/>
          <w:szCs w:val="28"/>
        </w:rPr>
        <w:t>АлевТранс</w:t>
      </w:r>
      <w:proofErr w:type="spellEnd"/>
      <w:r w:rsidRPr="00AB5FF4">
        <w:rPr>
          <w:rFonts w:ascii="Times New Roman" w:hAnsi="Times New Roman" w:cs="Times New Roman"/>
          <w:sz w:val="28"/>
          <w:szCs w:val="28"/>
        </w:rPr>
        <w:t xml:space="preserve">» путем заключения прямых контрактов.  </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Методы исследования</w:t>
      </w:r>
      <w:r w:rsidRPr="00AB5FF4">
        <w:rPr>
          <w:rFonts w:ascii="Times New Roman" w:hAnsi="Times New Roman" w:cs="Times New Roman"/>
          <w:sz w:val="28"/>
          <w:szCs w:val="28"/>
        </w:rPr>
        <w:t>: использование анализа различных источников научной и специальной литературы, экспертных оценок, применяются методы экономико-математических расчетов, прогнозирования и планирования, аналитические и сравнительные методы.</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 xml:space="preserve">Результаты исследования и разработки: </w:t>
      </w:r>
      <w:r w:rsidRPr="00AB5FF4">
        <w:rPr>
          <w:rFonts w:ascii="Times New Roman" w:hAnsi="Times New Roman" w:cs="Times New Roman"/>
          <w:sz w:val="28"/>
          <w:szCs w:val="28"/>
        </w:rPr>
        <w:t xml:space="preserve">раскрывается понятие, определяется место и роль международных </w:t>
      </w:r>
      <w:proofErr w:type="spellStart"/>
      <w:r w:rsidRPr="00AB5FF4">
        <w:rPr>
          <w:rFonts w:ascii="Times New Roman" w:hAnsi="Times New Roman" w:cs="Times New Roman"/>
          <w:sz w:val="28"/>
          <w:szCs w:val="28"/>
        </w:rPr>
        <w:t>мультимодальных</w:t>
      </w:r>
      <w:proofErr w:type="spellEnd"/>
      <w:r w:rsidRPr="00AB5FF4">
        <w:rPr>
          <w:rFonts w:ascii="Times New Roman" w:hAnsi="Times New Roman" w:cs="Times New Roman"/>
          <w:sz w:val="28"/>
          <w:szCs w:val="28"/>
        </w:rPr>
        <w:t xml:space="preserve"> перевозок грузов в национальной и мировой транспортной системах. На основании проведенного анализа разрабатываются предложения по повышению конкурентоспособности и эффективности деятельности </w:t>
      </w:r>
      <w:proofErr w:type="gramStart"/>
      <w:r w:rsidRPr="00AB5FF4">
        <w:rPr>
          <w:rFonts w:ascii="Times New Roman" w:hAnsi="Times New Roman" w:cs="Times New Roman"/>
          <w:sz w:val="28"/>
          <w:szCs w:val="28"/>
        </w:rPr>
        <w:t>оператора</w:t>
      </w:r>
      <w:proofErr w:type="gramEnd"/>
      <w:r w:rsidRPr="00AB5FF4">
        <w:rPr>
          <w:rFonts w:ascii="Times New Roman" w:hAnsi="Times New Roman" w:cs="Times New Roman"/>
          <w:sz w:val="28"/>
          <w:szCs w:val="28"/>
        </w:rPr>
        <w:t xml:space="preserve"> международных </w:t>
      </w:r>
      <w:proofErr w:type="spellStart"/>
      <w:r w:rsidRPr="00AB5FF4">
        <w:rPr>
          <w:rFonts w:ascii="Times New Roman" w:hAnsi="Times New Roman" w:cs="Times New Roman"/>
          <w:sz w:val="28"/>
          <w:szCs w:val="28"/>
        </w:rPr>
        <w:t>мультимодальных</w:t>
      </w:r>
      <w:proofErr w:type="spellEnd"/>
      <w:r w:rsidRPr="00AB5FF4">
        <w:rPr>
          <w:rFonts w:ascii="Times New Roman" w:hAnsi="Times New Roman" w:cs="Times New Roman"/>
          <w:sz w:val="28"/>
          <w:szCs w:val="28"/>
        </w:rPr>
        <w:t xml:space="preserve"> перевозок грузов </w:t>
      </w:r>
      <w:proofErr w:type="spellStart"/>
      <w:r w:rsidRPr="00AB5FF4">
        <w:rPr>
          <w:rFonts w:ascii="Times New Roman" w:hAnsi="Times New Roman" w:cs="Times New Roman"/>
          <w:sz w:val="28"/>
          <w:szCs w:val="28"/>
        </w:rPr>
        <w:t>комапнии</w:t>
      </w:r>
      <w:proofErr w:type="spellEnd"/>
      <w:r w:rsidRPr="00AB5FF4">
        <w:rPr>
          <w:rFonts w:ascii="Times New Roman" w:hAnsi="Times New Roman" w:cs="Times New Roman"/>
          <w:sz w:val="28"/>
          <w:szCs w:val="28"/>
        </w:rPr>
        <w:t xml:space="preserve"> «</w:t>
      </w:r>
      <w:proofErr w:type="spellStart"/>
      <w:r w:rsidRPr="00AB5FF4">
        <w:rPr>
          <w:rFonts w:ascii="Times New Roman" w:hAnsi="Times New Roman" w:cs="Times New Roman"/>
          <w:sz w:val="28"/>
          <w:szCs w:val="28"/>
        </w:rPr>
        <w:t>АлевТранс</w:t>
      </w:r>
      <w:proofErr w:type="spellEnd"/>
      <w:r w:rsidRPr="00AB5FF4">
        <w:rPr>
          <w:rFonts w:ascii="Times New Roman" w:hAnsi="Times New Roman" w:cs="Times New Roman"/>
          <w:sz w:val="28"/>
          <w:szCs w:val="28"/>
        </w:rPr>
        <w:t xml:space="preserve">» и предлагается вариант развития </w:t>
      </w:r>
      <w:proofErr w:type="spellStart"/>
      <w:r w:rsidRPr="00AB5FF4">
        <w:rPr>
          <w:rFonts w:ascii="Times New Roman" w:hAnsi="Times New Roman" w:cs="Times New Roman"/>
          <w:sz w:val="28"/>
          <w:szCs w:val="28"/>
        </w:rPr>
        <w:t>авиадоставки</w:t>
      </w:r>
      <w:proofErr w:type="spellEnd"/>
      <w:r w:rsidRPr="00AB5FF4">
        <w:rPr>
          <w:rFonts w:ascii="Times New Roman" w:hAnsi="Times New Roman" w:cs="Times New Roman"/>
          <w:sz w:val="28"/>
          <w:szCs w:val="28"/>
        </w:rPr>
        <w:t xml:space="preserve"> грузов путем заключения прямых контрактов. </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Практическая значимость результатов исследования:</w:t>
      </w:r>
      <w:r w:rsidRPr="00AB5FF4">
        <w:rPr>
          <w:rFonts w:ascii="Times New Roman" w:hAnsi="Times New Roman" w:cs="Times New Roman"/>
          <w:sz w:val="28"/>
          <w:szCs w:val="28"/>
        </w:rPr>
        <w:t xml:space="preserve"> результаты проведенного исследования и анализа можно использовать на других транспортно-экспедиционных предприятиях Республики Беларусь.</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b/>
          <w:bCs/>
          <w:sz w:val="28"/>
          <w:szCs w:val="28"/>
        </w:rPr>
        <w:t xml:space="preserve">Область возможного практического применения результатов исследования – </w:t>
      </w:r>
      <w:r w:rsidRPr="00AB5FF4">
        <w:rPr>
          <w:rFonts w:ascii="Times New Roman" w:hAnsi="Times New Roman" w:cs="Times New Roman"/>
          <w:sz w:val="28"/>
          <w:szCs w:val="28"/>
        </w:rPr>
        <w:t xml:space="preserve">деятельность транспортно-экспедиционных </w:t>
      </w:r>
      <w:proofErr w:type="gramStart"/>
      <w:r w:rsidRPr="00AB5FF4">
        <w:rPr>
          <w:rFonts w:ascii="Times New Roman" w:hAnsi="Times New Roman" w:cs="Times New Roman"/>
          <w:sz w:val="28"/>
          <w:szCs w:val="28"/>
        </w:rPr>
        <w:t>предприятиях</w:t>
      </w:r>
      <w:proofErr w:type="gramEnd"/>
      <w:r w:rsidRPr="00AB5FF4">
        <w:rPr>
          <w:rFonts w:ascii="Times New Roman" w:hAnsi="Times New Roman" w:cs="Times New Roman"/>
          <w:sz w:val="28"/>
          <w:szCs w:val="28"/>
        </w:rPr>
        <w:t xml:space="preserve"> Республики Беларусь.</w:t>
      </w:r>
    </w:p>
    <w:p w:rsidR="00AB5FF4" w:rsidRPr="00AB5FF4" w:rsidRDefault="00AB5FF4" w:rsidP="00AB5FF4">
      <w:pPr>
        <w:spacing w:after="0" w:line="276" w:lineRule="auto"/>
        <w:ind w:firstLine="709"/>
        <w:jc w:val="both"/>
        <w:rPr>
          <w:rFonts w:ascii="Times New Roman" w:hAnsi="Times New Roman" w:cs="Times New Roman"/>
          <w:sz w:val="28"/>
          <w:szCs w:val="28"/>
        </w:rPr>
      </w:pPr>
      <w:r w:rsidRPr="00AB5FF4">
        <w:rPr>
          <w:rFonts w:ascii="Times New Roman" w:hAnsi="Times New Roman" w:cs="Times New Roman"/>
          <w:sz w:val="28"/>
          <w:szCs w:val="28"/>
        </w:rPr>
        <w:t>Автор работы подтверждает, что приведенные в ней расчетно-аналитический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AB5FF4" w:rsidRDefault="00AB5FF4" w:rsidP="00AB5FF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sz w:val="28"/>
          <w:szCs w:val="28"/>
          <w:lang w:val="en-US"/>
        </w:rPr>
        <w:lastRenderedPageBreak/>
        <w:t>Thesis: 62 p., Figures 7, Table 11, 37 sources, 4 app.</w:t>
      </w:r>
    </w:p>
    <w:p w:rsidR="00AB5FF4" w:rsidRPr="00AB5FF4" w:rsidRDefault="00AB5FF4" w:rsidP="00AB5FF4">
      <w:pPr>
        <w:spacing w:after="0" w:line="276" w:lineRule="auto"/>
        <w:ind w:firstLine="709"/>
        <w:jc w:val="both"/>
        <w:rPr>
          <w:rFonts w:ascii="Times New Roman" w:hAnsi="Times New Roman" w:cs="Times New Roman"/>
          <w:i/>
          <w:iCs/>
          <w:sz w:val="28"/>
          <w:szCs w:val="28"/>
          <w:lang w:val="en-US"/>
        </w:rPr>
      </w:pP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sz w:val="28"/>
          <w:szCs w:val="28"/>
          <w:lang w:val="en-US"/>
        </w:rPr>
        <w:t>ORGANIZATION OF MULTIMODAL TRANSPORT, FREIGHT, AIR FREIGHT, OCEAN FREIGHT, CARGO TRANSPORTATION, EFFICIENCY, PARTNERSHIPS, DIRECT CONTRACTS</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b/>
          <w:bCs/>
          <w:sz w:val="28"/>
          <w:szCs w:val="28"/>
          <w:lang w:val="en-US"/>
        </w:rPr>
        <w:t>Object of study</w:t>
      </w:r>
      <w:r>
        <w:rPr>
          <w:rFonts w:ascii="Times New Roman" w:hAnsi="Times New Roman" w:cs="Times New Roman"/>
          <w:sz w:val="28"/>
          <w:szCs w:val="28"/>
          <w:lang w:val="en-US"/>
        </w:rPr>
        <w:t xml:space="preserve"> – </w:t>
      </w:r>
      <w:r w:rsidRPr="00AB5FF4">
        <w:rPr>
          <w:rFonts w:ascii="Times New Roman" w:hAnsi="Times New Roman" w:cs="Times New Roman"/>
          <w:sz w:val="28"/>
          <w:szCs w:val="28"/>
          <w:lang w:val="en-US"/>
        </w:rPr>
        <w:t>Freight Forwarding Company "</w:t>
      </w:r>
      <w:proofErr w:type="spellStart"/>
      <w:r w:rsidRPr="00AB5FF4">
        <w:rPr>
          <w:rFonts w:ascii="Times New Roman" w:hAnsi="Times New Roman" w:cs="Times New Roman"/>
          <w:sz w:val="28"/>
          <w:szCs w:val="28"/>
          <w:lang w:val="en-US"/>
        </w:rPr>
        <w:t>AlevTrans</w:t>
      </w:r>
      <w:proofErr w:type="spellEnd"/>
      <w:r w:rsidRPr="00AB5FF4">
        <w:rPr>
          <w:rFonts w:ascii="Times New Roman" w:hAnsi="Times New Roman" w:cs="Times New Roman"/>
          <w:sz w:val="28"/>
          <w:szCs w:val="28"/>
          <w:lang w:val="en-US"/>
        </w:rPr>
        <w:t>".</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proofErr w:type="gramStart"/>
      <w:r w:rsidRPr="00AB5FF4">
        <w:rPr>
          <w:rFonts w:ascii="Times New Roman" w:hAnsi="Times New Roman" w:cs="Times New Roman"/>
          <w:b/>
          <w:bCs/>
          <w:sz w:val="28"/>
          <w:szCs w:val="28"/>
          <w:lang w:val="en-US"/>
        </w:rPr>
        <w:t>Subject of research</w:t>
      </w:r>
      <w:r w:rsidRPr="00AB5FF4">
        <w:rPr>
          <w:rFonts w:ascii="Times New Roman" w:hAnsi="Times New Roman" w:cs="Times New Roman"/>
          <w:sz w:val="28"/>
          <w:szCs w:val="28"/>
          <w:lang w:val="en-US"/>
        </w:rPr>
        <w:t xml:space="preserve"> – organizing transport of goods in internatio</w:t>
      </w:r>
      <w:r>
        <w:rPr>
          <w:rFonts w:ascii="Times New Roman" w:hAnsi="Times New Roman" w:cs="Times New Roman"/>
          <w:sz w:val="28"/>
          <w:szCs w:val="28"/>
          <w:lang w:val="en-US"/>
        </w:rPr>
        <w:t>nal multimodal in JV "</w:t>
      </w:r>
      <w:proofErr w:type="spellStart"/>
      <w:r>
        <w:rPr>
          <w:rFonts w:ascii="Times New Roman" w:hAnsi="Times New Roman" w:cs="Times New Roman"/>
          <w:sz w:val="28"/>
          <w:szCs w:val="28"/>
          <w:lang w:val="en-US"/>
        </w:rPr>
        <w:t>AlevTrans</w:t>
      </w:r>
      <w:proofErr w:type="spellEnd"/>
      <w:r w:rsidRPr="00AB5FF4">
        <w:rPr>
          <w:rFonts w:ascii="Times New Roman" w:hAnsi="Times New Roman" w:cs="Times New Roman"/>
          <w:sz w:val="28"/>
          <w:szCs w:val="28"/>
          <w:lang w:val="en-US"/>
        </w:rPr>
        <w:t>".</w:t>
      </w:r>
      <w:proofErr w:type="gramEnd"/>
    </w:p>
    <w:p w:rsidR="00AB5FF4" w:rsidRPr="00AB5FF4" w:rsidRDefault="00AB5FF4" w:rsidP="00AB5FF4">
      <w:pPr>
        <w:spacing w:after="0" w:line="276" w:lineRule="auto"/>
        <w:ind w:firstLine="709"/>
        <w:jc w:val="both"/>
        <w:rPr>
          <w:rFonts w:ascii="Times New Roman" w:hAnsi="Times New Roman" w:cs="Times New Roman"/>
          <w:sz w:val="28"/>
          <w:szCs w:val="28"/>
          <w:lang w:val="en-US"/>
        </w:rPr>
      </w:pPr>
      <w:proofErr w:type="gramStart"/>
      <w:r w:rsidRPr="00AB5FF4">
        <w:rPr>
          <w:rFonts w:ascii="Times New Roman" w:hAnsi="Times New Roman" w:cs="Times New Roman"/>
          <w:b/>
          <w:bCs/>
          <w:sz w:val="28"/>
          <w:szCs w:val="28"/>
          <w:lang w:val="en-US"/>
        </w:rPr>
        <w:t xml:space="preserve">Purpose </w:t>
      </w:r>
      <w:r w:rsidRPr="00AB5FF4">
        <w:rPr>
          <w:rFonts w:ascii="Times New Roman" w:hAnsi="Times New Roman" w:cs="Times New Roman"/>
          <w:sz w:val="28"/>
          <w:szCs w:val="28"/>
          <w:lang w:val="en-US"/>
        </w:rPr>
        <w:t>– to improve the rationale of combined transport JV "</w:t>
      </w:r>
      <w:proofErr w:type="spellStart"/>
      <w:r w:rsidRPr="00AB5FF4">
        <w:rPr>
          <w:rFonts w:ascii="Times New Roman" w:hAnsi="Times New Roman" w:cs="Times New Roman"/>
          <w:sz w:val="28"/>
          <w:szCs w:val="28"/>
          <w:lang w:val="en-US"/>
        </w:rPr>
        <w:t>AlevTrans</w:t>
      </w:r>
      <w:proofErr w:type="spellEnd"/>
      <w:r w:rsidRPr="00AB5FF4">
        <w:rPr>
          <w:rFonts w:ascii="Times New Roman" w:hAnsi="Times New Roman" w:cs="Times New Roman"/>
          <w:sz w:val="28"/>
          <w:szCs w:val="28"/>
          <w:lang w:val="en-US"/>
        </w:rPr>
        <w:t>" through direct contracting.</w:t>
      </w:r>
      <w:proofErr w:type="gramEnd"/>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b/>
          <w:bCs/>
          <w:sz w:val="28"/>
          <w:szCs w:val="28"/>
          <w:lang w:val="en-US"/>
        </w:rPr>
        <w:t>Methods:</w:t>
      </w:r>
      <w:r w:rsidRPr="00AB5FF4">
        <w:rPr>
          <w:rFonts w:ascii="Times New Roman" w:hAnsi="Times New Roman" w:cs="Times New Roman"/>
          <w:sz w:val="28"/>
          <w:szCs w:val="28"/>
          <w:lang w:val="en-US"/>
        </w:rPr>
        <w:t xml:space="preserve"> analysis of the use of different sources of scientific and technical literature, various surveys, expert assessments, apply methods of economic-mathematical calculations, forecasting and planning, analytical and comparative methods.</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b/>
          <w:bCs/>
          <w:sz w:val="28"/>
          <w:szCs w:val="28"/>
          <w:lang w:val="en-US"/>
        </w:rPr>
        <w:t xml:space="preserve">The results of research and development: </w:t>
      </w:r>
      <w:r w:rsidRPr="00AB5FF4">
        <w:rPr>
          <w:rFonts w:ascii="Times New Roman" w:hAnsi="Times New Roman" w:cs="Times New Roman"/>
          <w:sz w:val="28"/>
          <w:szCs w:val="28"/>
          <w:lang w:val="en-US"/>
        </w:rPr>
        <w:t xml:space="preserve">The notion, defined the place and role of international multimodal transport of goods in national and global transportation systems. Just on the basis of the analysis developed proposals to improve the competitiveness and efficiency of the operator's international multimodal transport of goods </w:t>
      </w:r>
      <w:proofErr w:type="spellStart"/>
      <w:r w:rsidRPr="00AB5FF4">
        <w:rPr>
          <w:rFonts w:ascii="Times New Roman" w:hAnsi="Times New Roman" w:cs="Times New Roman"/>
          <w:sz w:val="28"/>
          <w:szCs w:val="28"/>
          <w:lang w:val="en-US"/>
        </w:rPr>
        <w:t>komapnii</w:t>
      </w:r>
      <w:proofErr w:type="spellEnd"/>
      <w:r w:rsidRPr="00AB5FF4">
        <w:rPr>
          <w:rFonts w:ascii="Times New Roman" w:hAnsi="Times New Roman" w:cs="Times New Roman"/>
          <w:sz w:val="28"/>
          <w:szCs w:val="28"/>
          <w:lang w:val="en-US"/>
        </w:rPr>
        <w:t xml:space="preserve"> "</w:t>
      </w:r>
      <w:proofErr w:type="spellStart"/>
      <w:r w:rsidRPr="00AB5FF4">
        <w:rPr>
          <w:rFonts w:ascii="Times New Roman" w:hAnsi="Times New Roman" w:cs="Times New Roman"/>
          <w:sz w:val="28"/>
          <w:szCs w:val="28"/>
          <w:lang w:val="en-US"/>
        </w:rPr>
        <w:t>AlevTrans</w:t>
      </w:r>
      <w:proofErr w:type="spellEnd"/>
      <w:r w:rsidRPr="00AB5FF4">
        <w:rPr>
          <w:rFonts w:ascii="Times New Roman" w:hAnsi="Times New Roman" w:cs="Times New Roman"/>
          <w:sz w:val="28"/>
          <w:szCs w:val="28"/>
          <w:lang w:val="en-US"/>
        </w:rPr>
        <w:t>", and a suggestion for the development of air delivery of goods through direct contracting.</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b/>
          <w:bCs/>
          <w:sz w:val="28"/>
          <w:szCs w:val="28"/>
          <w:lang w:val="en-US"/>
        </w:rPr>
        <w:t>The practical significance of the results:</w:t>
      </w:r>
      <w:r w:rsidRPr="00AB5FF4">
        <w:rPr>
          <w:rFonts w:ascii="Times New Roman" w:hAnsi="Times New Roman" w:cs="Times New Roman"/>
          <w:sz w:val="28"/>
          <w:szCs w:val="28"/>
          <w:lang w:val="en-US"/>
        </w:rPr>
        <w:t xml:space="preserve"> the results of research and analysis can be used for other freight forwarding companies in the Republic of Belarus.</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b/>
          <w:bCs/>
          <w:sz w:val="28"/>
          <w:szCs w:val="28"/>
          <w:lang w:val="en-US"/>
        </w:rPr>
        <w:t>Realm of the possible practical applications of research</w:t>
      </w:r>
      <w:r>
        <w:rPr>
          <w:rFonts w:ascii="Times New Roman" w:hAnsi="Times New Roman" w:cs="Times New Roman"/>
          <w:sz w:val="28"/>
          <w:szCs w:val="28"/>
          <w:lang w:val="en-US"/>
        </w:rPr>
        <w:t xml:space="preserve"> –</w:t>
      </w:r>
      <w:r w:rsidRPr="00AB5FF4">
        <w:rPr>
          <w:rFonts w:ascii="Times New Roman" w:hAnsi="Times New Roman" w:cs="Times New Roman"/>
          <w:sz w:val="28"/>
          <w:szCs w:val="28"/>
          <w:lang w:val="en-US"/>
        </w:rPr>
        <w:t xml:space="preserve"> activities of freight forwarding companies in the Republic of Belarus.</w:t>
      </w:r>
    </w:p>
    <w:p w:rsidR="00AB5FF4" w:rsidRPr="00AB5FF4" w:rsidRDefault="00AB5FF4" w:rsidP="00AB5FF4">
      <w:pPr>
        <w:spacing w:after="0" w:line="276" w:lineRule="auto"/>
        <w:ind w:firstLine="709"/>
        <w:jc w:val="both"/>
        <w:rPr>
          <w:rFonts w:ascii="Times New Roman" w:hAnsi="Times New Roman" w:cs="Times New Roman"/>
          <w:sz w:val="28"/>
          <w:szCs w:val="28"/>
          <w:lang w:val="en-US"/>
        </w:rPr>
      </w:pPr>
      <w:r w:rsidRPr="00AB5FF4">
        <w:rPr>
          <w:rFonts w:ascii="Times New Roman" w:hAnsi="Times New Roman" w:cs="Times New Roman"/>
          <w:sz w:val="28"/>
          <w:szCs w:val="28"/>
          <w:lang w:val="en-US"/>
        </w:rPr>
        <w:t>The author proves that calculated and analytical material correctly and objectively reflects the state of the investigated process and all of the theoretical, methodological and methodical concepts that are borrowed from literary sources are accompanied by links to their authors.</w:t>
      </w:r>
    </w:p>
    <w:p w:rsidR="008F66D2" w:rsidRPr="00AB5FF4" w:rsidRDefault="008F66D2" w:rsidP="00AB5FF4">
      <w:pPr>
        <w:spacing w:after="0" w:line="276" w:lineRule="auto"/>
        <w:ind w:firstLine="709"/>
        <w:jc w:val="both"/>
        <w:rPr>
          <w:rFonts w:ascii="Times New Roman" w:hAnsi="Times New Roman" w:cs="Times New Roman"/>
          <w:sz w:val="28"/>
          <w:szCs w:val="28"/>
          <w:lang w:val="en-US"/>
        </w:rPr>
      </w:pPr>
    </w:p>
    <w:sectPr w:rsidR="008F66D2" w:rsidRPr="00AB5FF4" w:rsidSect="00546B8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771C4"/>
    <w:rsid w:val="000B5D8F"/>
    <w:rsid w:val="000D6DAD"/>
    <w:rsid w:val="00107C2C"/>
    <w:rsid w:val="002619D1"/>
    <w:rsid w:val="003353E1"/>
    <w:rsid w:val="003421C3"/>
    <w:rsid w:val="00425E37"/>
    <w:rsid w:val="00546B82"/>
    <w:rsid w:val="00680D82"/>
    <w:rsid w:val="0076299F"/>
    <w:rsid w:val="00867889"/>
    <w:rsid w:val="008F66D2"/>
    <w:rsid w:val="009F406C"/>
    <w:rsid w:val="00A3420E"/>
    <w:rsid w:val="00A67E99"/>
    <w:rsid w:val="00A7231F"/>
    <w:rsid w:val="00AB5FF4"/>
    <w:rsid w:val="00AC2E5B"/>
    <w:rsid w:val="00B9765F"/>
    <w:rsid w:val="00BE2D72"/>
    <w:rsid w:val="00C267FD"/>
    <w:rsid w:val="00CF2F71"/>
    <w:rsid w:val="00E724E8"/>
    <w:rsid w:val="00F4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5</cp:revision>
  <dcterms:created xsi:type="dcterms:W3CDTF">2015-06-22T08:12:00Z</dcterms:created>
  <dcterms:modified xsi:type="dcterms:W3CDTF">2015-06-24T07:02:00Z</dcterms:modified>
</cp:coreProperties>
</file>