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CA" w:rsidRPr="00A16885" w:rsidRDefault="007A34CA" w:rsidP="00A16885">
      <w:pPr>
        <w:pStyle w:val="BodyTextIndent2"/>
        <w:spacing w:line="360" w:lineRule="exact"/>
        <w:ind w:firstLine="709"/>
        <w:jc w:val="center"/>
        <w:rPr>
          <w:b/>
          <w:i w:val="0"/>
          <w:sz w:val="28"/>
          <w:szCs w:val="28"/>
        </w:rPr>
      </w:pPr>
      <w:r w:rsidRPr="00A16885">
        <w:rPr>
          <w:b/>
          <w:i w:val="0"/>
          <w:sz w:val="28"/>
          <w:szCs w:val="28"/>
        </w:rPr>
        <w:t>МИНИСТЕРСТВО ОБРАЗОВАНИЯ РЕСПУБЛИКИ БЕЛАРУСЬ</w:t>
      </w:r>
    </w:p>
    <w:p w:rsidR="007A34CA" w:rsidRPr="00A16885" w:rsidRDefault="007A34CA" w:rsidP="00A16885">
      <w:pPr>
        <w:pStyle w:val="BodyTextIndent2"/>
        <w:spacing w:line="360" w:lineRule="exact"/>
        <w:ind w:firstLine="709"/>
        <w:jc w:val="center"/>
        <w:rPr>
          <w:b/>
          <w:i w:val="0"/>
          <w:sz w:val="28"/>
          <w:szCs w:val="28"/>
        </w:rPr>
      </w:pPr>
      <w:r w:rsidRPr="00A16885">
        <w:rPr>
          <w:b/>
          <w:i w:val="0"/>
          <w:sz w:val="28"/>
          <w:szCs w:val="28"/>
        </w:rPr>
        <w:t>ГОСУДАРСТВЕННОЕ УЧРЕЖДЕНИЕ ОБРАЗОВАНИЯ</w:t>
      </w:r>
    </w:p>
    <w:p w:rsidR="007A34CA" w:rsidRPr="00A16885" w:rsidRDefault="007A34CA" w:rsidP="00A16885">
      <w:pPr>
        <w:pStyle w:val="BodyTextIndent2"/>
        <w:spacing w:line="360" w:lineRule="exact"/>
        <w:ind w:firstLine="709"/>
        <w:jc w:val="center"/>
        <w:rPr>
          <w:b/>
          <w:i w:val="0"/>
          <w:sz w:val="28"/>
          <w:szCs w:val="28"/>
        </w:rPr>
      </w:pPr>
      <w:r w:rsidRPr="00A16885">
        <w:rPr>
          <w:b/>
          <w:i w:val="0"/>
          <w:sz w:val="28"/>
          <w:szCs w:val="28"/>
        </w:rPr>
        <w:t>«ИНСТИТУТ БИЗНЕСА И МЕНЕДЖМЕНТА ТЕХНОЛОГИЙ»</w:t>
      </w:r>
    </w:p>
    <w:p w:rsidR="007A34CA" w:rsidRPr="00A16885" w:rsidRDefault="007A34CA" w:rsidP="00A16885">
      <w:pPr>
        <w:pStyle w:val="BodyTextIndent2"/>
        <w:spacing w:line="360" w:lineRule="exact"/>
        <w:ind w:firstLine="709"/>
        <w:jc w:val="center"/>
        <w:rPr>
          <w:b/>
          <w:i w:val="0"/>
          <w:sz w:val="28"/>
          <w:szCs w:val="28"/>
        </w:rPr>
      </w:pPr>
      <w:r w:rsidRPr="00A16885">
        <w:rPr>
          <w:b/>
          <w:i w:val="0"/>
          <w:sz w:val="28"/>
          <w:szCs w:val="28"/>
        </w:rPr>
        <w:t>БЕЛОРУССКОГО ГОСУДАРСТВЕННОГО УНИВЕРСИТЕТА</w:t>
      </w:r>
    </w:p>
    <w:p w:rsidR="007A34CA" w:rsidRPr="00A16885" w:rsidRDefault="007A34CA" w:rsidP="00A16885">
      <w:pPr>
        <w:spacing w:line="360" w:lineRule="exact"/>
        <w:ind w:firstLine="709"/>
        <w:jc w:val="center"/>
        <w:rPr>
          <w:b/>
          <w:sz w:val="28"/>
          <w:szCs w:val="28"/>
        </w:rPr>
      </w:pPr>
    </w:p>
    <w:p w:rsidR="007A34CA" w:rsidRPr="00A16885" w:rsidRDefault="007A34CA" w:rsidP="00A16885">
      <w:pPr>
        <w:spacing w:line="360" w:lineRule="exact"/>
        <w:ind w:firstLine="709"/>
        <w:jc w:val="center"/>
        <w:rPr>
          <w:b/>
          <w:sz w:val="28"/>
          <w:szCs w:val="28"/>
        </w:rPr>
      </w:pPr>
      <w:r w:rsidRPr="00A16885">
        <w:rPr>
          <w:b/>
          <w:sz w:val="28"/>
          <w:szCs w:val="28"/>
        </w:rPr>
        <w:t>Факультет бизнеса</w:t>
      </w:r>
    </w:p>
    <w:p w:rsidR="007A34CA" w:rsidRPr="00A16885" w:rsidRDefault="007A34CA" w:rsidP="00A16885">
      <w:pPr>
        <w:spacing w:line="360" w:lineRule="exact"/>
        <w:ind w:firstLine="709"/>
        <w:jc w:val="center"/>
        <w:rPr>
          <w:b/>
          <w:sz w:val="28"/>
          <w:szCs w:val="28"/>
        </w:rPr>
      </w:pPr>
      <w:r w:rsidRPr="00A16885">
        <w:rPr>
          <w:b/>
          <w:sz w:val="28"/>
          <w:szCs w:val="28"/>
        </w:rPr>
        <w:t>Кафедра логистики</w:t>
      </w:r>
    </w:p>
    <w:p w:rsidR="007A34CA" w:rsidRPr="00A16885" w:rsidRDefault="007A34CA" w:rsidP="00A16885">
      <w:pPr>
        <w:spacing w:line="360" w:lineRule="exact"/>
        <w:ind w:firstLine="709"/>
        <w:jc w:val="center"/>
        <w:rPr>
          <w:sz w:val="28"/>
          <w:szCs w:val="28"/>
        </w:rPr>
      </w:pPr>
    </w:p>
    <w:p w:rsidR="007A34CA" w:rsidRPr="00A16885" w:rsidRDefault="007A34CA" w:rsidP="00A16885">
      <w:pPr>
        <w:spacing w:line="360" w:lineRule="exact"/>
        <w:ind w:firstLine="709"/>
        <w:jc w:val="center"/>
        <w:rPr>
          <w:sz w:val="28"/>
          <w:szCs w:val="28"/>
        </w:rPr>
      </w:pPr>
      <w:r w:rsidRPr="00A16885">
        <w:rPr>
          <w:sz w:val="28"/>
          <w:szCs w:val="28"/>
        </w:rPr>
        <w:t>Аннотация к дипломной работе</w:t>
      </w:r>
    </w:p>
    <w:p w:rsidR="007A34CA" w:rsidRPr="00A16885" w:rsidRDefault="007A34CA" w:rsidP="00A16885">
      <w:pPr>
        <w:spacing w:line="360" w:lineRule="exact"/>
        <w:ind w:firstLine="709"/>
        <w:jc w:val="center"/>
        <w:rPr>
          <w:sz w:val="28"/>
          <w:szCs w:val="28"/>
        </w:rPr>
      </w:pPr>
    </w:p>
    <w:p w:rsidR="007A34CA" w:rsidRPr="00A16885" w:rsidRDefault="007A34CA" w:rsidP="00A16885">
      <w:pPr>
        <w:spacing w:line="360" w:lineRule="exact"/>
        <w:ind w:firstLine="709"/>
        <w:jc w:val="center"/>
        <w:rPr>
          <w:b/>
          <w:sz w:val="28"/>
          <w:szCs w:val="28"/>
        </w:rPr>
      </w:pPr>
      <w:r w:rsidRPr="00A16885">
        <w:rPr>
          <w:b/>
          <w:sz w:val="28"/>
          <w:szCs w:val="28"/>
        </w:rPr>
        <w:t>МАТЕМАТИЧЕСКОЕ МОДЕЛИРОВАНИЕ ТРАНСПОРТНО-ЛОГИСТИЧЕСКОЙ СИСТЕМЫ ПЕРЕВОЗОК НА ИООО «КОНДОР»</w:t>
      </w: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jc w:val="center"/>
        <w:rPr>
          <w:sz w:val="28"/>
          <w:szCs w:val="28"/>
        </w:rPr>
      </w:pPr>
      <w:r w:rsidRPr="00A16885">
        <w:rPr>
          <w:sz w:val="28"/>
          <w:szCs w:val="28"/>
        </w:rPr>
        <w:t>ШАБУНЕВИЧ</w:t>
      </w:r>
      <w:r>
        <w:rPr>
          <w:sz w:val="28"/>
          <w:szCs w:val="28"/>
          <w:lang w:val="en-US"/>
        </w:rPr>
        <w:t xml:space="preserve"> </w:t>
      </w:r>
      <w:r w:rsidRPr="00A16885">
        <w:rPr>
          <w:sz w:val="28"/>
          <w:szCs w:val="28"/>
        </w:rPr>
        <w:t>Дмитрий</w:t>
      </w:r>
      <w:r>
        <w:rPr>
          <w:sz w:val="28"/>
          <w:szCs w:val="28"/>
          <w:lang w:val="en-US"/>
        </w:rPr>
        <w:t xml:space="preserve"> </w:t>
      </w:r>
      <w:r w:rsidRPr="00A16885">
        <w:rPr>
          <w:sz w:val="28"/>
          <w:szCs w:val="28"/>
        </w:rPr>
        <w:t>Геннадьевич</w:t>
      </w:r>
    </w:p>
    <w:p w:rsidR="007A34CA" w:rsidRPr="00A16885" w:rsidRDefault="007A34CA" w:rsidP="00A16885">
      <w:pPr>
        <w:spacing w:line="360" w:lineRule="exact"/>
        <w:ind w:firstLine="709"/>
        <w:jc w:val="center"/>
        <w:rPr>
          <w:sz w:val="28"/>
          <w:szCs w:val="28"/>
        </w:rPr>
      </w:pPr>
    </w:p>
    <w:p w:rsidR="007A34CA" w:rsidRPr="00A16885" w:rsidRDefault="007A34CA" w:rsidP="00A16885">
      <w:pPr>
        <w:spacing w:line="360" w:lineRule="exact"/>
        <w:ind w:firstLine="709"/>
        <w:jc w:val="center"/>
        <w:rPr>
          <w:sz w:val="28"/>
          <w:szCs w:val="28"/>
        </w:rPr>
      </w:pPr>
      <w:r w:rsidRPr="00A16885">
        <w:rPr>
          <w:sz w:val="28"/>
          <w:szCs w:val="28"/>
        </w:rPr>
        <w:t>Руководитель</w:t>
      </w:r>
    </w:p>
    <w:p w:rsidR="007A34CA" w:rsidRPr="00A16885" w:rsidRDefault="007A34CA" w:rsidP="00A16885">
      <w:pPr>
        <w:spacing w:line="360" w:lineRule="exact"/>
        <w:ind w:firstLine="709"/>
        <w:jc w:val="center"/>
        <w:rPr>
          <w:sz w:val="28"/>
          <w:szCs w:val="28"/>
        </w:rPr>
      </w:pPr>
      <w:r w:rsidRPr="00A16885">
        <w:rPr>
          <w:sz w:val="28"/>
          <w:szCs w:val="28"/>
        </w:rPr>
        <w:t>Тозик</w:t>
      </w:r>
      <w:r>
        <w:rPr>
          <w:sz w:val="28"/>
          <w:szCs w:val="28"/>
          <w:lang w:val="en-US"/>
        </w:rPr>
        <w:t xml:space="preserve"> </w:t>
      </w:r>
      <w:r w:rsidRPr="00A16885">
        <w:rPr>
          <w:sz w:val="28"/>
          <w:szCs w:val="28"/>
        </w:rPr>
        <w:t>Александр Афанасьевич</w:t>
      </w:r>
    </w:p>
    <w:p w:rsidR="007A34CA" w:rsidRPr="00A16885" w:rsidRDefault="007A34CA" w:rsidP="00A16885">
      <w:pPr>
        <w:spacing w:line="360" w:lineRule="exact"/>
        <w:ind w:firstLine="709"/>
        <w:jc w:val="center"/>
        <w:rPr>
          <w:sz w:val="28"/>
          <w:szCs w:val="28"/>
        </w:rPr>
      </w:pPr>
      <w:r w:rsidRPr="00A16885">
        <w:rPr>
          <w:sz w:val="28"/>
          <w:szCs w:val="28"/>
        </w:rPr>
        <w:t>к.э.н., доцент</w:t>
      </w: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rPr>
          <w:sz w:val="28"/>
          <w:szCs w:val="28"/>
        </w:rPr>
      </w:pPr>
    </w:p>
    <w:p w:rsidR="007A34CA" w:rsidRPr="00A16885" w:rsidRDefault="007A34CA" w:rsidP="00A16885">
      <w:pPr>
        <w:spacing w:line="360" w:lineRule="exact"/>
        <w:ind w:firstLine="709"/>
        <w:jc w:val="center"/>
        <w:rPr>
          <w:sz w:val="28"/>
          <w:szCs w:val="28"/>
        </w:rPr>
      </w:pPr>
    </w:p>
    <w:p w:rsidR="007A34CA" w:rsidRPr="00A16885" w:rsidRDefault="007A34CA" w:rsidP="00A16885">
      <w:pPr>
        <w:spacing w:line="360" w:lineRule="exact"/>
        <w:ind w:firstLine="709"/>
        <w:jc w:val="center"/>
        <w:rPr>
          <w:sz w:val="28"/>
          <w:szCs w:val="28"/>
        </w:rPr>
      </w:pPr>
    </w:p>
    <w:p w:rsidR="007A34CA" w:rsidRPr="00A16885" w:rsidRDefault="007A34CA" w:rsidP="00A16885">
      <w:pPr>
        <w:spacing w:line="360" w:lineRule="exact"/>
        <w:ind w:firstLine="709"/>
        <w:jc w:val="center"/>
        <w:rPr>
          <w:sz w:val="28"/>
          <w:szCs w:val="28"/>
        </w:rPr>
      </w:pPr>
    </w:p>
    <w:p w:rsidR="007A34CA" w:rsidRDefault="007A34CA" w:rsidP="00A16885">
      <w:pPr>
        <w:spacing w:line="360" w:lineRule="exact"/>
        <w:ind w:firstLine="709"/>
        <w:jc w:val="center"/>
        <w:rPr>
          <w:sz w:val="28"/>
          <w:szCs w:val="28"/>
        </w:rPr>
      </w:pPr>
    </w:p>
    <w:p w:rsidR="007A34CA" w:rsidRPr="00A16885" w:rsidRDefault="007A34CA" w:rsidP="00A16885">
      <w:pPr>
        <w:spacing w:line="360" w:lineRule="exact"/>
        <w:ind w:firstLine="709"/>
        <w:jc w:val="center"/>
        <w:rPr>
          <w:sz w:val="28"/>
          <w:szCs w:val="28"/>
        </w:rPr>
      </w:pPr>
    </w:p>
    <w:p w:rsidR="007A34CA" w:rsidRPr="00A16885" w:rsidRDefault="007A34CA" w:rsidP="00A16885">
      <w:pPr>
        <w:spacing w:line="360" w:lineRule="exact"/>
        <w:ind w:firstLine="709"/>
        <w:jc w:val="center"/>
        <w:rPr>
          <w:sz w:val="28"/>
          <w:szCs w:val="28"/>
        </w:rPr>
      </w:pPr>
    </w:p>
    <w:p w:rsidR="007A34CA" w:rsidRDefault="007A34CA" w:rsidP="00A16885">
      <w:pPr>
        <w:spacing w:line="360" w:lineRule="exact"/>
        <w:ind w:firstLine="709"/>
        <w:jc w:val="center"/>
        <w:rPr>
          <w:sz w:val="28"/>
          <w:szCs w:val="28"/>
        </w:rPr>
      </w:pPr>
      <w:r w:rsidRPr="00A16885">
        <w:rPr>
          <w:sz w:val="28"/>
          <w:szCs w:val="28"/>
        </w:rPr>
        <w:t>2015</w:t>
      </w:r>
    </w:p>
    <w:p w:rsidR="007A34CA" w:rsidRPr="00A16885" w:rsidRDefault="007A34CA" w:rsidP="00A16885">
      <w:pPr>
        <w:spacing w:line="360" w:lineRule="exact"/>
        <w:ind w:firstLine="709"/>
        <w:rPr>
          <w:sz w:val="28"/>
          <w:szCs w:val="28"/>
        </w:rPr>
      </w:pPr>
      <w:r w:rsidRPr="00A16885">
        <w:rPr>
          <w:sz w:val="28"/>
          <w:szCs w:val="28"/>
        </w:rPr>
        <w:t>Дипломная работа: 103 с., 32 рис., 18 табл., 30 источников, 3 прил.</w:t>
      </w:r>
    </w:p>
    <w:p w:rsidR="007A34CA" w:rsidRPr="00A16885" w:rsidRDefault="007A34CA" w:rsidP="00A16885">
      <w:pPr>
        <w:spacing w:line="360" w:lineRule="exact"/>
        <w:ind w:firstLine="709"/>
        <w:contextualSpacing/>
        <w:jc w:val="both"/>
        <w:rPr>
          <w:sz w:val="28"/>
          <w:szCs w:val="28"/>
        </w:rPr>
      </w:pPr>
      <w:r w:rsidRPr="00A16885">
        <w:rPr>
          <w:sz w:val="28"/>
          <w:szCs w:val="28"/>
        </w:rPr>
        <w:t>ТРАНСПОРТНАЯ ЛОГИСТИКА, ЗАДАЧИ И ФУНКЦИИ ТРАНСПОРТНОЙ ЛОГИСТИКИ, ЭКОНОМИЧЕСКИЕ ПОКАЗАТЕЛИ ТРАНСПОРТНО-ЛОГИСТИЧЕСКОЙ СИСТЕМЫ, ЭКОНОМИКО-МАТЕМАТИЧЕСКОЕ МОДЕЛИРОВАНИЕ ТРАНСПОРТНО- ЛОГИСТИЧЕСКОЙ СИСТЕМЫ, НАПРАВЛЕНИЯ СОВЕРШЕНСТВОВАНИЯ ТРАНСПОРТНО-ЛОГИСТИЧЕСКОЙ СИСТЕМЫ</w:t>
      </w:r>
    </w:p>
    <w:p w:rsidR="007A34CA" w:rsidRPr="00A16885" w:rsidRDefault="007A34CA" w:rsidP="00A16885">
      <w:pPr>
        <w:spacing w:line="360" w:lineRule="exact"/>
        <w:ind w:firstLine="709"/>
        <w:contextualSpacing/>
        <w:jc w:val="both"/>
        <w:rPr>
          <w:sz w:val="28"/>
          <w:szCs w:val="28"/>
        </w:rPr>
      </w:pPr>
      <w:r w:rsidRPr="00A16885">
        <w:rPr>
          <w:sz w:val="28"/>
          <w:szCs w:val="28"/>
        </w:rPr>
        <w:t>В рамках достижения цели автором были поставлены следующие задачи:</w:t>
      </w:r>
    </w:p>
    <w:p w:rsidR="007A34CA" w:rsidRPr="00A16885" w:rsidRDefault="007A34CA" w:rsidP="00A16885">
      <w:pPr>
        <w:pStyle w:val="ListParagraph"/>
        <w:numPr>
          <w:ilvl w:val="0"/>
          <w:numId w:val="1"/>
        </w:numPr>
        <w:tabs>
          <w:tab w:val="left" w:pos="993"/>
        </w:tabs>
        <w:autoSpaceDE w:val="0"/>
        <w:autoSpaceDN w:val="0"/>
        <w:adjustRightInd w:val="0"/>
        <w:spacing w:line="360" w:lineRule="exact"/>
        <w:ind w:left="0" w:firstLine="709"/>
        <w:rPr>
          <w:szCs w:val="28"/>
        </w:rPr>
      </w:pPr>
      <w:r w:rsidRPr="004135D5">
        <w:rPr>
          <w:szCs w:val="28"/>
        </w:rPr>
        <w:t>выявлен</w:t>
      </w:r>
      <w:r>
        <w:rPr>
          <w:szCs w:val="28"/>
        </w:rPr>
        <w:t>ие основныхтеоретические и методологических</w:t>
      </w:r>
      <w:r w:rsidRPr="004135D5">
        <w:rPr>
          <w:szCs w:val="28"/>
        </w:rPr>
        <w:t xml:space="preserve"> принцип</w:t>
      </w:r>
      <w:r>
        <w:rPr>
          <w:szCs w:val="28"/>
        </w:rPr>
        <w:t>ов</w:t>
      </w:r>
      <w:r w:rsidRPr="004135D5">
        <w:rPr>
          <w:szCs w:val="28"/>
        </w:rPr>
        <w:t xml:space="preserve"> разработки проектов и критериев оценки уровня их реализации;</w:t>
      </w:r>
    </w:p>
    <w:p w:rsidR="007A34CA" w:rsidRPr="00A16885" w:rsidRDefault="007A34CA" w:rsidP="00A16885">
      <w:pPr>
        <w:pStyle w:val="ListParagraph"/>
        <w:numPr>
          <w:ilvl w:val="0"/>
          <w:numId w:val="1"/>
        </w:numPr>
        <w:tabs>
          <w:tab w:val="left" w:pos="993"/>
        </w:tabs>
        <w:autoSpaceDE w:val="0"/>
        <w:autoSpaceDN w:val="0"/>
        <w:adjustRightInd w:val="0"/>
        <w:spacing w:line="360" w:lineRule="exact"/>
        <w:ind w:left="0" w:firstLine="709"/>
        <w:rPr>
          <w:szCs w:val="28"/>
        </w:rPr>
      </w:pPr>
      <w:r w:rsidRPr="004135D5">
        <w:rPr>
          <w:szCs w:val="28"/>
        </w:rPr>
        <w:t>разработ</w:t>
      </w:r>
      <w:r>
        <w:rPr>
          <w:szCs w:val="28"/>
        </w:rPr>
        <w:t>ка научно-обоснованных</w:t>
      </w:r>
      <w:r w:rsidRPr="004135D5">
        <w:rPr>
          <w:szCs w:val="28"/>
        </w:rPr>
        <w:t xml:space="preserve"> метод</w:t>
      </w:r>
      <w:r>
        <w:rPr>
          <w:szCs w:val="28"/>
        </w:rPr>
        <w:t>ов</w:t>
      </w:r>
      <w:r w:rsidRPr="004135D5">
        <w:rPr>
          <w:szCs w:val="28"/>
        </w:rPr>
        <w:t xml:space="preserve"> проектирования транспортных логистических систем предприятия</w:t>
      </w:r>
      <w:r w:rsidRPr="00A16885">
        <w:rPr>
          <w:szCs w:val="28"/>
        </w:rPr>
        <w:t>;</w:t>
      </w:r>
    </w:p>
    <w:p w:rsidR="007A34CA" w:rsidRPr="00A16885" w:rsidRDefault="007A34CA" w:rsidP="00A16885">
      <w:pPr>
        <w:pStyle w:val="ListParagraph"/>
        <w:numPr>
          <w:ilvl w:val="0"/>
          <w:numId w:val="1"/>
        </w:numPr>
        <w:tabs>
          <w:tab w:val="left" w:pos="993"/>
        </w:tabs>
        <w:autoSpaceDE w:val="0"/>
        <w:autoSpaceDN w:val="0"/>
        <w:adjustRightInd w:val="0"/>
        <w:spacing w:line="360" w:lineRule="exact"/>
        <w:ind w:left="0" w:firstLine="709"/>
        <w:rPr>
          <w:szCs w:val="28"/>
        </w:rPr>
      </w:pPr>
      <w:r w:rsidRPr="004135D5">
        <w:rPr>
          <w:szCs w:val="28"/>
        </w:rPr>
        <w:t>разработ</w:t>
      </w:r>
      <w:r>
        <w:rPr>
          <w:szCs w:val="28"/>
        </w:rPr>
        <w:t>ка экономико-математических</w:t>
      </w:r>
      <w:r w:rsidRPr="004135D5">
        <w:rPr>
          <w:szCs w:val="28"/>
        </w:rPr>
        <w:t xml:space="preserve"> модел</w:t>
      </w:r>
      <w:r>
        <w:rPr>
          <w:szCs w:val="28"/>
        </w:rPr>
        <w:t>ей</w:t>
      </w:r>
      <w:r w:rsidRPr="004135D5">
        <w:rPr>
          <w:szCs w:val="28"/>
        </w:rPr>
        <w:t xml:space="preserve"> оптимизации функционирования транспортно-лог</w:t>
      </w:r>
      <w:r>
        <w:rPr>
          <w:szCs w:val="28"/>
        </w:rPr>
        <w:t>истической системы предприятия</w:t>
      </w:r>
      <w:r w:rsidRPr="00A16885">
        <w:rPr>
          <w:szCs w:val="28"/>
        </w:rPr>
        <w:t>;</w:t>
      </w:r>
    </w:p>
    <w:p w:rsidR="007A34CA" w:rsidRPr="00A16885" w:rsidRDefault="007A34CA" w:rsidP="00A16885">
      <w:pPr>
        <w:pStyle w:val="ListParagraph"/>
        <w:numPr>
          <w:ilvl w:val="0"/>
          <w:numId w:val="1"/>
        </w:numPr>
        <w:tabs>
          <w:tab w:val="left" w:pos="993"/>
        </w:tabs>
        <w:autoSpaceDE w:val="0"/>
        <w:autoSpaceDN w:val="0"/>
        <w:adjustRightInd w:val="0"/>
        <w:spacing w:line="360" w:lineRule="exact"/>
        <w:ind w:left="0" w:firstLine="709"/>
        <w:rPr>
          <w:szCs w:val="28"/>
        </w:rPr>
      </w:pPr>
      <w:r>
        <w:rPr>
          <w:szCs w:val="28"/>
        </w:rPr>
        <w:t>проведение</w:t>
      </w:r>
      <w:r w:rsidRPr="004135D5">
        <w:rPr>
          <w:szCs w:val="28"/>
        </w:rPr>
        <w:t xml:space="preserve"> оценк</w:t>
      </w:r>
      <w:r>
        <w:rPr>
          <w:szCs w:val="28"/>
        </w:rPr>
        <w:t>и</w:t>
      </w:r>
      <w:r w:rsidRPr="004135D5">
        <w:rPr>
          <w:szCs w:val="28"/>
        </w:rPr>
        <w:t xml:space="preserve"> вариантов функционирования транспортно-логист</w:t>
      </w:r>
      <w:r>
        <w:rPr>
          <w:szCs w:val="28"/>
        </w:rPr>
        <w:t xml:space="preserve">ических систем предприятия </w:t>
      </w:r>
      <w:r w:rsidRPr="004135D5">
        <w:rPr>
          <w:szCs w:val="28"/>
        </w:rPr>
        <w:t>на основе разработанны</w:t>
      </w:r>
      <w:r>
        <w:rPr>
          <w:szCs w:val="28"/>
        </w:rPr>
        <w:t>х моделей и реальной информации</w:t>
      </w:r>
      <w:r w:rsidRPr="00A16885">
        <w:rPr>
          <w:szCs w:val="28"/>
        </w:rPr>
        <w:t>.</w:t>
      </w:r>
    </w:p>
    <w:p w:rsidR="007A34CA" w:rsidRPr="00A16885" w:rsidRDefault="007A34CA" w:rsidP="00A16885">
      <w:pPr>
        <w:spacing w:line="360" w:lineRule="exact"/>
        <w:ind w:firstLine="709"/>
        <w:contextualSpacing/>
        <w:jc w:val="both"/>
        <w:rPr>
          <w:sz w:val="28"/>
          <w:szCs w:val="28"/>
        </w:rPr>
      </w:pPr>
      <w:r w:rsidRPr="00A16885">
        <w:rPr>
          <w:sz w:val="28"/>
          <w:szCs w:val="28"/>
        </w:rPr>
        <w:t xml:space="preserve">Объект </w:t>
      </w:r>
      <w:r>
        <w:rPr>
          <w:sz w:val="28"/>
          <w:szCs w:val="28"/>
        </w:rPr>
        <w:t xml:space="preserve">исследования: </w:t>
      </w:r>
      <w:r w:rsidRPr="00A16885">
        <w:rPr>
          <w:sz w:val="28"/>
          <w:szCs w:val="28"/>
        </w:rPr>
        <w:t>транспортно-логистическая система предприятия, ее составляющие.</w:t>
      </w:r>
    </w:p>
    <w:p w:rsidR="007A34CA" w:rsidRPr="00A16885" w:rsidRDefault="007A34CA" w:rsidP="00A16885">
      <w:pPr>
        <w:spacing w:line="360" w:lineRule="exact"/>
        <w:ind w:firstLine="709"/>
        <w:contextualSpacing/>
        <w:jc w:val="both"/>
        <w:rPr>
          <w:sz w:val="28"/>
          <w:szCs w:val="28"/>
        </w:rPr>
      </w:pPr>
      <w:r w:rsidRPr="00A16885">
        <w:rPr>
          <w:sz w:val="28"/>
          <w:szCs w:val="28"/>
        </w:rPr>
        <w:t>Предмет исследования: логистические процессы в транспортных системах.</w:t>
      </w:r>
    </w:p>
    <w:p w:rsidR="007A34CA" w:rsidRPr="00A16885" w:rsidRDefault="007A34CA" w:rsidP="00A16885">
      <w:pPr>
        <w:spacing w:line="360" w:lineRule="exact"/>
        <w:ind w:firstLine="709"/>
        <w:contextualSpacing/>
        <w:jc w:val="both"/>
        <w:rPr>
          <w:sz w:val="28"/>
          <w:szCs w:val="28"/>
        </w:rPr>
      </w:pPr>
      <w:r w:rsidRPr="00A16885">
        <w:rPr>
          <w:sz w:val="28"/>
          <w:szCs w:val="28"/>
        </w:rPr>
        <w:t>Методы исследования:</w:t>
      </w:r>
      <w:r>
        <w:rPr>
          <w:sz w:val="28"/>
          <w:szCs w:val="28"/>
        </w:rPr>
        <w:t>экономико-математические</w:t>
      </w:r>
      <w:r w:rsidRPr="00A16885">
        <w:rPr>
          <w:sz w:val="28"/>
          <w:szCs w:val="28"/>
        </w:rPr>
        <w:t>.</w:t>
      </w:r>
    </w:p>
    <w:p w:rsidR="007A34CA" w:rsidRPr="00A16885" w:rsidRDefault="007A34CA" w:rsidP="00A16885">
      <w:pPr>
        <w:spacing w:line="360" w:lineRule="exact"/>
        <w:ind w:firstLine="709"/>
        <w:jc w:val="both"/>
        <w:rPr>
          <w:sz w:val="28"/>
          <w:szCs w:val="28"/>
        </w:rPr>
      </w:pPr>
      <w:r w:rsidRPr="00A16885">
        <w:rPr>
          <w:sz w:val="28"/>
          <w:szCs w:val="28"/>
        </w:rPr>
        <w:t>Область возможного практического применения: транспортно-логистический модуль автоматизированной системы управления предприятием.</w:t>
      </w:r>
    </w:p>
    <w:p w:rsidR="007A34CA" w:rsidRPr="00A16885" w:rsidRDefault="007A34CA" w:rsidP="00A16885">
      <w:pPr>
        <w:spacing w:line="360" w:lineRule="exact"/>
        <w:ind w:firstLine="709"/>
        <w:contextualSpacing/>
        <w:jc w:val="both"/>
        <w:rPr>
          <w:sz w:val="28"/>
          <w:szCs w:val="28"/>
        </w:rPr>
      </w:pPr>
      <w:r w:rsidRPr="00A16885">
        <w:rPr>
          <w:sz w:val="28"/>
          <w:szCs w:val="28"/>
        </w:rPr>
        <w:t>Автор работы подтверждает, что приведенный в ней расчетно-аналитический  материал  правильно и объективно отражают состояние исследуемого процесса, а заимствования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7A34CA" w:rsidRDefault="007A34CA">
      <w:pPr>
        <w:spacing w:after="200" w:line="276" w:lineRule="auto"/>
        <w:rPr>
          <w:sz w:val="28"/>
          <w:szCs w:val="28"/>
        </w:rPr>
      </w:pPr>
      <w:r>
        <w:rPr>
          <w:sz w:val="28"/>
          <w:szCs w:val="28"/>
        </w:rPr>
        <w:br w:type="page"/>
      </w:r>
    </w:p>
    <w:p w:rsidR="007A34CA" w:rsidRPr="00E3440A" w:rsidRDefault="007A34CA" w:rsidP="00E3440A">
      <w:pPr>
        <w:spacing w:line="360" w:lineRule="exact"/>
        <w:ind w:firstLine="709"/>
        <w:rPr>
          <w:sz w:val="28"/>
          <w:szCs w:val="28"/>
          <w:lang w:val="en-US"/>
        </w:rPr>
      </w:pPr>
      <w:r w:rsidRPr="00E3440A">
        <w:rPr>
          <w:sz w:val="28"/>
          <w:szCs w:val="28"/>
          <w:lang w:val="en-US"/>
        </w:rPr>
        <w:t>Thesis: 103 p., 32 fig., 18 tab., 30 sources, Appendix 3.</w:t>
      </w:r>
    </w:p>
    <w:p w:rsidR="007A34CA" w:rsidRPr="00E3440A" w:rsidRDefault="007A34CA" w:rsidP="00E3440A">
      <w:pPr>
        <w:spacing w:line="360" w:lineRule="exact"/>
        <w:ind w:firstLine="709"/>
        <w:rPr>
          <w:caps/>
          <w:sz w:val="28"/>
          <w:szCs w:val="28"/>
          <w:lang w:val="en-US"/>
        </w:rPr>
      </w:pPr>
      <w:r w:rsidRPr="00E3440A">
        <w:rPr>
          <w:caps/>
          <w:sz w:val="28"/>
          <w:szCs w:val="28"/>
          <w:lang w:val="en-US"/>
        </w:rPr>
        <w:t>Transport logistics, tasks and functions of transport logistics, ECONOMIC INDICATORS transport and logistics system, economics and mathematical modeling of transport and logistics system aimed improvement of the transport and logistics system</w:t>
      </w:r>
    </w:p>
    <w:p w:rsidR="007A34CA" w:rsidRPr="00E3440A" w:rsidRDefault="007A34CA" w:rsidP="00E3440A">
      <w:pPr>
        <w:spacing w:line="360" w:lineRule="exact"/>
        <w:ind w:firstLine="709"/>
        <w:jc w:val="both"/>
        <w:rPr>
          <w:sz w:val="28"/>
          <w:szCs w:val="28"/>
          <w:lang w:val="en-US"/>
        </w:rPr>
      </w:pPr>
      <w:r w:rsidRPr="00E3440A">
        <w:rPr>
          <w:sz w:val="28"/>
          <w:szCs w:val="28"/>
          <w:lang w:val="en-US"/>
        </w:rPr>
        <w:t>Within the framework of achieving the author were as follows:</w:t>
      </w:r>
    </w:p>
    <w:p w:rsidR="007A34CA" w:rsidRPr="00E3440A" w:rsidRDefault="007A34CA" w:rsidP="00E3440A">
      <w:pPr>
        <w:spacing w:line="360" w:lineRule="exact"/>
        <w:ind w:firstLine="709"/>
        <w:jc w:val="both"/>
        <w:rPr>
          <w:sz w:val="28"/>
          <w:szCs w:val="28"/>
          <w:lang w:val="en-US"/>
        </w:rPr>
      </w:pPr>
      <w:r w:rsidRPr="00E3440A">
        <w:rPr>
          <w:sz w:val="28"/>
          <w:szCs w:val="28"/>
          <w:lang w:val="en-US"/>
        </w:rPr>
        <w:t>1. identifying the main theoretical and methodological principles of development projects and the evaluation criteria the level of their implementation;</w:t>
      </w:r>
    </w:p>
    <w:p w:rsidR="007A34CA" w:rsidRPr="00E3440A" w:rsidRDefault="007A34CA" w:rsidP="00E3440A">
      <w:pPr>
        <w:spacing w:line="360" w:lineRule="exact"/>
        <w:ind w:firstLine="709"/>
        <w:jc w:val="both"/>
        <w:rPr>
          <w:sz w:val="28"/>
          <w:szCs w:val="28"/>
          <w:lang w:val="en-US"/>
        </w:rPr>
      </w:pPr>
      <w:r w:rsidRPr="00E3440A">
        <w:rPr>
          <w:sz w:val="28"/>
          <w:szCs w:val="28"/>
          <w:lang w:val="en-US"/>
        </w:rPr>
        <w:t>2. The development of evidence-based design methods of transport logistics systems of the enterprise;</w:t>
      </w:r>
    </w:p>
    <w:p w:rsidR="007A34CA" w:rsidRPr="00E3440A" w:rsidRDefault="007A34CA" w:rsidP="00E3440A">
      <w:pPr>
        <w:spacing w:line="360" w:lineRule="exact"/>
        <w:ind w:firstLine="709"/>
        <w:jc w:val="both"/>
        <w:rPr>
          <w:sz w:val="28"/>
          <w:szCs w:val="28"/>
          <w:lang w:val="en-US"/>
        </w:rPr>
      </w:pPr>
      <w:r w:rsidRPr="00E3440A">
        <w:rPr>
          <w:sz w:val="28"/>
          <w:szCs w:val="28"/>
          <w:lang w:val="en-US"/>
        </w:rPr>
        <w:t>3. The development of economic and mathematical models to optimize the functioning of transport and logistics system of the enterprise;</w:t>
      </w:r>
    </w:p>
    <w:p w:rsidR="007A34CA" w:rsidRPr="00E3440A" w:rsidRDefault="007A34CA" w:rsidP="00E3440A">
      <w:pPr>
        <w:spacing w:line="360" w:lineRule="exact"/>
        <w:ind w:firstLine="709"/>
        <w:jc w:val="both"/>
        <w:rPr>
          <w:sz w:val="28"/>
          <w:szCs w:val="28"/>
          <w:lang w:val="en-US"/>
        </w:rPr>
      </w:pPr>
      <w:r w:rsidRPr="00E3440A">
        <w:rPr>
          <w:sz w:val="28"/>
          <w:szCs w:val="28"/>
          <w:lang w:val="en-US"/>
        </w:rPr>
        <w:t>4. The evaluation of options for the transport and logistics enterprise systems based on developed models and real information.</w:t>
      </w:r>
    </w:p>
    <w:p w:rsidR="007A34CA" w:rsidRPr="00E3440A" w:rsidRDefault="007A34CA" w:rsidP="00E3440A">
      <w:pPr>
        <w:spacing w:line="360" w:lineRule="exact"/>
        <w:ind w:firstLine="709"/>
        <w:jc w:val="both"/>
        <w:rPr>
          <w:sz w:val="28"/>
          <w:szCs w:val="28"/>
          <w:lang w:val="en-US"/>
        </w:rPr>
      </w:pPr>
      <w:r w:rsidRPr="00E3440A">
        <w:rPr>
          <w:sz w:val="28"/>
          <w:szCs w:val="28"/>
          <w:lang w:val="en-US"/>
        </w:rPr>
        <w:t>The object of study: Transport and logistics enterprise system and its components.</w:t>
      </w:r>
    </w:p>
    <w:p w:rsidR="007A34CA" w:rsidRPr="00E3440A" w:rsidRDefault="007A34CA" w:rsidP="00E3440A">
      <w:pPr>
        <w:spacing w:line="360" w:lineRule="exact"/>
        <w:ind w:firstLine="709"/>
        <w:jc w:val="both"/>
        <w:rPr>
          <w:sz w:val="28"/>
          <w:szCs w:val="28"/>
          <w:lang w:val="en-US"/>
        </w:rPr>
      </w:pPr>
      <w:r w:rsidRPr="00E3440A">
        <w:rPr>
          <w:sz w:val="28"/>
          <w:szCs w:val="28"/>
          <w:lang w:val="en-US"/>
        </w:rPr>
        <w:t>Subject of research: the logistics processes in transport systems.</w:t>
      </w:r>
    </w:p>
    <w:p w:rsidR="007A34CA" w:rsidRPr="00E3440A" w:rsidRDefault="007A34CA" w:rsidP="00E3440A">
      <w:pPr>
        <w:spacing w:line="360" w:lineRule="exact"/>
        <w:ind w:firstLine="709"/>
        <w:jc w:val="both"/>
        <w:rPr>
          <w:sz w:val="28"/>
          <w:szCs w:val="28"/>
          <w:lang w:val="en-US"/>
        </w:rPr>
      </w:pPr>
      <w:r w:rsidRPr="00E3440A">
        <w:rPr>
          <w:sz w:val="28"/>
          <w:szCs w:val="28"/>
          <w:lang w:val="en-US"/>
        </w:rPr>
        <w:t>Methods: Mathematical Economics.</w:t>
      </w:r>
    </w:p>
    <w:p w:rsidR="007A34CA" w:rsidRPr="00E3440A" w:rsidRDefault="007A34CA" w:rsidP="00E3440A">
      <w:pPr>
        <w:spacing w:line="360" w:lineRule="exact"/>
        <w:ind w:firstLine="709"/>
        <w:jc w:val="both"/>
        <w:rPr>
          <w:sz w:val="28"/>
          <w:szCs w:val="28"/>
          <w:lang w:val="en-US"/>
        </w:rPr>
      </w:pPr>
      <w:r>
        <w:rPr>
          <w:sz w:val="28"/>
          <w:szCs w:val="28"/>
          <w:lang w:val="en-US"/>
        </w:rPr>
        <w:t xml:space="preserve">The area of </w:t>
      </w:r>
      <w:r w:rsidRPr="00E3440A">
        <w:rPr>
          <w:sz w:val="28"/>
          <w:szCs w:val="28"/>
          <w:lang w:val="en-US"/>
        </w:rPr>
        <w:t>possible practical applications: transport and logistics module automated enterprise management system.</w:t>
      </w:r>
    </w:p>
    <w:p w:rsidR="007A34CA" w:rsidRPr="00E3440A" w:rsidRDefault="007A34CA" w:rsidP="00E3440A">
      <w:pPr>
        <w:spacing w:line="360" w:lineRule="exact"/>
        <w:ind w:firstLine="709"/>
        <w:jc w:val="both"/>
        <w:rPr>
          <w:sz w:val="28"/>
          <w:szCs w:val="28"/>
          <w:lang w:val="en-US"/>
        </w:rPr>
      </w:pPr>
      <w:r w:rsidRPr="00E3440A">
        <w:rPr>
          <w:sz w:val="28"/>
          <w:szCs w:val="28"/>
          <w:lang w:val="en-US"/>
        </w:rPr>
        <w:t>The author of the work confirms that resulted in her settlemen</w:t>
      </w:r>
      <w:bookmarkStart w:id="0" w:name="_GoBack"/>
      <w:bookmarkEnd w:id="0"/>
      <w:r w:rsidRPr="00E3440A">
        <w:rPr>
          <w:sz w:val="28"/>
          <w:szCs w:val="28"/>
          <w:lang w:val="en-US"/>
        </w:rPr>
        <w:t>t and analytical materials correctly and objectively reflect the status of the test process, and borrowing from the literature and other sources of theoretical, methodological and methodical positions and concepts are accompanied by references to their authors.</w:t>
      </w:r>
    </w:p>
    <w:sectPr w:rsidR="007A34CA" w:rsidRPr="00E3440A" w:rsidSect="001D3691">
      <w:pgSz w:w="11907" w:h="16840"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A54F9"/>
    <w:multiLevelType w:val="hybridMultilevel"/>
    <w:tmpl w:val="2B0275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1E6"/>
    <w:rsid w:val="001D3691"/>
    <w:rsid w:val="003271E6"/>
    <w:rsid w:val="004135D5"/>
    <w:rsid w:val="005B6467"/>
    <w:rsid w:val="00663F49"/>
    <w:rsid w:val="007A34CA"/>
    <w:rsid w:val="00A16885"/>
    <w:rsid w:val="00A9250A"/>
    <w:rsid w:val="00B33BCE"/>
    <w:rsid w:val="00E3440A"/>
    <w:rsid w:val="00E35C19"/>
    <w:rsid w:val="00E47E72"/>
    <w:rsid w:val="00EC78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E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271E6"/>
    <w:pPr>
      <w:ind w:firstLine="170"/>
    </w:pPr>
    <w:rPr>
      <w:i/>
      <w:iCs/>
    </w:rPr>
  </w:style>
  <w:style w:type="character" w:customStyle="1" w:styleId="BodyTextIndent2Char">
    <w:name w:val="Body Text Indent 2 Char"/>
    <w:basedOn w:val="DefaultParagraphFont"/>
    <w:link w:val="BodyTextIndent2"/>
    <w:uiPriority w:val="99"/>
    <w:locked/>
    <w:rsid w:val="003271E6"/>
    <w:rPr>
      <w:rFonts w:ascii="Times New Roman" w:hAnsi="Times New Roman" w:cs="Times New Roman"/>
      <w:i/>
      <w:iCs/>
      <w:sz w:val="24"/>
      <w:szCs w:val="24"/>
      <w:lang w:val="ru-RU" w:eastAsia="ru-RU"/>
    </w:rPr>
  </w:style>
  <w:style w:type="paragraph" w:styleId="ListParagraph">
    <w:name w:val="List Paragraph"/>
    <w:basedOn w:val="Normal"/>
    <w:uiPriority w:val="99"/>
    <w:qFormat/>
    <w:rsid w:val="00EC786C"/>
    <w:pPr>
      <w:spacing w:line="360" w:lineRule="auto"/>
      <w:ind w:left="720" w:firstLine="709"/>
      <w:contextualSpacing/>
      <w:jc w:val="both"/>
    </w:pPr>
    <w:rPr>
      <w:rFonts w:eastAsia="Calibri"/>
      <w:sz w:val="28"/>
      <w:szCs w:val="22"/>
      <w:lang w:eastAsia="en-US"/>
    </w:rPr>
  </w:style>
  <w:style w:type="character" w:styleId="CommentReference">
    <w:name w:val="annotation reference"/>
    <w:basedOn w:val="DefaultParagraphFont"/>
    <w:uiPriority w:val="99"/>
    <w:semiHidden/>
    <w:rsid w:val="00EC786C"/>
    <w:rPr>
      <w:rFonts w:cs="Times New Roman"/>
      <w:sz w:val="16"/>
      <w:szCs w:val="16"/>
    </w:rPr>
  </w:style>
  <w:style w:type="paragraph" w:styleId="CommentText">
    <w:name w:val="annotation text"/>
    <w:basedOn w:val="Normal"/>
    <w:link w:val="CommentTextChar"/>
    <w:uiPriority w:val="99"/>
    <w:semiHidden/>
    <w:rsid w:val="00EC786C"/>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locked/>
    <w:rsid w:val="00EC786C"/>
    <w:rPr>
      <w:rFonts w:ascii="Calibri" w:eastAsia="Times New Roman" w:hAnsi="Calibri" w:cs="Times New Roman"/>
      <w:sz w:val="20"/>
      <w:szCs w:val="20"/>
      <w:lang w:val="ru-RU"/>
    </w:rPr>
  </w:style>
  <w:style w:type="paragraph" w:styleId="BalloonText">
    <w:name w:val="Balloon Text"/>
    <w:basedOn w:val="Normal"/>
    <w:link w:val="BalloonTextChar"/>
    <w:uiPriority w:val="99"/>
    <w:semiHidden/>
    <w:rsid w:val="00663F4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63F49"/>
    <w:rPr>
      <w:rFonts w:ascii="Segoe UI"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518</Words>
  <Characters>2958</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Krasnova Yevgeniya</dc:creator>
  <cp:keywords/>
  <dc:description/>
  <cp:lastModifiedBy>Morozova</cp:lastModifiedBy>
  <cp:revision>2</cp:revision>
  <dcterms:created xsi:type="dcterms:W3CDTF">2015-06-12T09:31:00Z</dcterms:created>
  <dcterms:modified xsi:type="dcterms:W3CDTF">2015-06-12T09:31:00Z</dcterms:modified>
</cp:coreProperties>
</file>