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УЧРЕЖДЕНИЕ ОБРАЗОВАНИЯ «ИНСТИТУТ БИЗНЕСА И МЕНЕДЖМЕНТА ТЕХНОЛОГИЙ» БЕЛОРУССКОГО ГОСУДАРСТВЕННОГО УНИВЕРСИТЕТА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 бизнеса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логистики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D57CED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дипломной работе</w:t>
      </w:r>
    </w:p>
    <w:p w:rsidR="0056623B" w:rsidRPr="00D57CED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3E7B05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ЛОГИСТИЧЕСКОЙ СИСТЕМЫ</w:t>
      </w:r>
      <w:r w:rsidR="0056623B" w:rsidRPr="00566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БЕЛАРУСЬ:</w:t>
      </w:r>
    </w:p>
    <w:p w:rsidR="0056623B" w:rsidRPr="0056623B" w:rsidRDefault="003E7B05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И ПЕРСПЕКТИВЫ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D57CED">
      <w:pPr>
        <w:tabs>
          <w:tab w:val="left" w:pos="5625"/>
        </w:tabs>
        <w:autoSpaceDE w:val="0"/>
        <w:autoSpaceDN w:val="0"/>
        <w:adjustRightInd w:val="0"/>
        <w:spacing w:after="0" w:line="324" w:lineRule="exact"/>
        <w:ind w:left="648" w:right="518" w:firstLine="43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 w:rsidR="003E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ЕВЛЯКОВА</w:t>
      </w:r>
      <w:r w:rsidRPr="00566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Татьяна </w:t>
      </w:r>
      <w:proofErr w:type="spellStart"/>
      <w:r w:rsidR="003E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Казимировна</w:t>
      </w:r>
      <w:proofErr w:type="spellEnd"/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CED" w:rsidRDefault="0056623B" w:rsidP="0056623B">
      <w:pPr>
        <w:autoSpaceDE w:val="0"/>
        <w:autoSpaceDN w:val="0"/>
        <w:adjustRightInd w:val="0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62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Губский</w:t>
      </w:r>
      <w:proofErr w:type="spellEnd"/>
      <w:r w:rsidRPr="0056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Иванович,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экономический наук,</w:t>
      </w:r>
      <w:r w:rsidR="00D5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240" w:lineRule="exact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right="5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3055" w:rsidRDefault="0056623B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ED" w:rsidRDefault="00D57CED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3B" w:rsidRDefault="0056623B" w:rsidP="00C904AB">
      <w:pPr>
        <w:pStyle w:val="Style6"/>
        <w:widowControl/>
        <w:spacing w:line="360" w:lineRule="exact"/>
        <w:ind w:firstLine="709"/>
        <w:rPr>
          <w:rStyle w:val="FontStyle35"/>
          <w:sz w:val="28"/>
          <w:szCs w:val="28"/>
        </w:rPr>
      </w:pPr>
      <w:r w:rsidRPr="0056623B">
        <w:rPr>
          <w:rStyle w:val="FontStyle35"/>
          <w:sz w:val="28"/>
          <w:szCs w:val="28"/>
        </w:rPr>
        <w:t xml:space="preserve">Дипломная работа: </w:t>
      </w:r>
      <w:r w:rsidR="006E631F">
        <w:rPr>
          <w:rStyle w:val="FontStyle35"/>
          <w:sz w:val="28"/>
          <w:szCs w:val="28"/>
        </w:rPr>
        <w:t>60</w:t>
      </w:r>
      <w:r w:rsidR="003B2090">
        <w:rPr>
          <w:rStyle w:val="FontStyle35"/>
          <w:sz w:val="28"/>
          <w:szCs w:val="28"/>
        </w:rPr>
        <w:t xml:space="preserve"> с, 5 рис., 30</w:t>
      </w:r>
      <w:r w:rsidRPr="0056623B">
        <w:rPr>
          <w:rStyle w:val="FontStyle35"/>
          <w:sz w:val="28"/>
          <w:szCs w:val="28"/>
        </w:rPr>
        <w:t xml:space="preserve"> источников, 1 прил.</w:t>
      </w:r>
    </w:p>
    <w:p w:rsidR="00767459" w:rsidRDefault="00767459" w:rsidP="003B2090">
      <w:pPr>
        <w:pStyle w:val="Style6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67459">
        <w:rPr>
          <w:rFonts w:ascii="Times New Roman" w:hAnsi="Times New Roman" w:cs="Times New Roman"/>
          <w:sz w:val="28"/>
          <w:szCs w:val="28"/>
        </w:rPr>
        <w:lastRenderedPageBreak/>
        <w:t xml:space="preserve">ЛОГИСТИКА, </w:t>
      </w:r>
      <w:r w:rsidR="003B2090">
        <w:rPr>
          <w:rFonts w:ascii="Times New Roman" w:hAnsi="Times New Roman" w:cs="Times New Roman"/>
          <w:sz w:val="28"/>
          <w:szCs w:val="28"/>
        </w:rPr>
        <w:t>РАЗВИТИЕ, ГОСУДАРСТВЕННОЕ РЕГУЛИРОВАНИЕ, ЛОГИСТИЧЕСКИЙ ЦЕНТР, ЛОГИСТИЧЕСКИЙ ОПЕРАТОР</w:t>
      </w:r>
    </w:p>
    <w:p w:rsidR="00767459" w:rsidRDefault="00767459" w:rsidP="003B2090">
      <w:pPr>
        <w:pStyle w:val="Style6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67459">
        <w:rPr>
          <w:rFonts w:ascii="Times New Roman" w:hAnsi="Times New Roman" w:cs="Times New Roman"/>
          <w:sz w:val="28"/>
          <w:szCs w:val="28"/>
        </w:rPr>
        <w:t>Целью дипломной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090" w:rsidRPr="003B2090">
        <w:rPr>
          <w:rFonts w:ascii="Times New Roman" w:hAnsi="Times New Roman" w:cs="Times New Roman"/>
          <w:sz w:val="28"/>
          <w:szCs w:val="28"/>
        </w:rPr>
        <w:t>определение основных перспективных направлений развития логистической системы Республики Беларусь.</w:t>
      </w:r>
    </w:p>
    <w:p w:rsidR="00767459" w:rsidRDefault="00767459" w:rsidP="003B2090">
      <w:pPr>
        <w:pStyle w:val="Style6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67459">
        <w:rPr>
          <w:rFonts w:ascii="Times New Roman" w:hAnsi="Times New Roman" w:cs="Times New Roman"/>
          <w:sz w:val="28"/>
          <w:szCs w:val="28"/>
        </w:rPr>
        <w:t>В рамках достижения поставленной цели автором были поставлены следующие задачи:</w:t>
      </w:r>
    </w:p>
    <w:p w:rsidR="003B2090" w:rsidRPr="003B2090" w:rsidRDefault="003B2090" w:rsidP="003B2090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2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2090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B2090">
        <w:rPr>
          <w:rFonts w:ascii="Times New Roman" w:hAnsi="Times New Roman" w:cs="Times New Roman"/>
          <w:sz w:val="28"/>
          <w:szCs w:val="28"/>
        </w:rPr>
        <w:t xml:space="preserve"> сущность и понятие логистической системы Республики Беларусь;</w:t>
      </w:r>
    </w:p>
    <w:p w:rsidR="003B2090" w:rsidRPr="003B2090" w:rsidRDefault="003B2090" w:rsidP="003B2090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B2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2090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B2090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2090">
        <w:rPr>
          <w:rFonts w:ascii="Times New Roman" w:hAnsi="Times New Roman" w:cs="Times New Roman"/>
          <w:sz w:val="28"/>
          <w:szCs w:val="28"/>
        </w:rPr>
        <w:t xml:space="preserve"> логистической системы Республики Беларусь;</w:t>
      </w:r>
    </w:p>
    <w:p w:rsidR="003B2090" w:rsidRPr="003B2090" w:rsidRDefault="003B2090" w:rsidP="003B2090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B2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B20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B2090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2090">
        <w:rPr>
          <w:rFonts w:ascii="Times New Roman" w:hAnsi="Times New Roman" w:cs="Times New Roman"/>
          <w:sz w:val="28"/>
          <w:szCs w:val="28"/>
        </w:rPr>
        <w:t xml:space="preserve"> и анализ системы логистического управления в Республике Беларусь;</w:t>
      </w:r>
    </w:p>
    <w:p w:rsidR="003B2090" w:rsidRPr="003B2090" w:rsidRDefault="003B2090" w:rsidP="003B2090">
      <w:pPr>
        <w:pStyle w:val="Style6"/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3B2090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B2090">
        <w:rPr>
          <w:rFonts w:ascii="Times New Roman" w:hAnsi="Times New Roman" w:cs="Times New Roman"/>
          <w:sz w:val="28"/>
          <w:szCs w:val="28"/>
        </w:rPr>
        <w:t xml:space="preserve"> выводы.</w:t>
      </w:r>
    </w:p>
    <w:p w:rsidR="003B2090" w:rsidRDefault="00C904AB" w:rsidP="003B2090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904AB">
        <w:rPr>
          <w:rFonts w:ascii="Times New Roman" w:hAnsi="Times New Roman" w:cs="Times New Roman"/>
          <w:bCs/>
          <w:sz w:val="28"/>
          <w:szCs w:val="28"/>
        </w:rPr>
        <w:t>Объект</w:t>
      </w:r>
      <w:r w:rsidRPr="00C90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4AB">
        <w:rPr>
          <w:rFonts w:ascii="Times New Roman" w:hAnsi="Times New Roman" w:cs="Times New Roman"/>
          <w:bCs/>
          <w:sz w:val="28"/>
          <w:szCs w:val="28"/>
        </w:rPr>
        <w:t>исследования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C904AB">
        <w:rPr>
          <w:rFonts w:ascii="Times New Roman" w:hAnsi="Times New Roman" w:cs="Times New Roman"/>
          <w:sz w:val="28"/>
          <w:szCs w:val="28"/>
        </w:rPr>
        <w:t xml:space="preserve"> </w:t>
      </w:r>
      <w:r w:rsidR="003B2090" w:rsidRPr="003B2090">
        <w:rPr>
          <w:rFonts w:ascii="Times New Roman" w:hAnsi="Times New Roman" w:cs="Times New Roman"/>
          <w:sz w:val="28"/>
          <w:szCs w:val="28"/>
        </w:rPr>
        <w:t>логистическая система Республики Беларусь.</w:t>
      </w:r>
    </w:p>
    <w:p w:rsidR="00C904AB" w:rsidRDefault="00C904AB" w:rsidP="003B2090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904AB">
        <w:rPr>
          <w:rFonts w:ascii="Times New Roman" w:hAnsi="Times New Roman" w:cs="Times New Roman"/>
          <w:bCs/>
          <w:sz w:val="28"/>
          <w:szCs w:val="28"/>
        </w:rPr>
        <w:t>Предмет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04AB">
        <w:rPr>
          <w:rFonts w:ascii="Times New Roman" w:hAnsi="Times New Roman" w:cs="Times New Roman"/>
          <w:bCs/>
          <w:sz w:val="28"/>
          <w:szCs w:val="28"/>
        </w:rPr>
        <w:t>исследования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C904AB">
        <w:rPr>
          <w:rFonts w:ascii="Times New Roman" w:hAnsi="Times New Roman" w:cs="Times New Roman"/>
          <w:sz w:val="28"/>
          <w:szCs w:val="28"/>
        </w:rPr>
        <w:t xml:space="preserve"> особенности развития </w:t>
      </w:r>
      <w:r w:rsidR="003B2090">
        <w:rPr>
          <w:rFonts w:ascii="Times New Roman" w:hAnsi="Times New Roman" w:cs="Times New Roman"/>
          <w:sz w:val="28"/>
          <w:szCs w:val="28"/>
        </w:rPr>
        <w:t>логистическ</w:t>
      </w:r>
      <w:r w:rsidRPr="00C904AB">
        <w:rPr>
          <w:rFonts w:ascii="Times New Roman" w:hAnsi="Times New Roman" w:cs="Times New Roman"/>
          <w:sz w:val="28"/>
          <w:szCs w:val="28"/>
        </w:rPr>
        <w:t>ой системы Республики Беларусь.</w:t>
      </w:r>
    </w:p>
    <w:p w:rsidR="00C904AB" w:rsidRPr="00C904AB" w:rsidRDefault="00C904AB" w:rsidP="003B2090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904AB">
        <w:rPr>
          <w:rFonts w:ascii="Times New Roman" w:hAnsi="Times New Roman" w:cs="Times New Roman"/>
          <w:bCs/>
          <w:sz w:val="28"/>
          <w:szCs w:val="28"/>
        </w:rPr>
        <w:t>Методы исследования</w:t>
      </w:r>
      <w:r w:rsidRPr="00C904AB">
        <w:rPr>
          <w:rFonts w:ascii="Times New Roman" w:hAnsi="Times New Roman" w:cs="Times New Roman"/>
          <w:sz w:val="28"/>
          <w:szCs w:val="28"/>
        </w:rPr>
        <w:t>: системный подход и общенаучные методы познания: сравнение, обобщение, экономический анализ, синтез.</w:t>
      </w:r>
    </w:p>
    <w:p w:rsidR="00C904AB" w:rsidRDefault="00C904AB" w:rsidP="003B2090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904AB">
        <w:rPr>
          <w:rFonts w:ascii="Times New Roman" w:hAnsi="Times New Roman" w:cs="Times New Roman"/>
          <w:sz w:val="28"/>
          <w:szCs w:val="28"/>
        </w:rPr>
        <w:t>Область возможного практического применения:</w:t>
      </w:r>
      <w:r w:rsidRPr="00C904AB">
        <w:rPr>
          <w:rFonts w:ascii="Times New Roman" w:hAnsi="Times New Roman" w:cs="Times New Roman"/>
          <w:sz w:val="26"/>
          <w:szCs w:val="26"/>
        </w:rPr>
        <w:t xml:space="preserve"> </w:t>
      </w:r>
      <w:r w:rsidRPr="00C904AB">
        <w:rPr>
          <w:rFonts w:ascii="Times New Roman" w:hAnsi="Times New Roman" w:cs="Times New Roman"/>
          <w:sz w:val="28"/>
          <w:szCs w:val="28"/>
        </w:rPr>
        <w:t>предложенные решения могут быть использованы на практике при создании и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торговых, транспортных и промышленных предприятий страны.</w:t>
      </w:r>
    </w:p>
    <w:p w:rsidR="00C904AB" w:rsidRDefault="00C904AB" w:rsidP="003B2090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904AB">
        <w:rPr>
          <w:rFonts w:ascii="Times New Roman" w:hAnsi="Times New Roman" w:cs="Times New Roman"/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3B2090" w:rsidRDefault="003B2090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3B2090" w:rsidRDefault="003B2090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3B2090" w:rsidRDefault="003B2090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3B2090" w:rsidRDefault="003B2090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3B2090" w:rsidRDefault="003B2090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3B2090" w:rsidRDefault="003B2090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904AB">
        <w:rPr>
          <w:rFonts w:ascii="Times New Roman" w:hAnsi="Times New Roman" w:cs="Times New Roman"/>
          <w:sz w:val="28"/>
          <w:szCs w:val="28"/>
          <w:lang w:val="en-US"/>
        </w:rPr>
        <w:t xml:space="preserve">Thesis: </w:t>
      </w:r>
      <w:r w:rsidR="00586555" w:rsidRPr="00586555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Pr="00C904AB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r w:rsidR="00586555">
        <w:rPr>
          <w:rFonts w:ascii="Times New Roman" w:hAnsi="Times New Roman" w:cs="Times New Roman"/>
          <w:sz w:val="28"/>
          <w:szCs w:val="28"/>
          <w:lang w:val="en-US"/>
        </w:rPr>
        <w:t>figures 5</w:t>
      </w:r>
      <w:r w:rsidRPr="00C904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86555" w:rsidRPr="00586555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C904AB">
        <w:rPr>
          <w:rFonts w:ascii="Times New Roman" w:hAnsi="Times New Roman" w:cs="Times New Roman"/>
          <w:sz w:val="28"/>
          <w:szCs w:val="28"/>
          <w:lang w:val="en-US"/>
        </w:rPr>
        <w:t xml:space="preserve"> sources, 1 app.</w:t>
      </w:r>
    </w:p>
    <w:p w:rsidR="001F2592" w:rsidRPr="001F2592" w:rsidRDefault="001F2592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F259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LOGISTICS, </w:t>
      </w:r>
      <w:r w:rsidR="00291048">
        <w:rPr>
          <w:rFonts w:ascii="Times New Roman" w:hAnsi="Times New Roman" w:cs="Times New Roman"/>
          <w:sz w:val="28"/>
          <w:szCs w:val="28"/>
          <w:lang w:val="en-US"/>
        </w:rPr>
        <w:t>DEVELOPMENT, GOVERNMENT REGULATION</w:t>
      </w:r>
      <w:r w:rsidR="00291048" w:rsidRPr="002910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91048">
        <w:rPr>
          <w:rFonts w:ascii="Times New Roman" w:hAnsi="Times New Roman" w:cs="Times New Roman"/>
          <w:sz w:val="28"/>
          <w:szCs w:val="28"/>
          <w:lang w:val="en-US"/>
        </w:rPr>
        <w:t>LOGISTICS CENTERS,</w:t>
      </w:r>
      <w:r w:rsidR="00291048" w:rsidRPr="00291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1048">
        <w:rPr>
          <w:rFonts w:ascii="Times New Roman" w:hAnsi="Times New Roman" w:cs="Times New Roman"/>
          <w:sz w:val="28"/>
          <w:szCs w:val="28"/>
          <w:lang w:val="en-US"/>
        </w:rPr>
        <w:t>LOGISTICS OPERATORS</w:t>
      </w:r>
    </w:p>
    <w:p w:rsidR="00291048" w:rsidRDefault="00291048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91048">
        <w:rPr>
          <w:rFonts w:ascii="Times New Roman" w:hAnsi="Times New Roman" w:cs="Times New Roman"/>
          <w:sz w:val="28"/>
          <w:szCs w:val="28"/>
          <w:lang w:val="en-US"/>
        </w:rPr>
        <w:t>The aim of the thesis is to determine the basic perspective directions of development of the logistics system of the Republic of Belarus.</w:t>
      </w:r>
    </w:p>
    <w:p w:rsidR="001F2592" w:rsidRDefault="001F2592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F2592">
        <w:rPr>
          <w:rFonts w:ascii="Times New Roman" w:hAnsi="Times New Roman" w:cs="Times New Roman"/>
          <w:sz w:val="28"/>
          <w:szCs w:val="28"/>
          <w:lang w:val="en-US"/>
        </w:rPr>
        <w:t>As part of achieving this goal by the author were as follows:</w:t>
      </w:r>
    </w:p>
    <w:p w:rsidR="00291048" w:rsidRPr="00291048" w:rsidRDefault="00291048" w:rsidP="00291048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91048">
        <w:rPr>
          <w:rFonts w:ascii="Times New Roman" w:hAnsi="Times New Roman" w:cs="Times New Roman"/>
          <w:sz w:val="28"/>
          <w:szCs w:val="28"/>
          <w:lang w:val="en-US"/>
        </w:rPr>
        <w:t>1. Consider the nature and concept of the logistics system of the Republic of Belarus;</w:t>
      </w:r>
    </w:p>
    <w:p w:rsidR="00291048" w:rsidRPr="00291048" w:rsidRDefault="00291048" w:rsidP="00291048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91048">
        <w:rPr>
          <w:rFonts w:ascii="Times New Roman" w:hAnsi="Times New Roman" w:cs="Times New Roman"/>
          <w:sz w:val="28"/>
          <w:szCs w:val="28"/>
          <w:lang w:val="en-US"/>
        </w:rPr>
        <w:t>2. To study the structure of the logistics system of the Republic of Belarus;</w:t>
      </w:r>
    </w:p>
    <w:p w:rsidR="00291048" w:rsidRPr="00291048" w:rsidRDefault="00291048" w:rsidP="00291048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91048">
        <w:rPr>
          <w:rFonts w:ascii="Times New Roman" w:hAnsi="Times New Roman" w:cs="Times New Roman"/>
          <w:sz w:val="28"/>
          <w:szCs w:val="28"/>
          <w:lang w:val="en-US"/>
        </w:rPr>
        <w:t>3. To characterize and analyze logistics management system in the Republic of Belarus;</w:t>
      </w:r>
    </w:p>
    <w:p w:rsidR="00291048" w:rsidRDefault="00291048" w:rsidP="00291048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91048">
        <w:rPr>
          <w:rFonts w:ascii="Times New Roman" w:hAnsi="Times New Roman" w:cs="Times New Roman"/>
          <w:sz w:val="28"/>
          <w:szCs w:val="28"/>
          <w:lang w:val="en-US"/>
        </w:rPr>
        <w:t>4. To draw conclusions.</w:t>
      </w:r>
    </w:p>
    <w:p w:rsid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 xml:space="preserve">The object of study: </w:t>
      </w:r>
      <w:r w:rsidR="00291048" w:rsidRPr="00291048">
        <w:rPr>
          <w:rFonts w:ascii="Times New Roman" w:hAnsi="Times New Roman" w:cs="Times New Roman"/>
          <w:sz w:val="28"/>
          <w:szCs w:val="28"/>
          <w:lang w:val="en-US"/>
        </w:rPr>
        <w:t>logistic system of the Republic of Belarus.</w:t>
      </w:r>
    </w:p>
    <w:p w:rsidR="00291048" w:rsidRPr="00291048" w:rsidRDefault="001211AC" w:rsidP="00291048">
      <w:pPr>
        <w:pStyle w:val="Style6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 xml:space="preserve">Subject of research: </w:t>
      </w:r>
      <w:r w:rsidR="00291048" w:rsidRPr="00291048">
        <w:rPr>
          <w:rFonts w:ascii="Times New Roman" w:hAnsi="Times New Roman" w:cs="Times New Roman"/>
          <w:sz w:val="28"/>
          <w:szCs w:val="28"/>
          <w:lang w:val="en-US"/>
        </w:rPr>
        <w:t>especially the development of the logistic system of the Republic of Belarus.</w:t>
      </w:r>
    </w:p>
    <w:p w:rsid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>Methods: a systematic approach and scientific methods of cognition: a comparison, synthesis, economic analysis, synthesis.</w:t>
      </w:r>
    </w:p>
    <w:p w:rsid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>The area of possible practical application: the proposed solutions can be used in practice in the creation and organization of the trade, transport and industrial enterprises in the country.</w:t>
      </w:r>
    </w:p>
    <w:p w:rsidR="001211AC" w:rsidRP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>The author acknowledges that some of the material correctly and objectively reflects the state of the investigated process and all borrowings accompanied by links to their authors.</w:t>
      </w:r>
      <w:bookmarkStart w:id="0" w:name="_GoBack"/>
      <w:bookmarkEnd w:id="0"/>
    </w:p>
    <w:sectPr w:rsidR="001211AC" w:rsidRPr="001211AC" w:rsidSect="008A55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23B"/>
    <w:rsid w:val="001211AC"/>
    <w:rsid w:val="001F2592"/>
    <w:rsid w:val="00213055"/>
    <w:rsid w:val="00291048"/>
    <w:rsid w:val="003B2090"/>
    <w:rsid w:val="003E7B05"/>
    <w:rsid w:val="004A6EB7"/>
    <w:rsid w:val="0056623B"/>
    <w:rsid w:val="00586555"/>
    <w:rsid w:val="006E631F"/>
    <w:rsid w:val="00767459"/>
    <w:rsid w:val="00853779"/>
    <w:rsid w:val="00BD2889"/>
    <w:rsid w:val="00C904AB"/>
    <w:rsid w:val="00D5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6623B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56623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</dc:creator>
  <cp:keywords/>
  <dc:description/>
  <cp:lastModifiedBy>Natali</cp:lastModifiedBy>
  <cp:revision>10</cp:revision>
  <dcterms:created xsi:type="dcterms:W3CDTF">2015-06-01T11:23:00Z</dcterms:created>
  <dcterms:modified xsi:type="dcterms:W3CDTF">2015-06-05T07:22:00Z</dcterms:modified>
</cp:coreProperties>
</file>