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83C8D" w14:textId="77777777" w:rsidR="00033DC9" w:rsidRDefault="00033DC9" w:rsidP="00033DC9">
      <w:pPr>
        <w:pStyle w:val="40"/>
        <w:shd w:val="clear" w:color="auto" w:fill="auto"/>
        <w:spacing w:before="0" w:after="243"/>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p w14:paraId="4457AEA3" w14:textId="77777777" w:rsidR="00033DC9" w:rsidRDefault="00033DC9" w:rsidP="00033DC9">
      <w:pPr>
        <w:pStyle w:val="40"/>
        <w:shd w:val="clear" w:color="auto" w:fill="auto"/>
        <w:spacing w:before="0" w:after="272" w:line="320" w:lineRule="exact"/>
        <w:ind w:left="20"/>
        <w:jc w:val="center"/>
      </w:pPr>
      <w:r>
        <w:rPr>
          <w:rStyle w:val="4"/>
          <w:b/>
          <w:bCs/>
          <w:color w:val="000000"/>
        </w:rPr>
        <w:t>Факультет бизнеса</w:t>
      </w:r>
      <w:r>
        <w:rPr>
          <w:rStyle w:val="4"/>
          <w:b/>
          <w:bCs/>
          <w:color w:val="000000"/>
        </w:rPr>
        <w:br/>
        <w:t xml:space="preserve">Кафедра </w:t>
      </w:r>
      <w:proofErr w:type="gramStart"/>
      <w:r>
        <w:rPr>
          <w:rStyle w:val="4"/>
          <w:b/>
          <w:bCs/>
          <w:color w:val="000000"/>
        </w:rPr>
        <w:t>бизнес-администрирования</w:t>
      </w:r>
      <w:proofErr w:type="gramEnd"/>
    </w:p>
    <w:p w14:paraId="72D36CA4" w14:textId="77777777" w:rsidR="00033DC9" w:rsidRDefault="00033DC9" w:rsidP="00033DC9">
      <w:pPr>
        <w:pStyle w:val="40"/>
        <w:shd w:val="clear" w:color="auto" w:fill="auto"/>
        <w:spacing w:before="0" w:after="310" w:line="280" w:lineRule="exact"/>
        <w:ind w:left="20"/>
        <w:jc w:val="center"/>
        <w:rPr>
          <w:rStyle w:val="4"/>
          <w:b/>
          <w:bCs/>
          <w:color w:val="000000"/>
        </w:rPr>
      </w:pPr>
    </w:p>
    <w:p w14:paraId="33FBD015" w14:textId="77777777" w:rsidR="00033DC9" w:rsidRDefault="00033DC9" w:rsidP="00033DC9">
      <w:pPr>
        <w:pStyle w:val="40"/>
        <w:shd w:val="clear" w:color="auto" w:fill="auto"/>
        <w:spacing w:before="0" w:after="310" w:line="280" w:lineRule="exact"/>
        <w:ind w:left="20"/>
        <w:jc w:val="center"/>
      </w:pPr>
      <w:r>
        <w:rPr>
          <w:rStyle w:val="4"/>
          <w:b/>
          <w:bCs/>
          <w:color w:val="000000"/>
        </w:rPr>
        <w:t>Аннотация к дипломной работе</w:t>
      </w:r>
    </w:p>
    <w:p w14:paraId="5E6A7CE2" w14:textId="77777777" w:rsidR="00033DC9" w:rsidRDefault="00033DC9" w:rsidP="00033DC9">
      <w:pPr>
        <w:pStyle w:val="40"/>
        <w:shd w:val="clear" w:color="auto" w:fill="auto"/>
        <w:spacing w:before="0" w:after="272" w:line="320" w:lineRule="exact"/>
        <w:ind w:left="20"/>
        <w:jc w:val="center"/>
        <w:rPr>
          <w:rStyle w:val="4"/>
          <w:b/>
          <w:bCs/>
          <w:color w:val="000000"/>
        </w:rPr>
      </w:pPr>
    </w:p>
    <w:p w14:paraId="3645E057" w14:textId="77777777" w:rsidR="00033DC9" w:rsidRPr="00A5627E" w:rsidRDefault="00033DC9" w:rsidP="00033DC9">
      <w:pPr>
        <w:pStyle w:val="40"/>
        <w:shd w:val="clear" w:color="auto" w:fill="auto"/>
        <w:spacing w:before="0" w:after="272" w:line="320" w:lineRule="exact"/>
        <w:ind w:left="20"/>
        <w:jc w:val="center"/>
      </w:pPr>
      <w:r>
        <w:rPr>
          <w:rStyle w:val="4"/>
          <w:b/>
          <w:bCs/>
          <w:color w:val="000000"/>
        </w:rPr>
        <w:t xml:space="preserve">РАЗРАБОТКА СИСТЕМЫ МОТИВАЦИИ ДЛЯ СООО </w:t>
      </w:r>
      <w:r w:rsidRPr="00A5627E">
        <w:rPr>
          <w:rStyle w:val="4"/>
          <w:b/>
          <w:bCs/>
          <w:color w:val="000000"/>
        </w:rPr>
        <w:t>“</w:t>
      </w:r>
      <w:r>
        <w:rPr>
          <w:rStyle w:val="4"/>
          <w:b/>
          <w:bCs/>
          <w:color w:val="000000"/>
        </w:rPr>
        <w:t>АЛЮМИНТЕХНО</w:t>
      </w:r>
      <w:r w:rsidRPr="00A5627E">
        <w:rPr>
          <w:rStyle w:val="4"/>
          <w:b/>
          <w:bCs/>
          <w:color w:val="000000"/>
        </w:rPr>
        <w:t>”</w:t>
      </w:r>
    </w:p>
    <w:p w14:paraId="31BC3536" w14:textId="77777777" w:rsidR="00033DC9" w:rsidRDefault="00033DC9" w:rsidP="00033DC9">
      <w:pPr>
        <w:pStyle w:val="21"/>
        <w:shd w:val="clear" w:color="auto" w:fill="auto"/>
        <w:spacing w:before="0" w:after="302" w:line="280" w:lineRule="exact"/>
        <w:ind w:left="20"/>
        <w:jc w:val="center"/>
        <w:rPr>
          <w:rStyle w:val="2"/>
          <w:color w:val="000000"/>
        </w:rPr>
      </w:pPr>
    </w:p>
    <w:p w14:paraId="1C5216A9" w14:textId="77777777" w:rsidR="00033DC9" w:rsidRDefault="00033DC9" w:rsidP="00033DC9">
      <w:pPr>
        <w:pStyle w:val="21"/>
        <w:shd w:val="clear" w:color="auto" w:fill="auto"/>
        <w:spacing w:before="0" w:after="302" w:line="280" w:lineRule="exact"/>
        <w:ind w:left="20"/>
        <w:jc w:val="center"/>
      </w:pPr>
      <w:r>
        <w:rPr>
          <w:rStyle w:val="2"/>
          <w:color w:val="000000"/>
        </w:rPr>
        <w:t>ХУДНИЦКИЙ Игорь Олегович</w:t>
      </w:r>
    </w:p>
    <w:p w14:paraId="143C1429" w14:textId="77777777" w:rsidR="00033DC9" w:rsidRDefault="00033DC9" w:rsidP="00033DC9">
      <w:pPr>
        <w:pStyle w:val="21"/>
        <w:shd w:val="clear" w:color="auto" w:fill="auto"/>
        <w:spacing w:before="0" w:line="320" w:lineRule="exact"/>
        <w:ind w:left="20"/>
        <w:jc w:val="center"/>
        <w:rPr>
          <w:rStyle w:val="2"/>
          <w:color w:val="000000"/>
        </w:rPr>
      </w:pPr>
    </w:p>
    <w:p w14:paraId="5FDE164D" w14:textId="77777777" w:rsidR="00033DC9" w:rsidRDefault="00033DC9" w:rsidP="00033DC9">
      <w:pPr>
        <w:pStyle w:val="21"/>
        <w:shd w:val="clear" w:color="auto" w:fill="auto"/>
        <w:spacing w:before="0" w:line="320" w:lineRule="exact"/>
        <w:ind w:left="20"/>
        <w:jc w:val="center"/>
      </w:pPr>
      <w:r>
        <w:rPr>
          <w:rStyle w:val="2"/>
          <w:color w:val="000000"/>
        </w:rPr>
        <w:t>Руководитель</w:t>
      </w:r>
    </w:p>
    <w:p w14:paraId="660A64A8" w14:textId="77777777" w:rsidR="00033DC9" w:rsidRDefault="00033DC9" w:rsidP="00033DC9">
      <w:pPr>
        <w:pStyle w:val="21"/>
        <w:shd w:val="clear" w:color="auto" w:fill="auto"/>
        <w:spacing w:before="0" w:line="320" w:lineRule="exact"/>
        <w:ind w:left="20"/>
        <w:jc w:val="center"/>
        <w:rPr>
          <w:rStyle w:val="2"/>
          <w:color w:val="000000"/>
        </w:rPr>
      </w:pPr>
      <w:r>
        <w:rPr>
          <w:rStyle w:val="2"/>
          <w:color w:val="000000"/>
        </w:rPr>
        <w:t>Сокол Дмитрий Владимирович,</w:t>
      </w:r>
      <w:r>
        <w:rPr>
          <w:rStyle w:val="2"/>
          <w:color w:val="000000"/>
        </w:rPr>
        <w:br/>
        <w:t>кандидат экономических наук, доцент</w:t>
      </w:r>
    </w:p>
    <w:p w14:paraId="0BC0EE6B" w14:textId="73951E28" w:rsidR="00A5627E" w:rsidRDefault="00A5627E" w:rsidP="00033DC9">
      <w:pPr>
        <w:rPr>
          <w:rStyle w:val="2"/>
          <w:color w:val="000000"/>
        </w:rPr>
      </w:pPr>
    </w:p>
    <w:p w14:paraId="3AB2E808" w14:textId="710C60ED" w:rsidR="00A5627E" w:rsidRDefault="00A5627E" w:rsidP="00A5627E">
      <w:pPr>
        <w:jc w:val="center"/>
        <w:rPr>
          <w:rStyle w:val="2"/>
          <w:color w:val="000000"/>
        </w:rPr>
      </w:pPr>
      <w:r>
        <w:rPr>
          <w:rStyle w:val="2"/>
          <w:color w:val="000000"/>
        </w:rPr>
        <w:t>2015</w:t>
      </w:r>
    </w:p>
    <w:p w14:paraId="7C7C4C5A" w14:textId="77777777" w:rsidR="00A5627E" w:rsidRDefault="00A5627E" w:rsidP="00A5627E">
      <w:pPr>
        <w:jc w:val="center"/>
        <w:rPr>
          <w:rStyle w:val="2"/>
          <w:color w:val="000000"/>
        </w:rPr>
      </w:pPr>
    </w:p>
    <w:p w14:paraId="478A038B" w14:textId="77777777" w:rsidR="00A5627E" w:rsidRDefault="00A5627E" w:rsidP="00033DC9">
      <w:pPr>
        <w:rPr>
          <w:rStyle w:val="2"/>
          <w:color w:val="000000"/>
        </w:rPr>
      </w:pPr>
    </w:p>
    <w:p w14:paraId="14B6C616" w14:textId="77777777" w:rsidR="00A5627E" w:rsidRDefault="00A5627E" w:rsidP="00033DC9">
      <w:pPr>
        <w:rPr>
          <w:rStyle w:val="2"/>
          <w:color w:val="000000"/>
        </w:rPr>
      </w:pPr>
    </w:p>
    <w:p w14:paraId="42DA049F" w14:textId="77777777" w:rsidR="00A5627E" w:rsidRDefault="00A5627E" w:rsidP="00033DC9">
      <w:pPr>
        <w:rPr>
          <w:rStyle w:val="2"/>
          <w:color w:val="000000"/>
        </w:rPr>
      </w:pPr>
    </w:p>
    <w:p w14:paraId="40F01E4E" w14:textId="77777777" w:rsidR="00A5627E" w:rsidRDefault="00A5627E" w:rsidP="00033DC9">
      <w:pPr>
        <w:rPr>
          <w:rStyle w:val="2"/>
          <w:color w:val="000000"/>
        </w:rPr>
      </w:pPr>
    </w:p>
    <w:p w14:paraId="56C7684E" w14:textId="77777777" w:rsidR="00A5627E" w:rsidRDefault="00A5627E" w:rsidP="00033DC9">
      <w:pPr>
        <w:rPr>
          <w:rStyle w:val="2"/>
          <w:color w:val="000000"/>
        </w:rPr>
      </w:pPr>
    </w:p>
    <w:p w14:paraId="3AF96D99" w14:textId="77777777" w:rsidR="00A5627E" w:rsidRDefault="00A5627E" w:rsidP="00033DC9">
      <w:pPr>
        <w:rPr>
          <w:rStyle w:val="2"/>
          <w:color w:val="000000"/>
        </w:rPr>
      </w:pPr>
    </w:p>
    <w:p w14:paraId="0DEE6AB1" w14:textId="77777777" w:rsidR="00A5627E" w:rsidRDefault="00A5627E" w:rsidP="00033DC9">
      <w:pPr>
        <w:rPr>
          <w:rStyle w:val="2"/>
          <w:color w:val="000000"/>
        </w:rPr>
      </w:pPr>
    </w:p>
    <w:p w14:paraId="0E7FAF31" w14:textId="77777777" w:rsidR="00A5627E" w:rsidRDefault="00A5627E" w:rsidP="00033DC9">
      <w:pPr>
        <w:rPr>
          <w:rStyle w:val="2"/>
          <w:color w:val="000000"/>
        </w:rPr>
      </w:pPr>
    </w:p>
    <w:p w14:paraId="5370A8B1" w14:textId="77777777" w:rsidR="00A5627E" w:rsidRDefault="00A5627E" w:rsidP="00033DC9">
      <w:pPr>
        <w:rPr>
          <w:rStyle w:val="2"/>
          <w:color w:val="000000"/>
        </w:rPr>
      </w:pPr>
      <w:bookmarkStart w:id="0" w:name="_GoBack"/>
      <w:bookmarkEnd w:id="0"/>
    </w:p>
    <w:p w14:paraId="2404697E" w14:textId="77777777" w:rsidR="00A5627E" w:rsidRDefault="00A5627E" w:rsidP="00033DC9">
      <w:pPr>
        <w:rPr>
          <w:rStyle w:val="2"/>
          <w:color w:val="000000"/>
        </w:rPr>
      </w:pPr>
    </w:p>
    <w:p w14:paraId="584FBC6C" w14:textId="77777777" w:rsidR="00A5627E" w:rsidRDefault="00A5627E" w:rsidP="00033DC9">
      <w:pPr>
        <w:rPr>
          <w:rStyle w:val="2"/>
          <w:color w:val="000000"/>
        </w:rPr>
      </w:pPr>
    </w:p>
    <w:p w14:paraId="05FC572D" w14:textId="77777777" w:rsidR="00A5627E" w:rsidRDefault="00A5627E" w:rsidP="00033DC9">
      <w:pPr>
        <w:rPr>
          <w:rStyle w:val="2"/>
          <w:color w:val="000000"/>
        </w:rPr>
      </w:pPr>
    </w:p>
    <w:p w14:paraId="3CA907F4" w14:textId="77777777" w:rsidR="00A5627E" w:rsidRDefault="00A5627E" w:rsidP="00033DC9">
      <w:pPr>
        <w:rPr>
          <w:rStyle w:val="2"/>
          <w:color w:val="000000"/>
        </w:rPr>
      </w:pPr>
    </w:p>
    <w:p w14:paraId="759382A5" w14:textId="77777777" w:rsidR="00A5627E" w:rsidRDefault="00A5627E" w:rsidP="00033DC9">
      <w:pPr>
        <w:rPr>
          <w:rStyle w:val="2"/>
          <w:color w:val="000000"/>
        </w:rPr>
      </w:pPr>
    </w:p>
    <w:p w14:paraId="7293EE25" w14:textId="77777777" w:rsidR="00A5627E" w:rsidRDefault="00A5627E" w:rsidP="00033DC9">
      <w:pPr>
        <w:rPr>
          <w:rStyle w:val="2"/>
          <w:color w:val="000000"/>
        </w:rPr>
      </w:pPr>
    </w:p>
    <w:p w14:paraId="3707F68B" w14:textId="77777777" w:rsidR="00A5627E" w:rsidRDefault="00A5627E" w:rsidP="00033DC9">
      <w:pPr>
        <w:rPr>
          <w:rStyle w:val="2"/>
          <w:color w:val="000000"/>
        </w:rPr>
      </w:pPr>
    </w:p>
    <w:p w14:paraId="4789FD0D" w14:textId="77777777" w:rsidR="00A5627E" w:rsidRDefault="00A5627E" w:rsidP="00033DC9">
      <w:pPr>
        <w:rPr>
          <w:rStyle w:val="2"/>
          <w:color w:val="000000"/>
        </w:rPr>
      </w:pPr>
    </w:p>
    <w:p w14:paraId="13BDAB4D" w14:textId="77777777" w:rsidR="00A5627E" w:rsidRDefault="00A5627E" w:rsidP="00033DC9">
      <w:pPr>
        <w:rPr>
          <w:rStyle w:val="2"/>
          <w:color w:val="000000"/>
        </w:rPr>
      </w:pPr>
    </w:p>
    <w:p w14:paraId="6E6158B3" w14:textId="77777777" w:rsidR="00A5627E" w:rsidRPr="00033DC9" w:rsidRDefault="00A5627E" w:rsidP="00033DC9">
      <w:pPr>
        <w:rPr>
          <w:rFonts w:ascii="Times New Roman" w:hAnsi="Times New Roman"/>
          <w:color w:val="000000"/>
          <w:sz w:val="28"/>
          <w:szCs w:val="28"/>
          <w:shd w:val="clear" w:color="auto" w:fill="FFFFFF"/>
        </w:rPr>
      </w:pPr>
    </w:p>
    <w:p w14:paraId="06D5A109"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bookmarkStart w:id="1" w:name="OLE_LINK7"/>
      <w:bookmarkStart w:id="2" w:name="OLE_LINK8"/>
      <w:r w:rsidRPr="00CA368C">
        <w:rPr>
          <w:rFonts w:ascii="Times New Roman" w:eastAsia="Times New Roman" w:hAnsi="Times New Roman" w:cs="Times New Roman"/>
          <w:color w:val="000000"/>
          <w:sz w:val="28"/>
          <w:szCs w:val="28"/>
        </w:rPr>
        <w:lastRenderedPageBreak/>
        <w:t xml:space="preserve">Дипломная работа: </w:t>
      </w:r>
      <w:r>
        <w:rPr>
          <w:rFonts w:ascii="Times New Roman" w:eastAsia="Times New Roman" w:hAnsi="Times New Roman" w:cs="Times New Roman"/>
          <w:color w:val="000000"/>
          <w:sz w:val="28"/>
          <w:szCs w:val="28"/>
        </w:rPr>
        <w:t xml:space="preserve">69 </w:t>
      </w:r>
      <w:r w:rsidRPr="00066A77">
        <w:rPr>
          <w:rFonts w:ascii="Times New Roman" w:eastAsia="Times New Roman" w:hAnsi="Times New Roman" w:cs="Times New Roman"/>
          <w:color w:val="000000" w:themeColor="text1"/>
          <w:sz w:val="28"/>
          <w:szCs w:val="28"/>
        </w:rPr>
        <w:t xml:space="preserve">с., 9 рис., </w:t>
      </w:r>
      <w:r>
        <w:rPr>
          <w:rFonts w:ascii="Times New Roman" w:eastAsia="Times New Roman" w:hAnsi="Times New Roman" w:cs="Times New Roman"/>
          <w:color w:val="000000" w:themeColor="text1"/>
          <w:sz w:val="28"/>
          <w:szCs w:val="28"/>
        </w:rPr>
        <w:t>15</w:t>
      </w:r>
      <w:r w:rsidRPr="00066A77">
        <w:rPr>
          <w:rFonts w:ascii="Times New Roman" w:eastAsia="Times New Roman" w:hAnsi="Times New Roman" w:cs="Times New Roman"/>
          <w:color w:val="000000" w:themeColor="text1"/>
          <w:sz w:val="28"/>
          <w:szCs w:val="28"/>
        </w:rPr>
        <w:t xml:space="preserve"> табл., 44  источника.</w:t>
      </w:r>
    </w:p>
    <w:p w14:paraId="4C8F8C5E"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color w:val="000000"/>
          <w:sz w:val="28"/>
          <w:szCs w:val="28"/>
        </w:rPr>
        <w:t>НЕМАТЕРИАЛЬНАЯ МОТИВАЦИЯ, МАТЕРИАЛЬНАЯ МОТИВАЦИЯ, ПЕРСОНАЛ, УПРАВЛЕНИЕ ПЕРСОНАЛОМ, СИСТЕМЫ, ГЕЙМИФИКАЦИЯ, МЕТОДЫ ПОВЫШЕНИЯ ЭФФЕКТИВНОСТИ ПЕРСОНАЛА, ВОВЛЕЧЕННОСТЬ ПЕРСОНАЛА</w:t>
      </w:r>
    </w:p>
    <w:p w14:paraId="3A08D188" w14:textId="77777777" w:rsidR="00033DC9" w:rsidRPr="00CA368C" w:rsidRDefault="00033DC9" w:rsidP="00033DC9">
      <w:pPr>
        <w:spacing w:line="360" w:lineRule="exact"/>
        <w:ind w:firstLine="708"/>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Объект исследования</w:t>
      </w:r>
      <w:r w:rsidRPr="00CA368C">
        <w:rPr>
          <w:rFonts w:ascii="Times New Roman" w:eastAsia="Times New Roman" w:hAnsi="Times New Roman" w:cs="Times New Roman"/>
          <w:color w:val="000000"/>
          <w:sz w:val="28"/>
          <w:szCs w:val="28"/>
        </w:rPr>
        <w:t xml:space="preserve"> – СООО «</w:t>
      </w:r>
      <w:proofErr w:type="spellStart"/>
      <w:r w:rsidRPr="00CA368C">
        <w:rPr>
          <w:rFonts w:ascii="Times New Roman" w:eastAsia="Times New Roman" w:hAnsi="Times New Roman" w:cs="Times New Roman"/>
          <w:color w:val="000000"/>
          <w:sz w:val="28"/>
          <w:szCs w:val="28"/>
        </w:rPr>
        <w:t>АлюминТехно</w:t>
      </w:r>
      <w:proofErr w:type="spellEnd"/>
      <w:r w:rsidRPr="00CA368C">
        <w:rPr>
          <w:rFonts w:ascii="Times New Roman" w:eastAsia="Times New Roman" w:hAnsi="Times New Roman" w:cs="Times New Roman"/>
          <w:color w:val="000000"/>
          <w:sz w:val="28"/>
          <w:szCs w:val="28"/>
        </w:rPr>
        <w:t>»</w:t>
      </w:r>
    </w:p>
    <w:p w14:paraId="7F5B3102"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Предмет исследования</w:t>
      </w:r>
      <w:r w:rsidRPr="00CA368C">
        <w:rPr>
          <w:rFonts w:ascii="Times New Roman" w:eastAsia="Times New Roman" w:hAnsi="Times New Roman" w:cs="Times New Roman"/>
          <w:color w:val="000000"/>
          <w:sz w:val="28"/>
          <w:szCs w:val="28"/>
        </w:rPr>
        <w:t xml:space="preserve"> – система мотивации персонала на СООО «</w:t>
      </w:r>
      <w:proofErr w:type="spellStart"/>
      <w:r w:rsidRPr="00CA368C">
        <w:rPr>
          <w:rFonts w:ascii="Times New Roman" w:eastAsia="Times New Roman" w:hAnsi="Times New Roman" w:cs="Times New Roman"/>
          <w:color w:val="000000"/>
          <w:sz w:val="28"/>
          <w:szCs w:val="28"/>
        </w:rPr>
        <w:t>АлюминТехно</w:t>
      </w:r>
      <w:proofErr w:type="spellEnd"/>
      <w:r w:rsidRPr="00CA368C">
        <w:rPr>
          <w:rFonts w:ascii="Times New Roman" w:eastAsia="Times New Roman" w:hAnsi="Times New Roman" w:cs="Times New Roman"/>
          <w:color w:val="000000"/>
          <w:sz w:val="28"/>
          <w:szCs w:val="28"/>
        </w:rPr>
        <w:t>»</w:t>
      </w:r>
    </w:p>
    <w:p w14:paraId="68741B6D" w14:textId="77777777" w:rsidR="00033DC9" w:rsidRDefault="00033DC9" w:rsidP="00033DC9">
      <w:pPr>
        <w:spacing w:line="360" w:lineRule="exact"/>
        <w:ind w:firstLine="709"/>
        <w:jc w:val="both"/>
        <w:rPr>
          <w:rFonts w:ascii="Times New Roman" w:eastAsia="Times New Roman" w:hAnsi="Times New Roman" w:cs="Times New Roman"/>
          <w:color w:val="000000"/>
          <w:sz w:val="28"/>
          <w:szCs w:val="28"/>
        </w:rPr>
      </w:pPr>
      <w:r w:rsidRPr="00CA368C">
        <w:rPr>
          <w:rFonts w:ascii="Times New Roman" w:eastAsia="Times New Roman" w:hAnsi="Times New Roman" w:cs="Times New Roman"/>
          <w:b/>
          <w:bCs/>
          <w:color w:val="000000"/>
          <w:sz w:val="28"/>
          <w:szCs w:val="28"/>
        </w:rPr>
        <w:t>Цель работы</w:t>
      </w:r>
      <w:r w:rsidRPr="00CA368C">
        <w:rPr>
          <w:rFonts w:ascii="Times New Roman" w:eastAsia="Times New Roman" w:hAnsi="Times New Roman" w:cs="Times New Roman"/>
          <w:color w:val="000000"/>
          <w:sz w:val="28"/>
          <w:szCs w:val="28"/>
        </w:rPr>
        <w:t>: анализ существующей системы мотивации и принципов работы с персоналом на СООО «</w:t>
      </w:r>
      <w:proofErr w:type="spellStart"/>
      <w:r w:rsidRPr="00CA368C">
        <w:rPr>
          <w:rFonts w:ascii="Times New Roman" w:eastAsia="Times New Roman" w:hAnsi="Times New Roman" w:cs="Times New Roman"/>
          <w:color w:val="000000"/>
          <w:sz w:val="28"/>
          <w:szCs w:val="28"/>
        </w:rPr>
        <w:t>АлюминТехно</w:t>
      </w:r>
      <w:proofErr w:type="spellEnd"/>
      <w:r w:rsidRPr="00CA368C">
        <w:rPr>
          <w:rFonts w:ascii="Times New Roman" w:eastAsia="Times New Roman" w:hAnsi="Times New Roman" w:cs="Times New Roman"/>
          <w:color w:val="000000"/>
          <w:sz w:val="28"/>
          <w:szCs w:val="28"/>
        </w:rPr>
        <w:t>». Разработка и внедрение новых подходов по работе с персоналом в части улучшения и внедрения новых принципов мотивации сотрудников.</w:t>
      </w:r>
    </w:p>
    <w:p w14:paraId="44D0B3EC" w14:textId="5AB9020C" w:rsidR="00B7546E" w:rsidRPr="00B7546E" w:rsidRDefault="00B7546E" w:rsidP="00033DC9">
      <w:pPr>
        <w:spacing w:line="360" w:lineRule="exact"/>
        <w:ind w:firstLine="709"/>
        <w:jc w:val="both"/>
        <w:rPr>
          <w:rFonts w:ascii="Times New Roman" w:eastAsia="Times New Roman" w:hAnsi="Times New Roman" w:cs="Times New Roman"/>
          <w:b/>
          <w:color w:val="000000"/>
          <w:sz w:val="28"/>
          <w:szCs w:val="28"/>
          <w:lang w:val="en-US"/>
        </w:rPr>
      </w:pPr>
      <w:bookmarkStart w:id="3" w:name="OLE_LINK64"/>
      <w:bookmarkStart w:id="4" w:name="OLE_LINK65"/>
      <w:r w:rsidRPr="00B7546E">
        <w:rPr>
          <w:rFonts w:ascii="Times New Roman" w:eastAsia="Times New Roman" w:hAnsi="Times New Roman" w:cs="Times New Roman"/>
          <w:b/>
          <w:color w:val="000000"/>
          <w:sz w:val="28"/>
          <w:szCs w:val="28"/>
        </w:rPr>
        <w:t>Задачи работы</w:t>
      </w:r>
      <w:r w:rsidRPr="00B7546E">
        <w:rPr>
          <w:rFonts w:ascii="Times New Roman" w:eastAsia="Times New Roman" w:hAnsi="Times New Roman" w:cs="Times New Roman"/>
          <w:b/>
          <w:color w:val="000000"/>
          <w:sz w:val="28"/>
          <w:szCs w:val="28"/>
          <w:lang w:val="en-US"/>
        </w:rPr>
        <w:t xml:space="preserve">: </w:t>
      </w:r>
    </w:p>
    <w:p w14:paraId="44B6A99D" w14:textId="77777777" w:rsidR="00B7546E" w:rsidRPr="00A5627E" w:rsidRDefault="00B7546E" w:rsidP="00B7546E">
      <w:pPr>
        <w:pStyle w:val="a6"/>
        <w:numPr>
          <w:ilvl w:val="0"/>
          <w:numId w:val="1"/>
        </w:numPr>
        <w:spacing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существующие теории мотивации. Установить их взаимосвязь. Выявить возможности для и сложности для совместного использования. Выявить проблемы для внедрения существующих теорий в организации.</w:t>
      </w:r>
    </w:p>
    <w:p w14:paraId="4ECE4850" w14:textId="24544D30" w:rsidR="00B7546E" w:rsidRPr="00B7546E" w:rsidRDefault="00B7546E" w:rsidP="00B7546E">
      <w:pPr>
        <w:pStyle w:val="a6"/>
        <w:numPr>
          <w:ilvl w:val="0"/>
          <w:numId w:val="1"/>
        </w:numPr>
        <w:spacing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Проанализировать финансовое и кадровое положение организации. Рассмотреть взаимосвязь элементов и подытожить выявленные тенденции в компании. Выявить существующие проблемы в компании.</w:t>
      </w:r>
    </w:p>
    <w:p w14:paraId="5E4E0BB2" w14:textId="63DC0E6A" w:rsidR="00B7546E" w:rsidRPr="00B7546E" w:rsidRDefault="00B7546E" w:rsidP="00B7546E">
      <w:pPr>
        <w:pStyle w:val="a6"/>
        <w:numPr>
          <w:ilvl w:val="0"/>
          <w:numId w:val="1"/>
        </w:numPr>
        <w:spacing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Разработать методики и предложить конкретные инструменты по ликвидации выявленных проблем в компании в части работы с персоналом. Рассчитать эффект от предложенных методик.</w:t>
      </w:r>
    </w:p>
    <w:bookmarkEnd w:id="3"/>
    <w:bookmarkEnd w:id="4"/>
    <w:p w14:paraId="494D0E9F"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Методы исследования:</w:t>
      </w:r>
      <w:r w:rsidRPr="00CA368C">
        <w:rPr>
          <w:rFonts w:ascii="Times New Roman" w:eastAsia="Times New Roman" w:hAnsi="Times New Roman" w:cs="Times New Roman"/>
          <w:color w:val="000000"/>
          <w:sz w:val="28"/>
          <w:szCs w:val="28"/>
        </w:rPr>
        <w:t xml:space="preserve"> статистический, описательный, метод сравнения, позитивный и нормативный анализ, метод системного анализа, комплексного исследования.</w:t>
      </w:r>
    </w:p>
    <w:p w14:paraId="2C36C46D"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Исследования и разработки:</w:t>
      </w:r>
      <w:r w:rsidRPr="00CA368C">
        <w:rPr>
          <w:rFonts w:ascii="Times New Roman" w:eastAsia="Times New Roman" w:hAnsi="Times New Roman" w:cs="Times New Roman"/>
          <w:color w:val="000000"/>
          <w:sz w:val="28"/>
          <w:szCs w:val="28"/>
        </w:rPr>
        <w:t xml:space="preserve"> определены основные направления совершенствования внутрикорпоративной системы мотивации персонала СООО «</w:t>
      </w:r>
      <w:proofErr w:type="spellStart"/>
      <w:r w:rsidRPr="00CA368C">
        <w:rPr>
          <w:rFonts w:ascii="Times New Roman" w:eastAsia="Times New Roman" w:hAnsi="Times New Roman" w:cs="Times New Roman"/>
          <w:color w:val="000000"/>
          <w:sz w:val="28"/>
          <w:szCs w:val="28"/>
        </w:rPr>
        <w:t>АлюминТехно</w:t>
      </w:r>
      <w:proofErr w:type="spellEnd"/>
      <w:r w:rsidRPr="00CA368C">
        <w:rPr>
          <w:rFonts w:ascii="Times New Roman" w:eastAsia="Times New Roman" w:hAnsi="Times New Roman" w:cs="Times New Roman"/>
          <w:color w:val="000000"/>
          <w:sz w:val="28"/>
          <w:szCs w:val="28"/>
        </w:rPr>
        <w:t>»</w:t>
      </w:r>
    </w:p>
    <w:p w14:paraId="4C1A5B32"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Элементы научной новизны:</w:t>
      </w:r>
      <w:r w:rsidRPr="00CA368C">
        <w:rPr>
          <w:rFonts w:ascii="Times New Roman" w:eastAsia="Times New Roman" w:hAnsi="Times New Roman" w:cs="Times New Roman"/>
          <w:color w:val="000000"/>
          <w:sz w:val="28"/>
          <w:szCs w:val="28"/>
        </w:rPr>
        <w:t xml:space="preserve"> разработка стратегии по увеличению эффективности и вовлеченности персонала путем внедрения новой комплексной системы мотивации персонала на предприятии.</w:t>
      </w:r>
    </w:p>
    <w:p w14:paraId="2A295F96"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Область возможного практического применения:</w:t>
      </w:r>
      <w:r w:rsidRPr="00CA368C">
        <w:rPr>
          <w:rFonts w:ascii="Times New Roman" w:eastAsia="Times New Roman" w:hAnsi="Times New Roman" w:cs="Times New Roman"/>
          <w:color w:val="000000"/>
          <w:sz w:val="28"/>
          <w:szCs w:val="28"/>
        </w:rPr>
        <w:t xml:space="preserve">  предложенные рекомендации по совершенствованию существующей системы мотивации персонала могут быть применены на практике руководством предприятия и специалистами отдела персонала  СООО «</w:t>
      </w:r>
      <w:proofErr w:type="spellStart"/>
      <w:r w:rsidRPr="00CA368C">
        <w:rPr>
          <w:rFonts w:ascii="Times New Roman" w:eastAsia="Times New Roman" w:hAnsi="Times New Roman" w:cs="Times New Roman"/>
          <w:color w:val="000000"/>
          <w:sz w:val="28"/>
          <w:szCs w:val="28"/>
        </w:rPr>
        <w:t>АлюминТехно</w:t>
      </w:r>
      <w:proofErr w:type="spellEnd"/>
      <w:r w:rsidRPr="00CA368C">
        <w:rPr>
          <w:rFonts w:ascii="Times New Roman" w:eastAsia="Times New Roman" w:hAnsi="Times New Roman" w:cs="Times New Roman"/>
          <w:color w:val="000000"/>
          <w:sz w:val="28"/>
          <w:szCs w:val="28"/>
        </w:rPr>
        <w:t>».</w:t>
      </w:r>
    </w:p>
    <w:p w14:paraId="1044CFD7" w14:textId="77777777" w:rsidR="00033DC9" w:rsidRPr="00CA368C"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b/>
          <w:bCs/>
          <w:color w:val="000000"/>
          <w:sz w:val="28"/>
          <w:szCs w:val="28"/>
        </w:rPr>
        <w:t>Технико-экономическая значимость:</w:t>
      </w:r>
      <w:r w:rsidRPr="00CA368C">
        <w:rPr>
          <w:rFonts w:ascii="Times New Roman" w:eastAsia="Times New Roman" w:hAnsi="Times New Roman" w:cs="Times New Roman"/>
          <w:color w:val="000000"/>
          <w:sz w:val="28"/>
          <w:szCs w:val="28"/>
        </w:rPr>
        <w:t xml:space="preserve"> внедрение разработок позволит повысить эффективность работы отдельных сотрудников и целых подразделений в компании. Также, при внедрении системы мотивации на предприятие, уровень вовлеченности и лояльности сотрудников, позволит </w:t>
      </w:r>
      <w:r w:rsidRPr="00CA368C">
        <w:rPr>
          <w:rFonts w:ascii="Times New Roman" w:eastAsia="Times New Roman" w:hAnsi="Times New Roman" w:cs="Times New Roman"/>
          <w:color w:val="000000"/>
          <w:sz w:val="28"/>
          <w:szCs w:val="28"/>
        </w:rPr>
        <w:lastRenderedPageBreak/>
        <w:t>уменьшить текучесть кадров, что позволит значительно снизить затраты на привлечение и адаптацию новых сотрудников. Данные разработки позволят укрепить позиции компании на рынке и повысить экономические показатели  СООО «</w:t>
      </w:r>
      <w:proofErr w:type="spellStart"/>
      <w:r w:rsidRPr="00CA368C">
        <w:rPr>
          <w:rFonts w:ascii="Times New Roman" w:eastAsia="Times New Roman" w:hAnsi="Times New Roman" w:cs="Times New Roman"/>
          <w:color w:val="000000"/>
          <w:sz w:val="28"/>
          <w:szCs w:val="28"/>
        </w:rPr>
        <w:t>АлюминТехно</w:t>
      </w:r>
      <w:proofErr w:type="spellEnd"/>
      <w:r w:rsidRPr="00CA368C">
        <w:rPr>
          <w:rFonts w:ascii="Times New Roman" w:eastAsia="Times New Roman" w:hAnsi="Times New Roman" w:cs="Times New Roman"/>
          <w:color w:val="000000"/>
          <w:sz w:val="28"/>
          <w:szCs w:val="28"/>
        </w:rPr>
        <w:t>».</w:t>
      </w:r>
    </w:p>
    <w:p w14:paraId="3AE6367C" w14:textId="77777777" w:rsidR="00033DC9" w:rsidRPr="00033DC9" w:rsidRDefault="00033DC9" w:rsidP="00033DC9">
      <w:pPr>
        <w:spacing w:line="360" w:lineRule="exact"/>
        <w:ind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color w:val="000000"/>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bookmarkStart w:id="5" w:name="OLE_LINK5"/>
      <w:bookmarkStart w:id="6" w:name="OLE_LINK6"/>
      <w:bookmarkEnd w:id="1"/>
      <w:bookmarkEnd w:id="2"/>
    </w:p>
    <w:p w14:paraId="2CC5028C" w14:textId="77777777" w:rsidR="00033DC9" w:rsidRPr="00A5627E" w:rsidRDefault="00033DC9" w:rsidP="00033DC9">
      <w:pPr>
        <w:spacing w:line="360" w:lineRule="exact"/>
        <w:ind w:left="6371"/>
        <w:jc w:val="both"/>
        <w:rPr>
          <w:rFonts w:ascii="Times New Roman" w:eastAsia="Times New Roman" w:hAnsi="Times New Roman" w:cs="Times New Roman"/>
          <w:sz w:val="28"/>
          <w:szCs w:val="28"/>
          <w:lang w:val="en-US"/>
        </w:rPr>
      </w:pPr>
      <w:r w:rsidRPr="00A5627E">
        <w:rPr>
          <w:rFonts w:ascii="Times New Roman" w:eastAsia="Times New Roman" w:hAnsi="Times New Roman" w:cs="Times New Roman"/>
          <w:color w:val="000000"/>
          <w:sz w:val="28"/>
          <w:szCs w:val="28"/>
          <w:lang w:val="en-US"/>
        </w:rPr>
        <w:t>__________________</w:t>
      </w:r>
    </w:p>
    <w:p w14:paraId="1CFF83FC" w14:textId="77777777" w:rsidR="00033DC9" w:rsidRPr="00A5627E" w:rsidRDefault="00033DC9" w:rsidP="00033DC9">
      <w:pPr>
        <w:spacing w:line="360" w:lineRule="exact"/>
        <w:ind w:left="7079" w:firstLine="709"/>
        <w:jc w:val="both"/>
        <w:rPr>
          <w:rFonts w:ascii="Times New Roman" w:eastAsia="Times New Roman" w:hAnsi="Times New Roman" w:cs="Times New Roman"/>
          <w:sz w:val="28"/>
          <w:szCs w:val="28"/>
          <w:lang w:val="en-US"/>
        </w:rPr>
      </w:pPr>
      <w:r w:rsidRPr="00A5627E">
        <w:rPr>
          <w:rFonts w:ascii="Times New Roman" w:eastAsia="Times New Roman" w:hAnsi="Times New Roman" w:cs="Times New Roman"/>
          <w:color w:val="000000"/>
          <w:sz w:val="28"/>
          <w:szCs w:val="28"/>
          <w:lang w:val="en-US"/>
        </w:rPr>
        <w:t>(</w:t>
      </w:r>
      <w:proofErr w:type="gramStart"/>
      <w:r w:rsidRPr="00CA368C">
        <w:rPr>
          <w:rFonts w:ascii="Times New Roman" w:eastAsia="Times New Roman" w:hAnsi="Times New Roman" w:cs="Times New Roman"/>
          <w:color w:val="000000"/>
          <w:sz w:val="28"/>
          <w:szCs w:val="28"/>
        </w:rPr>
        <w:t>подпись</w:t>
      </w:r>
      <w:proofErr w:type="gramEnd"/>
      <w:r w:rsidRPr="00A5627E">
        <w:rPr>
          <w:rFonts w:ascii="Times New Roman" w:eastAsia="Times New Roman" w:hAnsi="Times New Roman" w:cs="Times New Roman"/>
          <w:color w:val="000000"/>
          <w:sz w:val="28"/>
          <w:szCs w:val="28"/>
          <w:lang w:val="en-US"/>
        </w:rPr>
        <w:t>)</w:t>
      </w:r>
    </w:p>
    <w:bookmarkEnd w:id="5"/>
    <w:bookmarkEnd w:id="6"/>
    <w:p w14:paraId="77D23086" w14:textId="77777777" w:rsidR="00B7546E" w:rsidRDefault="00B7546E">
      <w:pP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br w:type="page"/>
      </w:r>
    </w:p>
    <w:p w14:paraId="11772D32" w14:textId="66EB9C25" w:rsidR="00033DC9" w:rsidRPr="00033DC9" w:rsidRDefault="00033DC9" w:rsidP="00033DC9">
      <w:pPr>
        <w:spacing w:line="360" w:lineRule="exact"/>
        <w:ind w:firstLine="708"/>
        <w:rPr>
          <w:rFonts w:ascii="Times New Roman" w:eastAsia="Times New Roman" w:hAnsi="Times New Roman" w:cs="Times New Roman"/>
          <w:color w:val="000000" w:themeColor="text1"/>
          <w:sz w:val="28"/>
          <w:szCs w:val="28"/>
          <w:lang w:val="en-US"/>
        </w:rPr>
      </w:pPr>
      <w:r w:rsidRPr="00066A77">
        <w:rPr>
          <w:rFonts w:ascii="Times New Roman" w:eastAsia="Times New Roman" w:hAnsi="Times New Roman" w:cs="Times New Roman"/>
          <w:color w:val="000000" w:themeColor="text1"/>
          <w:sz w:val="28"/>
          <w:szCs w:val="28"/>
          <w:lang w:val="en-US"/>
        </w:rPr>
        <w:lastRenderedPageBreak/>
        <w:t>Thesis: 69 p., 9</w:t>
      </w:r>
      <w:r>
        <w:rPr>
          <w:rFonts w:ascii="Times New Roman" w:eastAsia="Times New Roman" w:hAnsi="Times New Roman" w:cs="Times New Roman"/>
          <w:color w:val="000000" w:themeColor="text1"/>
          <w:sz w:val="28"/>
          <w:szCs w:val="28"/>
          <w:lang w:val="en-US"/>
        </w:rPr>
        <w:t xml:space="preserve"> fig., 15</w:t>
      </w:r>
      <w:r w:rsidRPr="00066A77">
        <w:rPr>
          <w:rFonts w:ascii="Times New Roman" w:eastAsia="Times New Roman" w:hAnsi="Times New Roman" w:cs="Times New Roman"/>
          <w:color w:val="000000" w:themeColor="text1"/>
          <w:sz w:val="28"/>
          <w:szCs w:val="28"/>
          <w:lang w:val="en-US"/>
        </w:rPr>
        <w:t xml:space="preserve"> tab.</w:t>
      </w:r>
      <w:proofErr w:type="gramStart"/>
      <w:r w:rsidRPr="00066A77">
        <w:rPr>
          <w:rFonts w:ascii="Times New Roman" w:eastAsia="Times New Roman" w:hAnsi="Times New Roman" w:cs="Times New Roman"/>
          <w:color w:val="000000" w:themeColor="text1"/>
          <w:sz w:val="28"/>
          <w:szCs w:val="28"/>
          <w:lang w:val="en-US"/>
        </w:rPr>
        <w:t>,  44</w:t>
      </w:r>
      <w:proofErr w:type="gramEnd"/>
      <w:r w:rsidRPr="00066A77">
        <w:rPr>
          <w:rFonts w:ascii="Times New Roman" w:eastAsia="Times New Roman" w:hAnsi="Times New Roman" w:cs="Times New Roman"/>
          <w:color w:val="000000" w:themeColor="text1"/>
          <w:sz w:val="28"/>
          <w:szCs w:val="28"/>
          <w:lang w:val="en-US"/>
        </w:rPr>
        <w:t xml:space="preserve"> sources.</w:t>
      </w:r>
    </w:p>
    <w:p w14:paraId="240D980E" w14:textId="77777777" w:rsidR="00033DC9" w:rsidRPr="00616BA3" w:rsidRDefault="00033DC9" w:rsidP="00033DC9">
      <w:pPr>
        <w:spacing w:line="360" w:lineRule="exact"/>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sz w:val="28"/>
          <w:szCs w:val="28"/>
          <w:lang w:val="en-US"/>
        </w:rPr>
        <w:t>NON-FINANCIAL MOTIVATION, FINANCIAL MOTIVATION, PERSONNEL, MANAGEMENT PERSONNEL, SYSTEM, GAMIFICATION, WAYS OF MAKING STAFF INVOLVED STAFF</w:t>
      </w:r>
    </w:p>
    <w:p w14:paraId="388F101A"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The object of study</w:t>
      </w:r>
      <w:r w:rsidRPr="00616BA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616BA3">
        <w:rPr>
          <w:rFonts w:ascii="Times New Roman" w:eastAsia="Times New Roman" w:hAnsi="Times New Roman" w:cs="Times New Roman"/>
          <w:sz w:val="28"/>
          <w:szCs w:val="28"/>
          <w:lang w:val="en-US"/>
        </w:rPr>
        <w:t xml:space="preserve"> JV "</w:t>
      </w:r>
      <w:proofErr w:type="spellStart"/>
      <w:r w:rsidRPr="00616BA3">
        <w:rPr>
          <w:rFonts w:ascii="Times New Roman" w:eastAsia="Times New Roman" w:hAnsi="Times New Roman" w:cs="Times New Roman"/>
          <w:sz w:val="28"/>
          <w:szCs w:val="28"/>
          <w:lang w:val="en-US"/>
        </w:rPr>
        <w:t>AluminTechno</w:t>
      </w:r>
      <w:proofErr w:type="spellEnd"/>
      <w:r w:rsidRPr="00616BA3">
        <w:rPr>
          <w:rFonts w:ascii="Times New Roman" w:eastAsia="Times New Roman" w:hAnsi="Times New Roman" w:cs="Times New Roman"/>
          <w:sz w:val="28"/>
          <w:szCs w:val="28"/>
          <w:lang w:val="en-US"/>
        </w:rPr>
        <w:t>"</w:t>
      </w:r>
    </w:p>
    <w:p w14:paraId="63698611"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Subject of research</w:t>
      </w:r>
      <w:r w:rsidRPr="00616BA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r w:rsidRPr="00616BA3">
        <w:rPr>
          <w:rFonts w:ascii="Times New Roman" w:eastAsia="Times New Roman" w:hAnsi="Times New Roman" w:cs="Times New Roman"/>
          <w:sz w:val="28"/>
          <w:szCs w:val="28"/>
          <w:lang w:val="en-US"/>
        </w:rPr>
        <w:t xml:space="preserve"> motivation system for JV "</w:t>
      </w:r>
      <w:proofErr w:type="spellStart"/>
      <w:r w:rsidRPr="00616BA3">
        <w:rPr>
          <w:rFonts w:ascii="Times New Roman" w:eastAsia="Times New Roman" w:hAnsi="Times New Roman" w:cs="Times New Roman"/>
          <w:sz w:val="28"/>
          <w:szCs w:val="28"/>
          <w:lang w:val="en-US"/>
        </w:rPr>
        <w:t>AluminTechno</w:t>
      </w:r>
      <w:proofErr w:type="spellEnd"/>
      <w:r w:rsidRPr="00616BA3">
        <w:rPr>
          <w:rFonts w:ascii="Times New Roman" w:eastAsia="Times New Roman" w:hAnsi="Times New Roman" w:cs="Times New Roman"/>
          <w:sz w:val="28"/>
          <w:szCs w:val="28"/>
          <w:lang w:val="en-US"/>
        </w:rPr>
        <w:t>"</w:t>
      </w:r>
    </w:p>
    <w:p w14:paraId="62492519" w14:textId="77777777" w:rsidR="00033DC9"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Objective:</w:t>
      </w:r>
      <w:r w:rsidRPr="00616BA3">
        <w:rPr>
          <w:rFonts w:ascii="Times New Roman" w:eastAsia="Times New Roman" w:hAnsi="Times New Roman" w:cs="Times New Roman"/>
          <w:sz w:val="28"/>
          <w:szCs w:val="28"/>
          <w:lang w:val="en-US"/>
        </w:rPr>
        <w:t xml:space="preserve"> Analysis of the existing system of motivation and principles of working with the staff at the JV "</w:t>
      </w:r>
      <w:proofErr w:type="spellStart"/>
      <w:r w:rsidRPr="00616BA3">
        <w:rPr>
          <w:rFonts w:ascii="Times New Roman" w:eastAsia="Times New Roman" w:hAnsi="Times New Roman" w:cs="Times New Roman"/>
          <w:sz w:val="28"/>
          <w:szCs w:val="28"/>
          <w:lang w:val="en-US"/>
        </w:rPr>
        <w:t>AluminTechno</w:t>
      </w:r>
      <w:proofErr w:type="spellEnd"/>
      <w:r w:rsidRPr="00616BA3">
        <w:rPr>
          <w:rFonts w:ascii="Times New Roman" w:eastAsia="Times New Roman" w:hAnsi="Times New Roman" w:cs="Times New Roman"/>
          <w:sz w:val="28"/>
          <w:szCs w:val="28"/>
          <w:lang w:val="en-US"/>
        </w:rPr>
        <w:t xml:space="preserve">." </w:t>
      </w:r>
      <w:proofErr w:type="gramStart"/>
      <w:r w:rsidRPr="00616BA3">
        <w:rPr>
          <w:rFonts w:ascii="Times New Roman" w:eastAsia="Times New Roman" w:hAnsi="Times New Roman" w:cs="Times New Roman"/>
          <w:sz w:val="28"/>
          <w:szCs w:val="28"/>
          <w:lang w:val="en-US"/>
        </w:rPr>
        <w:t>Development and implementation of new approaches to work with the staff in terms of improvements and the introduction of new principles of employee motivation.</w:t>
      </w:r>
      <w:proofErr w:type="gramEnd"/>
    </w:p>
    <w:p w14:paraId="62FDCB48" w14:textId="77777777" w:rsidR="00B7546E" w:rsidRPr="00B7546E" w:rsidRDefault="00B7546E" w:rsidP="00B7546E">
      <w:pPr>
        <w:spacing w:line="360" w:lineRule="exact"/>
        <w:ind w:firstLine="708"/>
        <w:jc w:val="both"/>
        <w:rPr>
          <w:rFonts w:ascii="Times New Roman" w:eastAsia="Times New Roman" w:hAnsi="Times New Roman" w:cs="Times New Roman"/>
          <w:b/>
          <w:sz w:val="28"/>
          <w:szCs w:val="28"/>
          <w:lang w:val="en-US"/>
        </w:rPr>
      </w:pPr>
      <w:r w:rsidRPr="00B7546E">
        <w:rPr>
          <w:rFonts w:ascii="Times New Roman" w:eastAsia="Times New Roman" w:hAnsi="Times New Roman" w:cs="Times New Roman"/>
          <w:b/>
          <w:sz w:val="28"/>
          <w:szCs w:val="28"/>
          <w:lang w:val="en-US"/>
        </w:rPr>
        <w:t>Objectives of the work:</w:t>
      </w:r>
    </w:p>
    <w:p w14:paraId="3D6C725B" w14:textId="77777777" w:rsidR="00B7546E" w:rsidRPr="00B7546E" w:rsidRDefault="00B7546E" w:rsidP="00B7546E">
      <w:pPr>
        <w:spacing w:line="360" w:lineRule="exact"/>
        <w:ind w:firstLine="708"/>
        <w:jc w:val="both"/>
        <w:rPr>
          <w:rFonts w:ascii="Times New Roman" w:eastAsia="Times New Roman" w:hAnsi="Times New Roman" w:cs="Times New Roman"/>
          <w:sz w:val="28"/>
          <w:szCs w:val="28"/>
          <w:lang w:val="en-US"/>
        </w:rPr>
      </w:pPr>
      <w:r w:rsidRPr="00B7546E">
        <w:rPr>
          <w:rFonts w:ascii="Times New Roman" w:eastAsia="Times New Roman" w:hAnsi="Times New Roman" w:cs="Times New Roman"/>
          <w:sz w:val="28"/>
          <w:szCs w:val="28"/>
          <w:lang w:val="en-US"/>
        </w:rPr>
        <w:t xml:space="preserve">1. </w:t>
      </w:r>
      <w:proofErr w:type="gramStart"/>
      <w:r w:rsidRPr="00B7546E">
        <w:rPr>
          <w:rFonts w:ascii="Times New Roman" w:eastAsia="Times New Roman" w:hAnsi="Times New Roman" w:cs="Times New Roman"/>
          <w:sz w:val="28"/>
          <w:szCs w:val="28"/>
          <w:lang w:val="en-US"/>
        </w:rPr>
        <w:t>review</w:t>
      </w:r>
      <w:proofErr w:type="gramEnd"/>
      <w:r w:rsidRPr="00B7546E">
        <w:rPr>
          <w:rFonts w:ascii="Times New Roman" w:eastAsia="Times New Roman" w:hAnsi="Times New Roman" w:cs="Times New Roman"/>
          <w:sz w:val="28"/>
          <w:szCs w:val="28"/>
          <w:lang w:val="en-US"/>
        </w:rPr>
        <w:t xml:space="preserve"> existing theories of motivation. </w:t>
      </w:r>
      <w:proofErr w:type="gramStart"/>
      <w:r w:rsidRPr="00B7546E">
        <w:rPr>
          <w:rFonts w:ascii="Times New Roman" w:eastAsia="Times New Roman" w:hAnsi="Times New Roman" w:cs="Times New Roman"/>
          <w:sz w:val="28"/>
          <w:szCs w:val="28"/>
          <w:lang w:val="en-US"/>
        </w:rPr>
        <w:t>To establish their relationship.</w:t>
      </w:r>
      <w:proofErr w:type="gramEnd"/>
      <w:r w:rsidRPr="00B7546E">
        <w:rPr>
          <w:rFonts w:ascii="Times New Roman" w:eastAsia="Times New Roman" w:hAnsi="Times New Roman" w:cs="Times New Roman"/>
          <w:sz w:val="28"/>
          <w:szCs w:val="28"/>
          <w:lang w:val="en-US"/>
        </w:rPr>
        <w:t xml:space="preserve"> Identify opportunities and challenges for sharing. Identify challenges to the implementation of existing theory in the organization.</w:t>
      </w:r>
    </w:p>
    <w:p w14:paraId="046BE7CD" w14:textId="77777777" w:rsidR="00B7546E" w:rsidRPr="00B7546E" w:rsidRDefault="00B7546E" w:rsidP="00B7546E">
      <w:pPr>
        <w:spacing w:line="360" w:lineRule="exact"/>
        <w:ind w:firstLine="708"/>
        <w:jc w:val="both"/>
        <w:rPr>
          <w:rFonts w:ascii="Times New Roman" w:eastAsia="Times New Roman" w:hAnsi="Times New Roman" w:cs="Times New Roman"/>
          <w:sz w:val="28"/>
          <w:szCs w:val="28"/>
          <w:lang w:val="en-US"/>
        </w:rPr>
      </w:pPr>
      <w:r w:rsidRPr="00B7546E">
        <w:rPr>
          <w:rFonts w:ascii="Times New Roman" w:eastAsia="Times New Roman" w:hAnsi="Times New Roman" w:cs="Times New Roman"/>
          <w:sz w:val="28"/>
          <w:szCs w:val="28"/>
          <w:lang w:val="en-US"/>
        </w:rPr>
        <w:t>2. Analyze the financial position of the organization and staff. Consider the relationship of the elements and summarize the trends identified in the company. Identify the existing problems in the company.</w:t>
      </w:r>
    </w:p>
    <w:p w14:paraId="5F401B34" w14:textId="3AA855AD" w:rsidR="00B7546E" w:rsidRPr="00616BA3" w:rsidRDefault="00B7546E" w:rsidP="00B7546E">
      <w:pPr>
        <w:spacing w:line="360" w:lineRule="exact"/>
        <w:ind w:firstLine="708"/>
        <w:jc w:val="both"/>
        <w:rPr>
          <w:rFonts w:ascii="Times New Roman" w:eastAsia="Times New Roman" w:hAnsi="Times New Roman" w:cs="Times New Roman"/>
          <w:sz w:val="28"/>
          <w:szCs w:val="28"/>
          <w:lang w:val="en-US"/>
        </w:rPr>
      </w:pPr>
      <w:r w:rsidRPr="00B7546E">
        <w:rPr>
          <w:rFonts w:ascii="Times New Roman" w:eastAsia="Times New Roman" w:hAnsi="Times New Roman" w:cs="Times New Roman"/>
          <w:sz w:val="28"/>
          <w:szCs w:val="28"/>
          <w:lang w:val="en-US"/>
        </w:rPr>
        <w:t>3. Develop a methodology and propose specific tools for the elimination of the problems identified in the company in terms of working with the staff. Calculate the effect of the proposed method.</w:t>
      </w:r>
    </w:p>
    <w:p w14:paraId="2B2111A4"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Methods:</w:t>
      </w:r>
      <w:r w:rsidRPr="00616BA3">
        <w:rPr>
          <w:rFonts w:ascii="Times New Roman" w:eastAsia="Times New Roman" w:hAnsi="Times New Roman" w:cs="Times New Roman"/>
          <w:sz w:val="28"/>
          <w:szCs w:val="28"/>
          <w:lang w:val="en-US"/>
        </w:rPr>
        <w:t xml:space="preserve"> statistical, descriptive method of comparison, positive and normative analysis, the method of system analysis, a comprehensive study.</w:t>
      </w:r>
    </w:p>
    <w:p w14:paraId="2EAE8716"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Research and development:</w:t>
      </w:r>
      <w:r w:rsidRPr="00616BA3">
        <w:rPr>
          <w:rFonts w:ascii="Times New Roman" w:eastAsia="Times New Roman" w:hAnsi="Times New Roman" w:cs="Times New Roman"/>
          <w:sz w:val="28"/>
          <w:szCs w:val="28"/>
          <w:lang w:val="en-US"/>
        </w:rPr>
        <w:t xml:space="preserve"> The main directions of improvement of internal corporate system of personnel motivation JV "</w:t>
      </w:r>
      <w:proofErr w:type="spellStart"/>
      <w:r w:rsidRPr="00616BA3">
        <w:rPr>
          <w:rFonts w:ascii="Times New Roman" w:eastAsia="Times New Roman" w:hAnsi="Times New Roman" w:cs="Times New Roman"/>
          <w:sz w:val="28"/>
          <w:szCs w:val="28"/>
          <w:lang w:val="en-US"/>
        </w:rPr>
        <w:t>AluminTechno</w:t>
      </w:r>
      <w:proofErr w:type="spellEnd"/>
      <w:r w:rsidRPr="00616BA3">
        <w:rPr>
          <w:rFonts w:ascii="Times New Roman" w:eastAsia="Times New Roman" w:hAnsi="Times New Roman" w:cs="Times New Roman"/>
          <w:sz w:val="28"/>
          <w:szCs w:val="28"/>
          <w:lang w:val="en-US"/>
        </w:rPr>
        <w:t>"</w:t>
      </w:r>
    </w:p>
    <w:p w14:paraId="78812DE8"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The elements of scientific novelty:</w:t>
      </w:r>
      <w:r w:rsidRPr="00616BA3">
        <w:rPr>
          <w:rFonts w:ascii="Times New Roman" w:eastAsia="Times New Roman" w:hAnsi="Times New Roman" w:cs="Times New Roman"/>
          <w:sz w:val="28"/>
          <w:szCs w:val="28"/>
          <w:lang w:val="en-US"/>
        </w:rPr>
        <w:t xml:space="preserve"> the development of a strategy to increase efficiency and employee engagement through the implementation of a new integrated system of motivation of the personnel in the company.</w:t>
      </w:r>
    </w:p>
    <w:p w14:paraId="0ECB1219"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The area of ​​possible practical application:</w:t>
      </w:r>
      <w:r w:rsidRPr="00616BA3">
        <w:rPr>
          <w:rFonts w:ascii="Times New Roman" w:eastAsia="Times New Roman" w:hAnsi="Times New Roman" w:cs="Times New Roman"/>
          <w:sz w:val="28"/>
          <w:szCs w:val="28"/>
          <w:lang w:val="en-US"/>
        </w:rPr>
        <w:t xml:space="preserve"> the proposed recommendations to improve the existing system of staff motivation can be applied in practice by management and HR professionals JV "</w:t>
      </w:r>
      <w:proofErr w:type="spellStart"/>
      <w:r w:rsidRPr="00616BA3">
        <w:rPr>
          <w:rFonts w:ascii="Times New Roman" w:eastAsia="Times New Roman" w:hAnsi="Times New Roman" w:cs="Times New Roman"/>
          <w:sz w:val="28"/>
          <w:szCs w:val="28"/>
          <w:lang w:val="en-US"/>
        </w:rPr>
        <w:t>AluminTechno</w:t>
      </w:r>
      <w:proofErr w:type="spellEnd"/>
      <w:r w:rsidRPr="00616BA3">
        <w:rPr>
          <w:rFonts w:ascii="Times New Roman" w:eastAsia="Times New Roman" w:hAnsi="Times New Roman" w:cs="Times New Roman"/>
          <w:sz w:val="28"/>
          <w:szCs w:val="28"/>
          <w:lang w:val="en-US"/>
        </w:rPr>
        <w:t>."</w:t>
      </w:r>
    </w:p>
    <w:p w14:paraId="1F820374" w14:textId="77777777" w:rsidR="00033DC9" w:rsidRPr="00616BA3"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b/>
          <w:sz w:val="28"/>
          <w:szCs w:val="28"/>
          <w:lang w:val="en-US"/>
        </w:rPr>
        <w:t>Technical and economic importance:</w:t>
      </w:r>
      <w:r w:rsidRPr="00616BA3">
        <w:rPr>
          <w:rFonts w:ascii="Times New Roman" w:eastAsia="Times New Roman" w:hAnsi="Times New Roman" w:cs="Times New Roman"/>
          <w:sz w:val="28"/>
          <w:szCs w:val="28"/>
          <w:lang w:val="en-US"/>
        </w:rPr>
        <w:t xml:space="preserve"> the implementation of development will increase the efficiency of individual employees and entire departments in the company. Also, the introduction of a system of motivation to the company, the level of engagement and loyalty of employees, will reduce staff turnover, which will greatly reduce the cost of recruitment and adaptation of new employees. These developments will help strengthen the company's position in the market and improve the economic performance of JV "</w:t>
      </w:r>
      <w:proofErr w:type="spellStart"/>
      <w:r w:rsidRPr="00616BA3">
        <w:rPr>
          <w:rFonts w:ascii="Times New Roman" w:eastAsia="Times New Roman" w:hAnsi="Times New Roman" w:cs="Times New Roman"/>
          <w:sz w:val="28"/>
          <w:szCs w:val="28"/>
          <w:lang w:val="en-US"/>
        </w:rPr>
        <w:t>AluminTechno</w:t>
      </w:r>
      <w:proofErr w:type="spellEnd"/>
      <w:r w:rsidRPr="00616BA3">
        <w:rPr>
          <w:rFonts w:ascii="Times New Roman" w:eastAsia="Times New Roman" w:hAnsi="Times New Roman" w:cs="Times New Roman"/>
          <w:sz w:val="28"/>
          <w:szCs w:val="28"/>
          <w:lang w:val="en-US"/>
        </w:rPr>
        <w:t>."</w:t>
      </w:r>
    </w:p>
    <w:p w14:paraId="59CB3FB9" w14:textId="77777777" w:rsidR="00033DC9" w:rsidRDefault="00033DC9" w:rsidP="00033DC9">
      <w:pPr>
        <w:spacing w:line="360" w:lineRule="exact"/>
        <w:ind w:firstLine="708"/>
        <w:jc w:val="both"/>
        <w:rPr>
          <w:rFonts w:ascii="Times New Roman" w:eastAsia="Times New Roman" w:hAnsi="Times New Roman" w:cs="Times New Roman"/>
          <w:sz w:val="28"/>
          <w:szCs w:val="28"/>
          <w:lang w:val="en-US"/>
        </w:rPr>
      </w:pPr>
      <w:r w:rsidRPr="00616BA3">
        <w:rPr>
          <w:rFonts w:ascii="Times New Roman" w:eastAsia="Times New Roman" w:hAnsi="Times New Roman" w:cs="Times New Roman"/>
          <w:sz w:val="28"/>
          <w:szCs w:val="28"/>
          <w:lang w:val="en-US"/>
        </w:rPr>
        <w:t xml:space="preserve">The author of the work confirms that the information they settlement and analytical materials correctly and objectively reflect the status of the test process, </w:t>
      </w:r>
      <w:r w:rsidRPr="00616BA3">
        <w:rPr>
          <w:rFonts w:ascii="Times New Roman" w:eastAsia="Times New Roman" w:hAnsi="Times New Roman" w:cs="Times New Roman"/>
          <w:sz w:val="28"/>
          <w:szCs w:val="28"/>
          <w:lang w:val="en-US"/>
        </w:rPr>
        <w:lastRenderedPageBreak/>
        <w:t>and borrowed from the literature theoretical, methodological and methodical positions and concepts are accompanied by references to their authors.</w:t>
      </w:r>
    </w:p>
    <w:p w14:paraId="65587A17" w14:textId="77777777" w:rsidR="00033DC9" w:rsidRPr="00DB239D" w:rsidRDefault="00033DC9" w:rsidP="00033DC9">
      <w:pPr>
        <w:spacing w:line="360" w:lineRule="exact"/>
        <w:ind w:left="6372"/>
        <w:jc w:val="both"/>
        <w:rPr>
          <w:rFonts w:ascii="Times New Roman" w:eastAsia="Times New Roman" w:hAnsi="Times New Roman" w:cs="Times New Roman"/>
          <w:color w:val="000000"/>
          <w:sz w:val="28"/>
          <w:szCs w:val="28"/>
          <w:lang w:val="en-US"/>
        </w:rPr>
      </w:pPr>
      <w:r w:rsidRPr="00DB239D">
        <w:rPr>
          <w:rFonts w:ascii="Times New Roman" w:eastAsia="Times New Roman" w:hAnsi="Times New Roman" w:cs="Times New Roman"/>
          <w:color w:val="000000"/>
          <w:sz w:val="28"/>
          <w:szCs w:val="28"/>
          <w:lang w:val="en-US"/>
        </w:rPr>
        <w:t xml:space="preserve"> </w:t>
      </w:r>
    </w:p>
    <w:p w14:paraId="0E50B50D" w14:textId="77777777" w:rsidR="00033DC9" w:rsidRPr="00CA368C" w:rsidRDefault="00033DC9" w:rsidP="00033DC9">
      <w:pPr>
        <w:spacing w:line="360" w:lineRule="exact"/>
        <w:ind w:left="6372"/>
        <w:jc w:val="both"/>
        <w:rPr>
          <w:rFonts w:ascii="Times New Roman" w:eastAsia="Times New Roman" w:hAnsi="Times New Roman" w:cs="Times New Roman"/>
          <w:sz w:val="28"/>
          <w:szCs w:val="28"/>
        </w:rPr>
      </w:pPr>
      <w:r w:rsidRPr="00CA368C">
        <w:rPr>
          <w:rFonts w:ascii="Times New Roman" w:eastAsia="Times New Roman" w:hAnsi="Times New Roman" w:cs="Times New Roman"/>
          <w:color w:val="000000"/>
          <w:sz w:val="28"/>
          <w:szCs w:val="28"/>
        </w:rPr>
        <w:t>__________________</w:t>
      </w:r>
    </w:p>
    <w:p w14:paraId="493E6E64" w14:textId="77777777" w:rsidR="00033DC9" w:rsidRPr="00CA368C" w:rsidRDefault="00033DC9" w:rsidP="00033DC9">
      <w:pPr>
        <w:spacing w:line="360" w:lineRule="exact"/>
        <w:ind w:left="7079" w:firstLine="709"/>
        <w:jc w:val="both"/>
        <w:rPr>
          <w:rFonts w:ascii="Times New Roman" w:eastAsia="Times New Roman" w:hAnsi="Times New Roman" w:cs="Times New Roman"/>
          <w:sz w:val="28"/>
          <w:szCs w:val="28"/>
        </w:rPr>
      </w:pPr>
      <w:r w:rsidRPr="00CA368C">
        <w:rPr>
          <w:rFonts w:ascii="Times New Roman" w:eastAsia="Times New Roman" w:hAnsi="Times New Roman" w:cs="Times New Roman"/>
          <w:color w:val="000000"/>
          <w:sz w:val="28"/>
          <w:szCs w:val="28"/>
        </w:rPr>
        <w:t>(</w:t>
      </w:r>
      <w:r w:rsidRPr="00616BA3">
        <w:rPr>
          <w:rFonts w:ascii="Times New Roman" w:eastAsia="Times New Roman" w:hAnsi="Times New Roman" w:cs="Times New Roman"/>
          <w:color w:val="000000"/>
          <w:sz w:val="28"/>
          <w:szCs w:val="28"/>
          <w:lang w:val="en-US"/>
        </w:rPr>
        <w:t>signature</w:t>
      </w:r>
      <w:r w:rsidRPr="00CA368C">
        <w:rPr>
          <w:rFonts w:ascii="Times New Roman" w:eastAsia="Times New Roman" w:hAnsi="Times New Roman" w:cs="Times New Roman"/>
          <w:color w:val="000000"/>
          <w:sz w:val="28"/>
          <w:szCs w:val="28"/>
        </w:rPr>
        <w:t>)</w:t>
      </w:r>
    </w:p>
    <w:p w14:paraId="7B1DD4C8" w14:textId="77777777" w:rsidR="00C02912" w:rsidRDefault="00C02912"/>
    <w:sectPr w:rsidR="00C02912" w:rsidSect="002F61CA">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28A4E" w14:textId="77777777" w:rsidR="00732B14" w:rsidRDefault="00732B14" w:rsidP="00033DC9">
      <w:r>
        <w:separator/>
      </w:r>
    </w:p>
  </w:endnote>
  <w:endnote w:type="continuationSeparator" w:id="0">
    <w:p w14:paraId="0D8995CC" w14:textId="77777777" w:rsidR="00732B14" w:rsidRDefault="00732B14" w:rsidP="0003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D53A6" w14:textId="77777777" w:rsidR="00033DC9" w:rsidRDefault="00033DC9" w:rsidP="001E0458">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9ECA83" w14:textId="77777777" w:rsidR="00033DC9" w:rsidRDefault="00033D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5B8F3" w14:textId="77777777" w:rsidR="00033DC9" w:rsidRDefault="00033DC9" w:rsidP="001E0458">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1373">
      <w:rPr>
        <w:rStyle w:val="a5"/>
        <w:noProof/>
      </w:rPr>
      <w:t>1</w:t>
    </w:r>
    <w:r>
      <w:rPr>
        <w:rStyle w:val="a5"/>
      </w:rPr>
      <w:fldChar w:fldCharType="end"/>
    </w:r>
  </w:p>
  <w:p w14:paraId="5BA4EC16" w14:textId="77777777" w:rsidR="00033DC9" w:rsidRDefault="00033D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08EC8" w14:textId="77777777" w:rsidR="00732B14" w:rsidRDefault="00732B14" w:rsidP="00033DC9">
      <w:r>
        <w:separator/>
      </w:r>
    </w:p>
  </w:footnote>
  <w:footnote w:type="continuationSeparator" w:id="0">
    <w:p w14:paraId="5C055B66" w14:textId="77777777" w:rsidR="00732B14" w:rsidRDefault="00732B14" w:rsidP="00033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E2A"/>
    <w:multiLevelType w:val="hybridMultilevel"/>
    <w:tmpl w:val="33B05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C9"/>
    <w:rsid w:val="00033DC9"/>
    <w:rsid w:val="00161DE8"/>
    <w:rsid w:val="001B7A17"/>
    <w:rsid w:val="00231373"/>
    <w:rsid w:val="002F61CA"/>
    <w:rsid w:val="005B47C3"/>
    <w:rsid w:val="00732B14"/>
    <w:rsid w:val="00A5627E"/>
    <w:rsid w:val="00B7546E"/>
    <w:rsid w:val="00C029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37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033DC9"/>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033DC9"/>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033DC9"/>
    <w:pPr>
      <w:widowControl w:val="0"/>
      <w:shd w:val="clear" w:color="auto" w:fill="FFFFFF"/>
      <w:spacing w:before="180" w:line="432" w:lineRule="exact"/>
      <w:jc w:val="both"/>
    </w:pPr>
    <w:rPr>
      <w:rFonts w:ascii="Times New Roman" w:hAnsi="Times New Roman"/>
      <w:sz w:val="28"/>
      <w:szCs w:val="28"/>
    </w:rPr>
  </w:style>
  <w:style w:type="paragraph" w:customStyle="1" w:styleId="40">
    <w:name w:val="Основной текст (4)"/>
    <w:basedOn w:val="a"/>
    <w:link w:val="4"/>
    <w:uiPriority w:val="99"/>
    <w:rsid w:val="00033DC9"/>
    <w:pPr>
      <w:widowControl w:val="0"/>
      <w:shd w:val="clear" w:color="auto" w:fill="FFFFFF"/>
      <w:spacing w:before="480" w:after="240" w:line="324" w:lineRule="exact"/>
    </w:pPr>
    <w:rPr>
      <w:rFonts w:ascii="Times New Roman" w:hAnsi="Times New Roman"/>
      <w:b/>
      <w:bCs/>
      <w:sz w:val="28"/>
      <w:szCs w:val="28"/>
    </w:rPr>
  </w:style>
  <w:style w:type="paragraph" w:styleId="a3">
    <w:name w:val="footer"/>
    <w:basedOn w:val="a"/>
    <w:link w:val="a4"/>
    <w:uiPriority w:val="99"/>
    <w:unhideWhenUsed/>
    <w:rsid w:val="00033DC9"/>
    <w:pPr>
      <w:tabs>
        <w:tab w:val="center" w:pos="4677"/>
        <w:tab w:val="right" w:pos="9355"/>
      </w:tabs>
    </w:pPr>
  </w:style>
  <w:style w:type="character" w:customStyle="1" w:styleId="a4">
    <w:name w:val="Нижний колонтитул Знак"/>
    <w:basedOn w:val="a0"/>
    <w:link w:val="a3"/>
    <w:uiPriority w:val="99"/>
    <w:rsid w:val="00033DC9"/>
  </w:style>
  <w:style w:type="character" w:styleId="a5">
    <w:name w:val="page number"/>
    <w:basedOn w:val="a0"/>
    <w:uiPriority w:val="99"/>
    <w:semiHidden/>
    <w:unhideWhenUsed/>
    <w:rsid w:val="00033DC9"/>
  </w:style>
  <w:style w:type="paragraph" w:styleId="a6">
    <w:name w:val="List Paragraph"/>
    <w:basedOn w:val="a"/>
    <w:uiPriority w:val="34"/>
    <w:qFormat/>
    <w:rsid w:val="00B7546E"/>
    <w:pPr>
      <w:ind w:left="720"/>
      <w:contextualSpacing/>
    </w:pPr>
  </w:style>
  <w:style w:type="paragraph" w:styleId="a7">
    <w:name w:val="header"/>
    <w:basedOn w:val="a"/>
    <w:link w:val="a8"/>
    <w:uiPriority w:val="99"/>
    <w:unhideWhenUsed/>
    <w:rsid w:val="00231373"/>
    <w:pPr>
      <w:tabs>
        <w:tab w:val="center" w:pos="4677"/>
        <w:tab w:val="right" w:pos="9355"/>
      </w:tabs>
    </w:pPr>
  </w:style>
  <w:style w:type="character" w:customStyle="1" w:styleId="a8">
    <w:name w:val="Верхний колонтитул Знак"/>
    <w:basedOn w:val="a0"/>
    <w:link w:val="a7"/>
    <w:uiPriority w:val="99"/>
    <w:rsid w:val="00231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033DC9"/>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033DC9"/>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033DC9"/>
    <w:pPr>
      <w:widowControl w:val="0"/>
      <w:shd w:val="clear" w:color="auto" w:fill="FFFFFF"/>
      <w:spacing w:before="180" w:line="432" w:lineRule="exact"/>
      <w:jc w:val="both"/>
    </w:pPr>
    <w:rPr>
      <w:rFonts w:ascii="Times New Roman" w:hAnsi="Times New Roman"/>
      <w:sz w:val="28"/>
      <w:szCs w:val="28"/>
    </w:rPr>
  </w:style>
  <w:style w:type="paragraph" w:customStyle="1" w:styleId="40">
    <w:name w:val="Основной текст (4)"/>
    <w:basedOn w:val="a"/>
    <w:link w:val="4"/>
    <w:uiPriority w:val="99"/>
    <w:rsid w:val="00033DC9"/>
    <w:pPr>
      <w:widowControl w:val="0"/>
      <w:shd w:val="clear" w:color="auto" w:fill="FFFFFF"/>
      <w:spacing w:before="480" w:after="240" w:line="324" w:lineRule="exact"/>
    </w:pPr>
    <w:rPr>
      <w:rFonts w:ascii="Times New Roman" w:hAnsi="Times New Roman"/>
      <w:b/>
      <w:bCs/>
      <w:sz w:val="28"/>
      <w:szCs w:val="28"/>
    </w:rPr>
  </w:style>
  <w:style w:type="paragraph" w:styleId="a3">
    <w:name w:val="footer"/>
    <w:basedOn w:val="a"/>
    <w:link w:val="a4"/>
    <w:uiPriority w:val="99"/>
    <w:unhideWhenUsed/>
    <w:rsid w:val="00033DC9"/>
    <w:pPr>
      <w:tabs>
        <w:tab w:val="center" w:pos="4677"/>
        <w:tab w:val="right" w:pos="9355"/>
      </w:tabs>
    </w:pPr>
  </w:style>
  <w:style w:type="character" w:customStyle="1" w:styleId="a4">
    <w:name w:val="Нижний колонтитул Знак"/>
    <w:basedOn w:val="a0"/>
    <w:link w:val="a3"/>
    <w:uiPriority w:val="99"/>
    <w:rsid w:val="00033DC9"/>
  </w:style>
  <w:style w:type="character" w:styleId="a5">
    <w:name w:val="page number"/>
    <w:basedOn w:val="a0"/>
    <w:uiPriority w:val="99"/>
    <w:semiHidden/>
    <w:unhideWhenUsed/>
    <w:rsid w:val="00033DC9"/>
  </w:style>
  <w:style w:type="paragraph" w:styleId="a6">
    <w:name w:val="List Paragraph"/>
    <w:basedOn w:val="a"/>
    <w:uiPriority w:val="34"/>
    <w:qFormat/>
    <w:rsid w:val="00B7546E"/>
    <w:pPr>
      <w:ind w:left="720"/>
      <w:contextualSpacing/>
    </w:pPr>
  </w:style>
  <w:style w:type="paragraph" w:styleId="a7">
    <w:name w:val="header"/>
    <w:basedOn w:val="a"/>
    <w:link w:val="a8"/>
    <w:uiPriority w:val="99"/>
    <w:unhideWhenUsed/>
    <w:rsid w:val="00231373"/>
    <w:pPr>
      <w:tabs>
        <w:tab w:val="center" w:pos="4677"/>
        <w:tab w:val="right" w:pos="9355"/>
      </w:tabs>
    </w:pPr>
  </w:style>
  <w:style w:type="character" w:customStyle="1" w:styleId="a8">
    <w:name w:val="Верхний колонтитул Знак"/>
    <w:basedOn w:val="a0"/>
    <w:link w:val="a7"/>
    <w:uiPriority w:val="99"/>
    <w:rsid w:val="0023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874</Words>
  <Characters>4986</Characters>
  <Application>Microsoft Office Word</Application>
  <DocSecurity>0</DocSecurity>
  <Lines>41</Lines>
  <Paragraphs>11</Paragraphs>
  <ScaleCrop>false</ScaleCrop>
  <Company>SPecialiST RePack</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Худницкий</dc:creator>
  <cp:keywords/>
  <dc:description/>
  <cp:lastModifiedBy>Самусевич В.П.</cp:lastModifiedBy>
  <cp:revision>4</cp:revision>
  <dcterms:created xsi:type="dcterms:W3CDTF">2015-05-30T11:22:00Z</dcterms:created>
  <dcterms:modified xsi:type="dcterms:W3CDTF">2015-06-03T11:09:00Z</dcterms:modified>
</cp:coreProperties>
</file>