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F" w:rsidRPr="00933D6D" w:rsidRDefault="00BA7BDF" w:rsidP="00BA7BDF">
      <w:pPr>
        <w:spacing w:line="360" w:lineRule="exact"/>
        <w:jc w:val="center"/>
        <w:rPr>
          <w:b/>
          <w:caps/>
          <w:sz w:val="28"/>
          <w:szCs w:val="28"/>
        </w:rPr>
      </w:pPr>
      <w:r w:rsidRPr="00933D6D">
        <w:rPr>
          <w:b/>
          <w:caps/>
          <w:sz w:val="28"/>
          <w:szCs w:val="28"/>
        </w:rPr>
        <w:t>Задания по управляемой самостоятельной работе</w:t>
      </w:r>
    </w:p>
    <w:p w:rsidR="00BA7BDF" w:rsidRPr="00933D6D" w:rsidRDefault="00BA7BDF" w:rsidP="00BA7BDF">
      <w:pPr>
        <w:spacing w:line="360" w:lineRule="exact"/>
        <w:jc w:val="center"/>
        <w:rPr>
          <w:b/>
          <w:caps/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>По управляемой самостоятельной работе необходимо выполнить одно из следующих заданий по выбору студента.</w:t>
      </w:r>
    </w:p>
    <w:p w:rsidR="00C5244A" w:rsidRPr="00C5244A" w:rsidRDefault="00BA7BDF" w:rsidP="00C5244A">
      <w:pPr>
        <w:spacing w:line="360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3D6D">
        <w:rPr>
          <w:b/>
          <w:sz w:val="28"/>
          <w:szCs w:val="28"/>
        </w:rPr>
        <w:t>1. Написание аннотации</w:t>
      </w:r>
      <w:r w:rsidRPr="00933D6D">
        <w:rPr>
          <w:sz w:val="28"/>
          <w:szCs w:val="28"/>
        </w:rPr>
        <w:t xml:space="preserve"> на один из фильмов «Романовы» (серия 7 или 8), «Романовы. Падение монархии» (серия 1 или 2), «Романовы. Царское дело» (серия 4 или 5)</w:t>
      </w:r>
      <w:r w:rsidR="00C5244A">
        <w:rPr>
          <w:sz w:val="28"/>
          <w:szCs w:val="28"/>
        </w:rPr>
        <w:t>,</w:t>
      </w:r>
      <w:r w:rsidR="00C5244A" w:rsidRPr="00C5244A">
        <w:rPr>
          <w:rFonts w:eastAsiaTheme="minorHAnsi"/>
          <w:sz w:val="28"/>
          <w:szCs w:val="28"/>
          <w:lang w:eastAsia="en-US"/>
        </w:rPr>
        <w:t xml:space="preserve"> </w:t>
      </w:r>
      <w:r w:rsidR="00C5244A">
        <w:rPr>
          <w:rFonts w:eastAsiaTheme="minorHAnsi"/>
          <w:sz w:val="28"/>
          <w:szCs w:val="28"/>
          <w:lang w:eastAsia="en-US"/>
        </w:rPr>
        <w:t>«</w:t>
      </w:r>
      <w:r w:rsidR="00C5244A" w:rsidRPr="00C5244A">
        <w:rPr>
          <w:rFonts w:eastAsiaTheme="minorHAnsi"/>
          <w:sz w:val="28"/>
          <w:szCs w:val="28"/>
          <w:lang w:eastAsia="en-US"/>
        </w:rPr>
        <w:t>Столыпин. Невыученные уроки</w:t>
      </w:r>
      <w:r w:rsidR="00C5244A">
        <w:rPr>
          <w:rFonts w:eastAsiaTheme="minorHAnsi"/>
          <w:sz w:val="28"/>
          <w:szCs w:val="28"/>
          <w:lang w:eastAsia="en-US"/>
        </w:rPr>
        <w:t>», «Николай</w:t>
      </w:r>
      <w:r w:rsidR="00C5244A" w:rsidRPr="00C5244A">
        <w:rPr>
          <w:rFonts w:eastAsiaTheme="minorHAnsi"/>
          <w:sz w:val="28"/>
          <w:szCs w:val="28"/>
          <w:lang w:eastAsia="en-US"/>
        </w:rPr>
        <w:t xml:space="preserve"> II Сорванный триумф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Романовы. История российской династии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Искатели. Ларец императрицы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Триумф и падение династии Романовых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Первая мировая. Великая и забытая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Первая мировая война. Битвы в окопах 1914—1918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Гении и злодеи. Борис Савинков. Вестник Апокалипсиса</w:t>
      </w:r>
      <w:r w:rsidR="00C5244A">
        <w:rPr>
          <w:rFonts w:eastAsiaTheme="minorHAnsi"/>
          <w:sz w:val="28"/>
          <w:szCs w:val="28"/>
          <w:lang w:eastAsia="en-US"/>
        </w:rPr>
        <w:t>», «</w:t>
      </w:r>
      <w:r w:rsidR="00C5244A" w:rsidRPr="00C5244A">
        <w:rPr>
          <w:rFonts w:eastAsiaTheme="minorHAnsi"/>
          <w:sz w:val="28"/>
          <w:szCs w:val="28"/>
          <w:lang w:eastAsia="en-US"/>
        </w:rPr>
        <w:t>Романовы: мистика царской династии</w:t>
      </w:r>
      <w:r w:rsidR="00C5244A">
        <w:rPr>
          <w:rFonts w:eastAsiaTheme="minorHAnsi"/>
          <w:sz w:val="28"/>
          <w:szCs w:val="28"/>
          <w:lang w:eastAsia="en-US"/>
        </w:rPr>
        <w:t xml:space="preserve">» и другие, касающиеся истории России второй половины </w:t>
      </w:r>
      <w:r w:rsidR="00C5244A">
        <w:rPr>
          <w:rFonts w:eastAsiaTheme="minorHAnsi"/>
          <w:sz w:val="28"/>
          <w:szCs w:val="28"/>
          <w:lang w:val="en-US" w:eastAsia="en-US"/>
        </w:rPr>
        <w:t>XIX</w:t>
      </w:r>
      <w:r w:rsidR="00C5244A">
        <w:rPr>
          <w:rFonts w:eastAsiaTheme="minorHAnsi"/>
          <w:sz w:val="28"/>
          <w:szCs w:val="28"/>
          <w:lang w:eastAsia="en-US"/>
        </w:rPr>
        <w:t xml:space="preserve"> — начала ХХ </w:t>
      </w:r>
      <w:proofErr w:type="gramStart"/>
      <w:r w:rsidR="00C5244A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C5244A">
        <w:rPr>
          <w:rFonts w:eastAsiaTheme="minorHAnsi"/>
          <w:sz w:val="28"/>
          <w:szCs w:val="28"/>
          <w:lang w:eastAsia="en-US"/>
        </w:rPr>
        <w:t>.</w:t>
      </w:r>
    </w:p>
    <w:p w:rsidR="00BA7BDF" w:rsidRPr="00933D6D" w:rsidRDefault="00BA7BDF" w:rsidP="00C5244A">
      <w:pPr>
        <w:spacing w:line="36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33D6D">
        <w:rPr>
          <w:sz w:val="28"/>
          <w:szCs w:val="28"/>
        </w:rPr>
        <w:t>В Аннотации следует дать самостоятельную оценку просмотренного фильма, определить, насколько достоверно, на Ваш взгляд, изложены в нем исторические события, а также обозначить степень объективности их оценки.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>Объем аннотации, без учета титульного листа, должен составлять не более 5 страниц форматом</w:t>
      </w:r>
      <w:proofErr w:type="gramStart"/>
      <w:r w:rsidRPr="00933D6D">
        <w:rPr>
          <w:sz w:val="28"/>
          <w:szCs w:val="28"/>
        </w:rPr>
        <w:t xml:space="preserve"> А</w:t>
      </w:r>
      <w:proofErr w:type="gramEnd"/>
      <w:r w:rsidRPr="00933D6D">
        <w:rPr>
          <w:sz w:val="28"/>
          <w:szCs w:val="28"/>
        </w:rPr>
        <w:t xml:space="preserve"> 4 (кегль 14, шрифт </w:t>
      </w:r>
      <w:r w:rsidRPr="00933D6D">
        <w:rPr>
          <w:sz w:val="28"/>
          <w:szCs w:val="28"/>
          <w:lang w:val="en-US"/>
        </w:rPr>
        <w:t>Times</w:t>
      </w:r>
      <w:r w:rsidRPr="00933D6D">
        <w:rPr>
          <w:sz w:val="28"/>
          <w:szCs w:val="28"/>
        </w:rPr>
        <w:t xml:space="preserve"> </w:t>
      </w:r>
      <w:r w:rsidRPr="00933D6D">
        <w:rPr>
          <w:sz w:val="28"/>
          <w:szCs w:val="28"/>
          <w:lang w:val="en-US"/>
        </w:rPr>
        <w:t>New</w:t>
      </w:r>
      <w:r w:rsidRPr="00933D6D">
        <w:rPr>
          <w:sz w:val="28"/>
          <w:szCs w:val="28"/>
        </w:rPr>
        <w:t xml:space="preserve"> </w:t>
      </w:r>
      <w:r w:rsidRPr="00933D6D">
        <w:rPr>
          <w:sz w:val="28"/>
          <w:szCs w:val="28"/>
          <w:lang w:val="en-US"/>
        </w:rPr>
        <w:t>Roman</w:t>
      </w:r>
      <w:r w:rsidRPr="00933D6D">
        <w:rPr>
          <w:sz w:val="28"/>
          <w:szCs w:val="28"/>
        </w:rPr>
        <w:t>, междустрочный интервал — точно, 18 пт. Поля: вернее и нижнее — 2 см, левое — 3 см, правое — 1 см, выравнивание текста по ширине, абзацный отступ — 1 см, режим авто-переносов). Сдать аннотацию следует до 1 апреля (на бумажном носителе или по электронной почте). (См. образец оформления титульного листа ниже).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b/>
          <w:sz w:val="28"/>
          <w:szCs w:val="28"/>
        </w:rPr>
        <w:t>2.</w:t>
      </w:r>
      <w:r w:rsidRPr="00933D6D">
        <w:rPr>
          <w:sz w:val="28"/>
          <w:szCs w:val="28"/>
        </w:rPr>
        <w:t xml:space="preserve"> </w:t>
      </w:r>
      <w:r w:rsidRPr="00933D6D">
        <w:rPr>
          <w:b/>
          <w:sz w:val="28"/>
          <w:szCs w:val="28"/>
        </w:rPr>
        <w:t>Характеристика</w:t>
      </w:r>
      <w:r w:rsidRPr="00933D6D">
        <w:rPr>
          <w:sz w:val="28"/>
          <w:szCs w:val="28"/>
        </w:rPr>
        <w:t xml:space="preserve"> пяти государственных или общественных деятелей, или деятелей культуры Российской империи второй половины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—начала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В рекомендуемых учебных и учебно-методических пособиях выбрать фамилии пяти государственных или общественных деятелей, или деятелей культуры Российской империи второй половины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—начала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 xml:space="preserve">., познакомиться </w:t>
      </w:r>
      <w:proofErr w:type="gramStart"/>
      <w:r w:rsidRPr="00933D6D">
        <w:rPr>
          <w:sz w:val="28"/>
          <w:szCs w:val="28"/>
        </w:rPr>
        <w:t>с</w:t>
      </w:r>
      <w:proofErr w:type="gramEnd"/>
      <w:r w:rsidRPr="00933D6D">
        <w:rPr>
          <w:sz w:val="28"/>
          <w:szCs w:val="28"/>
        </w:rPr>
        <w:t xml:space="preserve"> их биографиями и охарактеризовать их личности, их вклад в развитие России, </w:t>
      </w:r>
      <w:r w:rsidR="006268B8">
        <w:rPr>
          <w:sz w:val="28"/>
          <w:szCs w:val="28"/>
        </w:rPr>
        <w:t xml:space="preserve">определить </w:t>
      </w:r>
      <w:r w:rsidRPr="00933D6D">
        <w:rPr>
          <w:sz w:val="28"/>
          <w:szCs w:val="28"/>
        </w:rPr>
        <w:t>значение их деятельности для России. Объем выполненной работы, без учета титульного листа, должен составлять не более 5 страниц (по одной странице на одного государственного деятеля) форматом</w:t>
      </w:r>
      <w:proofErr w:type="gramStart"/>
      <w:r w:rsidRPr="00933D6D">
        <w:rPr>
          <w:sz w:val="28"/>
          <w:szCs w:val="28"/>
        </w:rPr>
        <w:t xml:space="preserve"> А</w:t>
      </w:r>
      <w:proofErr w:type="gramEnd"/>
      <w:r w:rsidRPr="00933D6D">
        <w:rPr>
          <w:sz w:val="28"/>
          <w:szCs w:val="28"/>
        </w:rPr>
        <w:t xml:space="preserve"> 4 (кегль 14, шрифт </w:t>
      </w:r>
      <w:r w:rsidRPr="00933D6D">
        <w:rPr>
          <w:sz w:val="28"/>
          <w:szCs w:val="28"/>
          <w:lang w:val="en-US"/>
        </w:rPr>
        <w:t>Times</w:t>
      </w:r>
      <w:r w:rsidRPr="00933D6D">
        <w:rPr>
          <w:sz w:val="28"/>
          <w:szCs w:val="28"/>
        </w:rPr>
        <w:t xml:space="preserve"> </w:t>
      </w:r>
      <w:r w:rsidRPr="00933D6D">
        <w:rPr>
          <w:sz w:val="28"/>
          <w:szCs w:val="28"/>
          <w:lang w:val="en-US"/>
        </w:rPr>
        <w:t>New</w:t>
      </w:r>
      <w:r w:rsidRPr="00933D6D">
        <w:rPr>
          <w:sz w:val="28"/>
          <w:szCs w:val="28"/>
        </w:rPr>
        <w:t xml:space="preserve"> </w:t>
      </w:r>
      <w:r w:rsidRPr="00933D6D">
        <w:rPr>
          <w:sz w:val="28"/>
          <w:szCs w:val="28"/>
          <w:lang w:val="en-US"/>
        </w:rPr>
        <w:t>Roman</w:t>
      </w:r>
      <w:r w:rsidRPr="00933D6D">
        <w:rPr>
          <w:sz w:val="28"/>
          <w:szCs w:val="28"/>
        </w:rPr>
        <w:t xml:space="preserve">, междустрочный интервал — точно, 18 </w:t>
      </w:r>
      <w:proofErr w:type="spellStart"/>
      <w:r w:rsidRPr="00933D6D">
        <w:rPr>
          <w:sz w:val="28"/>
          <w:szCs w:val="28"/>
        </w:rPr>
        <w:t>пт</w:t>
      </w:r>
      <w:proofErr w:type="spellEnd"/>
      <w:r w:rsidRPr="00933D6D">
        <w:rPr>
          <w:sz w:val="28"/>
          <w:szCs w:val="28"/>
        </w:rPr>
        <w:t>). Поля: вернее и нижнее — 2 см, левое — 3 см, правое — 1 см, выравнивание текста по ширине, абзацный отступ — 1 см, режим авто-переносов). Сдать работу следует до 1 апреля (на бумажном носителе или по электронной почте). (См. образец оформления титульного листа ниже).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b/>
          <w:sz w:val="28"/>
          <w:szCs w:val="28"/>
        </w:rPr>
        <w:lastRenderedPageBreak/>
        <w:t>3.</w:t>
      </w:r>
      <w:r w:rsidRPr="00933D6D">
        <w:rPr>
          <w:sz w:val="28"/>
          <w:szCs w:val="28"/>
        </w:rPr>
        <w:t xml:space="preserve"> Работа с текстом исторического источника. Текст источников выбирается в издании: Сергеенкова В. В. История России (1856—1917 гг.): Учеб</w:t>
      </w:r>
      <w:proofErr w:type="gramStart"/>
      <w:r w:rsidRPr="00933D6D">
        <w:rPr>
          <w:sz w:val="28"/>
          <w:szCs w:val="28"/>
        </w:rPr>
        <w:t>.-</w:t>
      </w:r>
      <w:proofErr w:type="gramEnd"/>
      <w:r w:rsidRPr="00933D6D">
        <w:rPr>
          <w:sz w:val="28"/>
          <w:szCs w:val="28"/>
        </w:rPr>
        <w:t xml:space="preserve">метод. комплекс. Минск: БГУ, 2002. 206 с. 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>При анализ</w:t>
      </w:r>
      <w:r w:rsidR="006268B8">
        <w:rPr>
          <w:sz w:val="28"/>
          <w:szCs w:val="28"/>
        </w:rPr>
        <w:t>е</w:t>
      </w:r>
      <w:r w:rsidRPr="00933D6D">
        <w:rPr>
          <w:sz w:val="28"/>
          <w:szCs w:val="28"/>
        </w:rPr>
        <w:t xml:space="preserve"> того или иного вида источника следует дать его внешнюю и внутреннюю характеристику. Студент должен выразить свою оценку, свое мнение, суждение по изучаемому тексту источника.</w:t>
      </w:r>
    </w:p>
    <w:p w:rsidR="00BA7BDF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>Объем характеристики источника не более 3 страниц форматом</w:t>
      </w:r>
      <w:proofErr w:type="gramStart"/>
      <w:r w:rsidRPr="00933D6D">
        <w:rPr>
          <w:sz w:val="28"/>
          <w:szCs w:val="28"/>
        </w:rPr>
        <w:t xml:space="preserve"> А</w:t>
      </w:r>
      <w:proofErr w:type="gramEnd"/>
      <w:r w:rsidRPr="00933D6D">
        <w:rPr>
          <w:sz w:val="28"/>
          <w:szCs w:val="28"/>
        </w:rPr>
        <w:t xml:space="preserve"> 4. (кегль 14, шрифт </w:t>
      </w:r>
      <w:r w:rsidRPr="00933D6D">
        <w:rPr>
          <w:sz w:val="28"/>
          <w:szCs w:val="28"/>
          <w:lang w:val="en-US"/>
        </w:rPr>
        <w:t>Times</w:t>
      </w:r>
      <w:r w:rsidRPr="00933D6D">
        <w:rPr>
          <w:sz w:val="28"/>
          <w:szCs w:val="28"/>
        </w:rPr>
        <w:t xml:space="preserve"> </w:t>
      </w:r>
      <w:r w:rsidRPr="00933D6D">
        <w:rPr>
          <w:sz w:val="28"/>
          <w:szCs w:val="28"/>
          <w:lang w:val="en-US"/>
        </w:rPr>
        <w:t>New</w:t>
      </w:r>
      <w:r w:rsidRPr="00933D6D">
        <w:rPr>
          <w:sz w:val="28"/>
          <w:szCs w:val="28"/>
        </w:rPr>
        <w:t xml:space="preserve"> </w:t>
      </w:r>
      <w:r w:rsidRPr="00933D6D">
        <w:rPr>
          <w:sz w:val="28"/>
          <w:szCs w:val="28"/>
          <w:lang w:val="en-US"/>
        </w:rPr>
        <w:t>Roman</w:t>
      </w:r>
      <w:r w:rsidRPr="00933D6D">
        <w:rPr>
          <w:sz w:val="28"/>
          <w:szCs w:val="28"/>
        </w:rPr>
        <w:t>, междустрочный интервал — одинарный, поля: вернее и нижнее — 2 см, левое — 3 см, правое — 1 см, выравнивание текста по ширине, абзацный отступ — 1 см, режим авто-переносов). Сдать работу следует до 1 апреля (на бумажном носителе или по электронной почте). (См. образец оформления титульного листа ниже).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b/>
          <w:sz w:val="28"/>
          <w:szCs w:val="28"/>
        </w:rPr>
        <w:t>4.</w:t>
      </w:r>
      <w:r w:rsidRPr="00933D6D">
        <w:rPr>
          <w:sz w:val="28"/>
          <w:szCs w:val="28"/>
        </w:rPr>
        <w:t xml:space="preserve"> Составление кроссворда по темам: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1) Внутренняя политика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2) Внутренняя политика Николая </w:t>
      </w:r>
      <w:r w:rsidRPr="00933D6D">
        <w:rPr>
          <w:sz w:val="28"/>
          <w:szCs w:val="28"/>
          <w:lang w:val="en-US"/>
        </w:rPr>
        <w:t>II</w:t>
      </w:r>
      <w:r w:rsidRPr="00933D6D">
        <w:rPr>
          <w:sz w:val="28"/>
          <w:szCs w:val="28"/>
        </w:rPr>
        <w:t>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3) Внешняя политика России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4) Внешняя политика России в конце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 — начале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pacing w:val="-6"/>
          <w:sz w:val="28"/>
          <w:szCs w:val="28"/>
        </w:rPr>
      </w:pPr>
      <w:r w:rsidRPr="00933D6D">
        <w:rPr>
          <w:spacing w:val="-6"/>
          <w:sz w:val="28"/>
          <w:szCs w:val="28"/>
        </w:rPr>
        <w:t xml:space="preserve">5) Общественно-политическая жизнь России во второй половине </w:t>
      </w:r>
      <w:r w:rsidRPr="00933D6D">
        <w:rPr>
          <w:spacing w:val="-6"/>
          <w:sz w:val="28"/>
          <w:szCs w:val="28"/>
          <w:lang w:val="en-US"/>
        </w:rPr>
        <w:t>XIX</w:t>
      </w:r>
      <w:r w:rsidRPr="00933D6D">
        <w:rPr>
          <w:spacing w:val="-6"/>
          <w:sz w:val="28"/>
          <w:szCs w:val="28"/>
        </w:rPr>
        <w:t xml:space="preserve"> в.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pacing w:val="-2"/>
          <w:sz w:val="28"/>
          <w:szCs w:val="28"/>
        </w:rPr>
      </w:pPr>
      <w:r w:rsidRPr="00933D6D">
        <w:rPr>
          <w:spacing w:val="-2"/>
          <w:sz w:val="28"/>
          <w:szCs w:val="28"/>
        </w:rPr>
        <w:t xml:space="preserve">6) Общественно-политическая жизнь России в конце </w:t>
      </w:r>
      <w:r w:rsidRPr="00933D6D">
        <w:rPr>
          <w:spacing w:val="-2"/>
          <w:sz w:val="28"/>
          <w:szCs w:val="28"/>
          <w:lang w:val="en-US"/>
        </w:rPr>
        <w:t>XIX</w:t>
      </w:r>
      <w:r>
        <w:rPr>
          <w:spacing w:val="-2"/>
          <w:sz w:val="28"/>
          <w:szCs w:val="28"/>
        </w:rPr>
        <w:t xml:space="preserve"> в. — начале ХХ </w:t>
      </w:r>
      <w:proofErr w:type="gramStart"/>
      <w:r w:rsidRPr="00933D6D">
        <w:rPr>
          <w:spacing w:val="-2"/>
          <w:sz w:val="28"/>
          <w:szCs w:val="28"/>
        </w:rPr>
        <w:t>в</w:t>
      </w:r>
      <w:proofErr w:type="gramEnd"/>
      <w:r w:rsidRPr="00933D6D">
        <w:rPr>
          <w:spacing w:val="-2"/>
          <w:sz w:val="28"/>
          <w:szCs w:val="28"/>
        </w:rPr>
        <w:t>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7) Общественно-политическое движение в России в конце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 — начале ХХ в. Политические партии.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8) Культура России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9) Украина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 начале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10) Украинская культура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</w:t>
      </w:r>
    </w:p>
    <w:p w:rsidR="00BA7BDF" w:rsidRPr="00933D6D" w:rsidRDefault="00BA7BDF" w:rsidP="00BA7BDF">
      <w:pPr>
        <w:spacing w:line="360" w:lineRule="exact"/>
        <w:ind w:firstLine="851"/>
        <w:jc w:val="both"/>
        <w:rPr>
          <w:sz w:val="28"/>
          <w:szCs w:val="28"/>
        </w:rPr>
      </w:pPr>
      <w:r w:rsidRPr="00933D6D">
        <w:rPr>
          <w:rFonts w:eastAsia="Calibri"/>
          <w:sz w:val="28"/>
          <w:szCs w:val="28"/>
          <w:lang w:eastAsia="en-US"/>
        </w:rPr>
        <w:t>Сдать работу следует до 1 апреля (на бумажном носителе или по электронной почте).</w:t>
      </w:r>
    </w:p>
    <w:p w:rsidR="00BA7BDF" w:rsidRPr="00933D6D" w:rsidRDefault="00BA7BDF" w:rsidP="00BA7BDF">
      <w:pPr>
        <w:spacing w:line="360" w:lineRule="exact"/>
        <w:ind w:firstLine="851"/>
        <w:jc w:val="both"/>
        <w:rPr>
          <w:sz w:val="28"/>
          <w:szCs w:val="28"/>
        </w:rPr>
      </w:pPr>
      <w:r w:rsidRPr="00933D6D">
        <w:rPr>
          <w:sz w:val="28"/>
          <w:szCs w:val="28"/>
        </w:rPr>
        <w:t>Требования к составлению кроссворда и его оформлению см. в папке «Кроссворд».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bCs/>
          <w:sz w:val="28"/>
          <w:szCs w:val="28"/>
        </w:rPr>
      </w:pPr>
      <w:r w:rsidRPr="00933D6D">
        <w:rPr>
          <w:bCs/>
          <w:sz w:val="28"/>
          <w:szCs w:val="28"/>
        </w:rPr>
        <w:t>Для повышения рейтинга желающим предлагается разработать презентацию по определенной теме (после согласования с преподавателем).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Выполненную работу высылать по </w:t>
      </w:r>
      <w:r w:rsidRPr="00933D6D">
        <w:rPr>
          <w:sz w:val="28"/>
          <w:szCs w:val="28"/>
          <w:lang w:val="en-US"/>
        </w:rPr>
        <w:t>e</w:t>
      </w:r>
      <w:r w:rsidRPr="00933D6D">
        <w:rPr>
          <w:sz w:val="28"/>
          <w:szCs w:val="28"/>
        </w:rPr>
        <w:t>-</w:t>
      </w:r>
      <w:proofErr w:type="spellStart"/>
      <w:r w:rsidRPr="00933D6D">
        <w:rPr>
          <w:sz w:val="28"/>
          <w:szCs w:val="28"/>
        </w:rPr>
        <w:t>mail</w:t>
      </w:r>
      <w:proofErr w:type="spellEnd"/>
      <w:r w:rsidRPr="00933D6D">
        <w:rPr>
          <w:sz w:val="28"/>
          <w:szCs w:val="28"/>
        </w:rPr>
        <w:t>:</w:t>
      </w:r>
    </w:p>
    <w:p w:rsidR="00BA7BDF" w:rsidRPr="00933D6D" w:rsidRDefault="00C5244A" w:rsidP="00BA7BDF">
      <w:pPr>
        <w:spacing w:line="360" w:lineRule="exact"/>
        <w:ind w:firstLine="567"/>
        <w:jc w:val="both"/>
        <w:rPr>
          <w:b/>
          <w:color w:val="0000FF"/>
          <w:sz w:val="28"/>
          <w:szCs w:val="28"/>
        </w:rPr>
      </w:pPr>
      <w:hyperlink r:id="rId5" w:history="1">
        <w:r w:rsidR="00BA7BDF" w:rsidRPr="00933D6D">
          <w:rPr>
            <w:b/>
            <w:color w:val="0000FF"/>
            <w:sz w:val="28"/>
            <w:szCs w:val="28"/>
            <w:lang w:val="en-US"/>
          </w:rPr>
          <w:t>sergeenkova</w:t>
        </w:r>
        <w:r w:rsidR="00BA7BDF" w:rsidRPr="00933D6D">
          <w:rPr>
            <w:b/>
            <w:color w:val="0000FF"/>
            <w:sz w:val="28"/>
            <w:szCs w:val="28"/>
          </w:rPr>
          <w:t>_</w:t>
        </w:r>
        <w:r w:rsidR="00BA7BDF" w:rsidRPr="00933D6D">
          <w:rPr>
            <w:b/>
            <w:color w:val="0000FF"/>
            <w:sz w:val="28"/>
            <w:szCs w:val="28"/>
            <w:lang w:val="en-US"/>
          </w:rPr>
          <w:t>vera</w:t>
        </w:r>
        <w:r w:rsidR="00BA7BDF" w:rsidRPr="00933D6D">
          <w:rPr>
            <w:b/>
            <w:color w:val="0000FF"/>
            <w:sz w:val="28"/>
            <w:szCs w:val="28"/>
          </w:rPr>
          <w:t>@</w:t>
        </w:r>
        <w:r w:rsidR="00BA7BDF" w:rsidRPr="00933D6D">
          <w:rPr>
            <w:b/>
            <w:color w:val="0000FF"/>
            <w:sz w:val="28"/>
            <w:szCs w:val="28"/>
            <w:lang w:val="en-US"/>
          </w:rPr>
          <w:t>mail</w:t>
        </w:r>
        <w:r w:rsidR="00BA7BDF" w:rsidRPr="00933D6D">
          <w:rPr>
            <w:b/>
            <w:color w:val="0000FF"/>
            <w:sz w:val="28"/>
            <w:szCs w:val="28"/>
          </w:rPr>
          <w:t>.</w:t>
        </w:r>
        <w:proofErr w:type="spellStart"/>
        <w:r w:rsidR="00BA7BDF" w:rsidRPr="00933D6D">
          <w:rPr>
            <w:b/>
            <w:color w:val="0000FF"/>
            <w:sz w:val="28"/>
            <w:szCs w:val="28"/>
            <w:lang w:val="en-US"/>
          </w:rPr>
          <w:t>ru</w:t>
        </w:r>
        <w:proofErr w:type="spellEnd"/>
      </w:hyperlink>
    </w:p>
    <w:p w:rsidR="00BA7BDF" w:rsidRPr="00933D6D" w:rsidRDefault="00BA7BDF" w:rsidP="00BA7BDF">
      <w:pPr>
        <w:spacing w:line="360" w:lineRule="exact"/>
        <w:ind w:firstLine="567"/>
        <w:jc w:val="both"/>
        <w:rPr>
          <w:b/>
          <w:sz w:val="28"/>
          <w:szCs w:val="28"/>
        </w:rPr>
      </w:pPr>
      <w:r w:rsidRPr="00933D6D">
        <w:rPr>
          <w:b/>
          <w:sz w:val="28"/>
          <w:szCs w:val="28"/>
        </w:rPr>
        <w:t>или</w:t>
      </w:r>
    </w:p>
    <w:p w:rsidR="00BA7BDF" w:rsidRPr="00933D6D" w:rsidRDefault="00C5244A" w:rsidP="00BA7BDF">
      <w:pPr>
        <w:spacing w:line="360" w:lineRule="exact"/>
        <w:ind w:firstLine="567"/>
        <w:jc w:val="both"/>
        <w:rPr>
          <w:b/>
          <w:sz w:val="28"/>
          <w:szCs w:val="28"/>
        </w:rPr>
      </w:pPr>
      <w:hyperlink r:id="rId6" w:history="1">
        <w:r w:rsidR="00BA7BDF" w:rsidRPr="00933D6D">
          <w:rPr>
            <w:b/>
            <w:color w:val="0000FF"/>
            <w:sz w:val="28"/>
            <w:szCs w:val="28"/>
            <w:u w:val="single"/>
            <w:lang w:val="en-US"/>
          </w:rPr>
          <w:t>ershova</w:t>
        </w:r>
        <w:r w:rsidR="00BA7BDF" w:rsidRPr="00933D6D">
          <w:rPr>
            <w:b/>
            <w:color w:val="0000FF"/>
            <w:sz w:val="28"/>
            <w:szCs w:val="28"/>
            <w:u w:val="single"/>
          </w:rPr>
          <w:t>_</w:t>
        </w:r>
        <w:r w:rsidR="00BA7BDF" w:rsidRPr="00933D6D">
          <w:rPr>
            <w:b/>
            <w:color w:val="0000FF"/>
            <w:sz w:val="28"/>
            <w:szCs w:val="28"/>
            <w:u w:val="single"/>
            <w:lang w:val="en-US"/>
          </w:rPr>
          <w:t>olga</w:t>
        </w:r>
        <w:r w:rsidR="00BA7BDF" w:rsidRPr="00933D6D">
          <w:rPr>
            <w:b/>
            <w:color w:val="0000FF"/>
            <w:sz w:val="28"/>
            <w:szCs w:val="28"/>
            <w:u w:val="single"/>
          </w:rPr>
          <w:t>@</w:t>
        </w:r>
        <w:r w:rsidR="00BA7BDF" w:rsidRPr="00933D6D">
          <w:rPr>
            <w:b/>
            <w:color w:val="0000FF"/>
            <w:sz w:val="28"/>
            <w:szCs w:val="28"/>
            <w:u w:val="single"/>
            <w:lang w:val="en-US"/>
          </w:rPr>
          <w:t>tut</w:t>
        </w:r>
        <w:r w:rsidR="00BA7BDF" w:rsidRPr="00933D6D">
          <w:rPr>
            <w:b/>
            <w:color w:val="0000FF"/>
            <w:sz w:val="28"/>
            <w:szCs w:val="28"/>
            <w:u w:val="single"/>
          </w:rPr>
          <w:t>.</w:t>
        </w:r>
        <w:r w:rsidR="00BA7BDF" w:rsidRPr="00933D6D">
          <w:rPr>
            <w:b/>
            <w:color w:val="0000FF"/>
            <w:sz w:val="28"/>
            <w:szCs w:val="28"/>
            <w:u w:val="single"/>
            <w:lang w:val="en-US"/>
          </w:rPr>
          <w:t>by</w:t>
        </w:r>
      </w:hyperlink>
    </w:p>
    <w:p w:rsidR="00BA7BDF" w:rsidRPr="00933D6D" w:rsidRDefault="00BA7BDF" w:rsidP="00BA7BDF">
      <w:pPr>
        <w:spacing w:line="360" w:lineRule="exact"/>
        <w:ind w:firstLine="567"/>
        <w:jc w:val="both"/>
        <w:rPr>
          <w:b/>
          <w:sz w:val="28"/>
          <w:szCs w:val="28"/>
        </w:rPr>
      </w:pPr>
    </w:p>
    <w:p w:rsidR="00BA7BDF" w:rsidRPr="00933D6D" w:rsidRDefault="00BA7BDF" w:rsidP="00BA7BDF">
      <w:pPr>
        <w:tabs>
          <w:tab w:val="left" w:pos="7290"/>
        </w:tabs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b/>
          <w:sz w:val="28"/>
          <w:szCs w:val="28"/>
          <w:lang w:eastAsia="en-US"/>
        </w:rPr>
        <w:t xml:space="preserve">Отправляемый файл именовать: </w:t>
      </w:r>
      <w:r w:rsidRPr="00933D6D">
        <w:rPr>
          <w:rFonts w:eastAsia="Calibri"/>
          <w:sz w:val="28"/>
          <w:szCs w:val="28"/>
          <w:lang w:eastAsia="en-US"/>
        </w:rPr>
        <w:t>Ф.И.О., 2 курс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b/>
          <w:sz w:val="28"/>
          <w:szCs w:val="28"/>
        </w:rPr>
        <w:t xml:space="preserve">Кроме этого каждый студент обязательно должен пройти тестирование в системе </w:t>
      </w:r>
      <w:proofErr w:type="gramStart"/>
      <w:r w:rsidRPr="00933D6D">
        <w:rPr>
          <w:b/>
          <w:sz w:val="28"/>
          <w:szCs w:val="28"/>
        </w:rPr>
        <w:t>е</w:t>
      </w:r>
      <w:proofErr w:type="gramEnd"/>
      <w:r w:rsidRPr="00933D6D">
        <w:rPr>
          <w:b/>
          <w:sz w:val="28"/>
          <w:szCs w:val="28"/>
        </w:rPr>
        <w:t>-</w:t>
      </w:r>
      <w:r w:rsidRPr="00933D6D">
        <w:rPr>
          <w:b/>
          <w:sz w:val="28"/>
          <w:szCs w:val="28"/>
          <w:lang w:val="en-US"/>
        </w:rPr>
        <w:t>University</w:t>
      </w:r>
      <w:r w:rsidRPr="00933D6D">
        <w:rPr>
          <w:b/>
          <w:sz w:val="28"/>
          <w:szCs w:val="28"/>
        </w:rPr>
        <w:t xml:space="preserve"> по дисциплине.</w:t>
      </w:r>
      <w:r w:rsidRPr="00933D6D">
        <w:rPr>
          <w:sz w:val="28"/>
          <w:szCs w:val="28"/>
        </w:rPr>
        <w:t xml:space="preserve"> Тест следует пройти каждому студенту дома с 10 по 20 апреля, потом доступ к тесту будет закрыт. Предоставляется пять попыток для выполнения теста, время выполнения ограничено –– 45 минут.</w:t>
      </w:r>
      <w:r w:rsidRPr="00933D6D">
        <w:rPr>
          <w:sz w:val="28"/>
          <w:szCs w:val="28"/>
        </w:rPr>
        <w:br w:type="page"/>
      </w:r>
    </w:p>
    <w:p w:rsidR="00BA7BDF" w:rsidRPr="00933D6D" w:rsidRDefault="00BA7BDF" w:rsidP="00BA7BDF">
      <w:pPr>
        <w:jc w:val="right"/>
        <w:rPr>
          <w:b/>
          <w:i/>
        </w:rPr>
      </w:pPr>
      <w:r w:rsidRPr="00933D6D">
        <w:rPr>
          <w:b/>
          <w:i/>
        </w:rPr>
        <w:t>Образец оформления аннотации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Министерство образования Республики Беларусь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Белорусский государственный университет</w:t>
      </w: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>Исторический факультет</w:t>
      </w: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6268B8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Дневная</w:t>
      </w:r>
      <w:r w:rsidR="00BA7BDF" w:rsidRPr="00933D6D">
        <w:rPr>
          <w:rFonts w:eastAsia="Calibri"/>
          <w:color w:val="000000"/>
          <w:sz w:val="28"/>
          <w:szCs w:val="28"/>
          <w:lang w:eastAsia="en-US"/>
        </w:rPr>
        <w:t xml:space="preserve"> форма обучения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Специальность: История (по направлениям)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BA7BDF" w:rsidP="00BA7BDF">
      <w:pPr>
        <w:jc w:val="right"/>
        <w:rPr>
          <w:sz w:val="28"/>
          <w:szCs w:val="28"/>
        </w:rPr>
      </w:pPr>
      <w:r w:rsidRPr="00933D6D">
        <w:rPr>
          <w:sz w:val="28"/>
          <w:szCs w:val="28"/>
        </w:rPr>
        <w:t>Кафедра истории России</w:t>
      </w: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  <w:r w:rsidRPr="00933D6D">
        <w:rPr>
          <w:b/>
          <w:sz w:val="28"/>
          <w:szCs w:val="28"/>
        </w:rPr>
        <w:t>Аннотация на фильм «Романовы» (серия 7)</w:t>
      </w:r>
    </w:p>
    <w:p w:rsidR="00BA7BDF" w:rsidRPr="00933D6D" w:rsidRDefault="00BA7BDF" w:rsidP="00BA7BDF">
      <w:pPr>
        <w:jc w:val="center"/>
        <w:rPr>
          <w:sz w:val="30"/>
          <w:szCs w:val="30"/>
        </w:rPr>
      </w:pP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>Дисциплина: «История России и Украины»</w:t>
      </w: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 xml:space="preserve">(вторая половина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 начало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.)</w:t>
      </w: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rPr>
          <w:b/>
          <w:sz w:val="30"/>
          <w:szCs w:val="30"/>
        </w:rPr>
      </w:pP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Автор:</w:t>
      </w: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студент 2 курса 5 группы</w:t>
      </w: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Новиков Иван Николаевич</w:t>
      </w: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Преподаватель:</w:t>
      </w:r>
    </w:p>
    <w:p w:rsidR="00BA7BDF" w:rsidRPr="00933D6D" w:rsidRDefault="00BA7BDF" w:rsidP="00BA7BDF">
      <w:pPr>
        <w:ind w:left="4956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кандидат исторических наук, доцент В. В. Сергеенкова</w:t>
      </w: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  <w:r w:rsidRPr="00933D6D">
        <w:rPr>
          <w:sz w:val="30"/>
          <w:szCs w:val="30"/>
        </w:rPr>
        <w:t>Минск, 2015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933D6D">
        <w:rPr>
          <w:sz w:val="30"/>
          <w:szCs w:val="30"/>
        </w:rPr>
        <w:br w:type="page"/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 xml:space="preserve">Набор текста конспекта осуществлять с использованием текстового редактора </w:t>
      </w:r>
      <w:r w:rsidRPr="00933D6D">
        <w:rPr>
          <w:rFonts w:eastAsia="Calibri"/>
          <w:sz w:val="28"/>
          <w:szCs w:val="28"/>
          <w:lang w:val="en-US" w:eastAsia="en-US"/>
        </w:rPr>
        <w:t>Word</w:t>
      </w:r>
      <w:r w:rsidRPr="00933D6D">
        <w:rPr>
          <w:rFonts w:eastAsia="Calibri"/>
          <w:sz w:val="28"/>
          <w:szCs w:val="28"/>
          <w:lang w:eastAsia="en-US"/>
        </w:rPr>
        <w:t xml:space="preserve"> шрифтом </w:t>
      </w:r>
      <w:r w:rsidRPr="00933D6D">
        <w:rPr>
          <w:rFonts w:eastAsia="Calibri"/>
          <w:sz w:val="28"/>
          <w:szCs w:val="28"/>
          <w:lang w:val="en-US" w:eastAsia="en-US"/>
        </w:rPr>
        <w:t>Times</w:t>
      </w:r>
      <w:r w:rsidRPr="00933D6D">
        <w:rPr>
          <w:rFonts w:eastAsia="Calibri"/>
          <w:sz w:val="28"/>
          <w:szCs w:val="28"/>
          <w:lang w:eastAsia="en-US"/>
        </w:rPr>
        <w:t xml:space="preserve"> </w:t>
      </w:r>
      <w:r w:rsidRPr="00933D6D">
        <w:rPr>
          <w:rFonts w:eastAsia="Calibri"/>
          <w:sz w:val="28"/>
          <w:szCs w:val="28"/>
          <w:lang w:val="en-US" w:eastAsia="en-US"/>
        </w:rPr>
        <w:t>New</w:t>
      </w:r>
      <w:r w:rsidRPr="00933D6D">
        <w:rPr>
          <w:rFonts w:eastAsia="Calibri"/>
          <w:sz w:val="28"/>
          <w:szCs w:val="28"/>
          <w:lang w:eastAsia="en-US"/>
        </w:rPr>
        <w:t xml:space="preserve"> </w:t>
      </w:r>
      <w:r w:rsidRPr="00933D6D">
        <w:rPr>
          <w:rFonts w:eastAsia="Calibri"/>
          <w:sz w:val="28"/>
          <w:szCs w:val="28"/>
          <w:lang w:val="en-US" w:eastAsia="en-US"/>
        </w:rPr>
        <w:t>Roman</w:t>
      </w:r>
      <w:r w:rsidRPr="00933D6D">
        <w:rPr>
          <w:rFonts w:eastAsia="Calibri"/>
          <w:sz w:val="28"/>
          <w:szCs w:val="28"/>
          <w:lang w:eastAsia="en-US"/>
        </w:rPr>
        <w:t xml:space="preserve"> размером 14 пунктов. Межстрочный интервал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точно, 18 пунктов. Абзацный отступ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1 см.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 xml:space="preserve">Размеры полей: верхнего и нижнего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20 мм, левого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30 мм, правого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10 мм.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>Обязателен в тексте режим переносов.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 xml:space="preserve">Выполнение требований оформления </w:t>
      </w:r>
      <w:r w:rsidR="006268B8">
        <w:rPr>
          <w:rFonts w:eastAsia="Calibri"/>
          <w:sz w:val="28"/>
          <w:szCs w:val="28"/>
          <w:lang w:eastAsia="en-US"/>
        </w:rPr>
        <w:t>аннотации</w:t>
      </w:r>
      <w:r w:rsidRPr="00933D6D">
        <w:rPr>
          <w:rFonts w:eastAsia="Calibri"/>
          <w:sz w:val="28"/>
          <w:szCs w:val="28"/>
          <w:lang w:eastAsia="en-US"/>
        </w:rPr>
        <w:t xml:space="preserve">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обязательно.</w:t>
      </w:r>
    </w:p>
    <w:p w:rsidR="00BA7BDF" w:rsidRPr="00933D6D" w:rsidRDefault="00BA7BDF" w:rsidP="00BA7BDF">
      <w:pPr>
        <w:tabs>
          <w:tab w:val="left" w:pos="7290"/>
        </w:tabs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>Объем аннотации — не более 5 страниц.</w:t>
      </w:r>
    </w:p>
    <w:p w:rsidR="00BA7BDF" w:rsidRPr="00933D6D" w:rsidRDefault="00BA7BDF" w:rsidP="00BA7BDF">
      <w:pPr>
        <w:tabs>
          <w:tab w:val="left" w:pos="7290"/>
        </w:tabs>
        <w:spacing w:line="360" w:lineRule="exac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33D6D">
        <w:rPr>
          <w:rFonts w:eastAsia="Calibri"/>
          <w:b/>
          <w:sz w:val="28"/>
          <w:szCs w:val="28"/>
          <w:lang w:eastAsia="en-US"/>
        </w:rPr>
        <w:t xml:space="preserve">В аннотации должны найти отражение </w:t>
      </w:r>
      <w:r w:rsidR="006268B8">
        <w:rPr>
          <w:rFonts w:eastAsia="Calibri"/>
          <w:b/>
          <w:sz w:val="28"/>
          <w:szCs w:val="28"/>
          <w:lang w:eastAsia="en-US"/>
        </w:rPr>
        <w:t>собственные</w:t>
      </w:r>
      <w:r w:rsidRPr="00933D6D">
        <w:rPr>
          <w:rFonts w:eastAsia="Calibri"/>
          <w:b/>
          <w:sz w:val="28"/>
          <w:szCs w:val="28"/>
          <w:lang w:eastAsia="en-US"/>
        </w:rPr>
        <w:t xml:space="preserve"> мнения, оценки, суждения, выводы.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br w:type="page"/>
      </w:r>
    </w:p>
    <w:p w:rsidR="00BA7BDF" w:rsidRPr="00933D6D" w:rsidRDefault="00BA7BDF" w:rsidP="00BA7BDF">
      <w:pPr>
        <w:jc w:val="right"/>
        <w:rPr>
          <w:b/>
          <w:i/>
        </w:rPr>
      </w:pPr>
      <w:r w:rsidRPr="00933D6D">
        <w:rPr>
          <w:b/>
          <w:i/>
        </w:rPr>
        <w:t>Образец оформления характеристики исторических личностей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Министерство образования Республики Беларусь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Белорусский государственный университет</w:t>
      </w: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>Исторический факультет</w:t>
      </w: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6268B8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Дневная</w:t>
      </w:r>
      <w:r w:rsidR="00BA7BDF" w:rsidRPr="00933D6D">
        <w:rPr>
          <w:rFonts w:eastAsia="Calibri"/>
          <w:color w:val="000000"/>
          <w:sz w:val="28"/>
          <w:szCs w:val="28"/>
          <w:lang w:eastAsia="en-US"/>
        </w:rPr>
        <w:t xml:space="preserve"> форма обучения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Специальность: История (по направлениям)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BA7BDF" w:rsidP="00BA7BDF">
      <w:pPr>
        <w:jc w:val="right"/>
        <w:rPr>
          <w:sz w:val="28"/>
          <w:szCs w:val="28"/>
        </w:rPr>
      </w:pPr>
      <w:r w:rsidRPr="00933D6D">
        <w:rPr>
          <w:sz w:val="28"/>
          <w:szCs w:val="28"/>
        </w:rPr>
        <w:t>Кафедра истории России</w:t>
      </w: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  <w:r w:rsidRPr="00933D6D">
        <w:rPr>
          <w:b/>
          <w:sz w:val="28"/>
          <w:szCs w:val="28"/>
        </w:rPr>
        <w:t xml:space="preserve">Характеристика исторических деятелей России </w:t>
      </w:r>
      <w:r w:rsidRPr="00933D6D">
        <w:rPr>
          <w:b/>
          <w:sz w:val="28"/>
          <w:szCs w:val="28"/>
          <w:lang w:val="en-US"/>
        </w:rPr>
        <w:t>XIX</w:t>
      </w:r>
      <w:r w:rsidRPr="00933D6D">
        <w:rPr>
          <w:b/>
          <w:sz w:val="28"/>
          <w:szCs w:val="28"/>
        </w:rPr>
        <w:t xml:space="preserve"> — начала ХХ </w:t>
      </w:r>
      <w:proofErr w:type="gramStart"/>
      <w:r w:rsidRPr="00933D6D">
        <w:rPr>
          <w:b/>
          <w:sz w:val="28"/>
          <w:szCs w:val="28"/>
        </w:rPr>
        <w:t>в</w:t>
      </w:r>
      <w:proofErr w:type="gramEnd"/>
      <w:r w:rsidRPr="00933D6D">
        <w:rPr>
          <w:b/>
          <w:sz w:val="28"/>
          <w:szCs w:val="28"/>
        </w:rPr>
        <w:t>.</w:t>
      </w:r>
    </w:p>
    <w:p w:rsidR="00BA7BDF" w:rsidRPr="00933D6D" w:rsidRDefault="00BA7BDF" w:rsidP="00BA7BDF">
      <w:pPr>
        <w:jc w:val="center"/>
        <w:rPr>
          <w:sz w:val="30"/>
          <w:szCs w:val="30"/>
        </w:rPr>
      </w:pP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>Дисциплина: «История России и Украины»</w:t>
      </w: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 xml:space="preserve">(вторая половина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 начало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.)</w:t>
      </w: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rPr>
          <w:b/>
          <w:sz w:val="30"/>
          <w:szCs w:val="30"/>
        </w:rPr>
      </w:pP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Автор:</w:t>
      </w: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студент 2 курса 5 группы</w:t>
      </w: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Новиков Иван Николаевич</w:t>
      </w: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Преподаватель:</w:t>
      </w:r>
    </w:p>
    <w:p w:rsidR="00BA7BDF" w:rsidRPr="00933D6D" w:rsidRDefault="00BA7BDF" w:rsidP="00BA7BDF">
      <w:pPr>
        <w:ind w:left="4956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кандидат исторических наук, доцент В. В. Сергеенкова</w:t>
      </w: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  <w:r w:rsidRPr="00933D6D">
        <w:rPr>
          <w:sz w:val="30"/>
          <w:szCs w:val="30"/>
        </w:rPr>
        <w:t>Минск, 2015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933D6D">
        <w:rPr>
          <w:sz w:val="30"/>
          <w:szCs w:val="30"/>
        </w:rPr>
        <w:br w:type="page"/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 xml:space="preserve">Набор текста характеристик исторических личностей осуществлять с использованием текстового редактора </w:t>
      </w:r>
      <w:r w:rsidRPr="00933D6D">
        <w:rPr>
          <w:rFonts w:eastAsia="Calibri"/>
          <w:sz w:val="28"/>
          <w:szCs w:val="28"/>
          <w:lang w:val="en-US" w:eastAsia="en-US"/>
        </w:rPr>
        <w:t>Word</w:t>
      </w:r>
      <w:r w:rsidRPr="00933D6D">
        <w:rPr>
          <w:rFonts w:eastAsia="Calibri"/>
          <w:sz w:val="28"/>
          <w:szCs w:val="28"/>
          <w:lang w:eastAsia="en-US"/>
        </w:rPr>
        <w:t xml:space="preserve"> шрифтом </w:t>
      </w:r>
      <w:r w:rsidRPr="00933D6D">
        <w:rPr>
          <w:rFonts w:eastAsia="Calibri"/>
          <w:sz w:val="28"/>
          <w:szCs w:val="28"/>
          <w:lang w:val="en-US" w:eastAsia="en-US"/>
        </w:rPr>
        <w:t>Times</w:t>
      </w:r>
      <w:r w:rsidRPr="00933D6D">
        <w:rPr>
          <w:rFonts w:eastAsia="Calibri"/>
          <w:sz w:val="28"/>
          <w:szCs w:val="28"/>
          <w:lang w:eastAsia="en-US"/>
        </w:rPr>
        <w:t xml:space="preserve"> </w:t>
      </w:r>
      <w:r w:rsidRPr="00933D6D">
        <w:rPr>
          <w:rFonts w:eastAsia="Calibri"/>
          <w:sz w:val="28"/>
          <w:szCs w:val="28"/>
          <w:lang w:val="en-US" w:eastAsia="en-US"/>
        </w:rPr>
        <w:t>New</w:t>
      </w:r>
      <w:r w:rsidRPr="00933D6D">
        <w:rPr>
          <w:rFonts w:eastAsia="Calibri"/>
          <w:sz w:val="28"/>
          <w:szCs w:val="28"/>
          <w:lang w:eastAsia="en-US"/>
        </w:rPr>
        <w:t xml:space="preserve"> </w:t>
      </w:r>
      <w:r w:rsidRPr="00933D6D">
        <w:rPr>
          <w:rFonts w:eastAsia="Calibri"/>
          <w:sz w:val="28"/>
          <w:szCs w:val="28"/>
          <w:lang w:val="en-US" w:eastAsia="en-US"/>
        </w:rPr>
        <w:t>Roman</w:t>
      </w:r>
      <w:r w:rsidRPr="00933D6D">
        <w:rPr>
          <w:rFonts w:eastAsia="Calibri"/>
          <w:sz w:val="28"/>
          <w:szCs w:val="28"/>
          <w:lang w:eastAsia="en-US"/>
        </w:rPr>
        <w:t xml:space="preserve"> размером 14 пунктов. Межстрочный интервал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точно, 18 пунктов. Абзацный отступ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1 см.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 xml:space="preserve">Размеры полей: верхнего и нижнего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20 мм, левого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30 мм, правого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10 мм.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>Обязателен в тексте режим переносов.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 xml:space="preserve">Выполнение требований оформления конспекта </w:t>
      </w:r>
      <w:r w:rsidRPr="00933D6D">
        <w:rPr>
          <w:rFonts w:eastAsia="Calibri"/>
          <w:sz w:val="28"/>
          <w:szCs w:val="28"/>
          <w:lang w:eastAsia="en-US"/>
        </w:rPr>
        <w:sym w:font="Symbol" w:char="F0BE"/>
      </w:r>
      <w:r w:rsidRPr="00933D6D">
        <w:rPr>
          <w:rFonts w:eastAsia="Calibri"/>
          <w:sz w:val="28"/>
          <w:szCs w:val="28"/>
          <w:lang w:eastAsia="en-US"/>
        </w:rPr>
        <w:t xml:space="preserve"> обязательно.</w:t>
      </w:r>
    </w:p>
    <w:p w:rsidR="00BA7BDF" w:rsidRPr="00933D6D" w:rsidRDefault="00BA7BDF" w:rsidP="00BA7BDF">
      <w:pPr>
        <w:tabs>
          <w:tab w:val="left" w:pos="7290"/>
        </w:tabs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>Объем работы — не более 5 страниц.</w:t>
      </w:r>
    </w:p>
    <w:p w:rsidR="00BA7BDF" w:rsidRPr="00933D6D" w:rsidRDefault="00BA7BDF" w:rsidP="00BA7BDF">
      <w:pPr>
        <w:tabs>
          <w:tab w:val="left" w:pos="7290"/>
        </w:tabs>
        <w:spacing w:line="360" w:lineRule="exac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33D6D">
        <w:rPr>
          <w:rFonts w:eastAsia="Calibri"/>
          <w:b/>
          <w:sz w:val="28"/>
          <w:szCs w:val="28"/>
          <w:lang w:eastAsia="en-US"/>
        </w:rPr>
        <w:t xml:space="preserve">В работе должны найти отражение </w:t>
      </w:r>
      <w:r w:rsidR="006268B8">
        <w:rPr>
          <w:rFonts w:eastAsia="Calibri"/>
          <w:b/>
          <w:sz w:val="28"/>
          <w:szCs w:val="28"/>
          <w:lang w:eastAsia="en-US"/>
        </w:rPr>
        <w:t>собственные</w:t>
      </w:r>
      <w:r w:rsidRPr="00933D6D">
        <w:rPr>
          <w:rFonts w:eastAsia="Calibri"/>
          <w:b/>
          <w:sz w:val="28"/>
          <w:szCs w:val="28"/>
          <w:lang w:eastAsia="en-US"/>
        </w:rPr>
        <w:t xml:space="preserve"> мнения, оценки, суждения, выводы.</w:t>
      </w:r>
    </w:p>
    <w:p w:rsidR="00BA7BDF" w:rsidRPr="00933D6D" w:rsidRDefault="00BA7BDF" w:rsidP="00BA7BDF">
      <w:pPr>
        <w:jc w:val="right"/>
        <w:rPr>
          <w:b/>
          <w:i/>
        </w:rPr>
      </w:pPr>
      <w:r w:rsidRPr="00933D6D">
        <w:rPr>
          <w:rFonts w:eastAsia="Calibri"/>
          <w:sz w:val="28"/>
          <w:szCs w:val="28"/>
          <w:lang w:eastAsia="en-US"/>
        </w:rPr>
        <w:br w:type="page"/>
      </w:r>
      <w:r w:rsidRPr="00933D6D">
        <w:rPr>
          <w:b/>
          <w:i/>
        </w:rPr>
        <w:t>Образец оформления характеристики исторического источника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Министерство образования Республики Беларусь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Белорусский государственный университет</w:t>
      </w: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>Исторический факультет</w:t>
      </w: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6268B8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Дневная</w:t>
      </w:r>
      <w:r w:rsidR="00BA7BDF" w:rsidRPr="00933D6D">
        <w:rPr>
          <w:rFonts w:eastAsia="Calibri"/>
          <w:color w:val="000000"/>
          <w:sz w:val="28"/>
          <w:szCs w:val="28"/>
          <w:lang w:eastAsia="en-US"/>
        </w:rPr>
        <w:t xml:space="preserve"> форма обучения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3D6D">
        <w:rPr>
          <w:rFonts w:eastAsia="Calibri"/>
          <w:color w:val="000000"/>
          <w:sz w:val="28"/>
          <w:szCs w:val="28"/>
          <w:lang w:eastAsia="en-US"/>
        </w:rPr>
        <w:t>Специальность: История (по направлениям)</w:t>
      </w: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</w:p>
    <w:p w:rsidR="00BA7BDF" w:rsidRPr="00933D6D" w:rsidRDefault="00BA7BDF" w:rsidP="00BA7BDF">
      <w:pPr>
        <w:jc w:val="right"/>
        <w:rPr>
          <w:sz w:val="28"/>
          <w:szCs w:val="28"/>
        </w:rPr>
      </w:pPr>
      <w:r w:rsidRPr="00933D6D">
        <w:rPr>
          <w:sz w:val="28"/>
          <w:szCs w:val="28"/>
        </w:rPr>
        <w:t>Кафедра истории России</w:t>
      </w: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28"/>
          <w:szCs w:val="28"/>
        </w:rPr>
      </w:pPr>
      <w:r w:rsidRPr="00933D6D">
        <w:rPr>
          <w:b/>
          <w:sz w:val="28"/>
          <w:szCs w:val="28"/>
        </w:rPr>
        <w:t>Характеристика исторического источника. Положение о крестьянах, вышедших из крепостной зависимости</w:t>
      </w:r>
    </w:p>
    <w:p w:rsidR="00BA7BDF" w:rsidRPr="00933D6D" w:rsidRDefault="00BA7BDF" w:rsidP="00BA7BDF">
      <w:pPr>
        <w:jc w:val="center"/>
        <w:rPr>
          <w:sz w:val="30"/>
          <w:szCs w:val="30"/>
        </w:rPr>
      </w:pP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>Дисциплина: «История России и Украины»</w:t>
      </w:r>
    </w:p>
    <w:p w:rsidR="00BA7BDF" w:rsidRPr="00933D6D" w:rsidRDefault="00BA7BDF" w:rsidP="00BA7BDF">
      <w:pPr>
        <w:jc w:val="center"/>
        <w:rPr>
          <w:sz w:val="28"/>
          <w:szCs w:val="28"/>
        </w:rPr>
      </w:pPr>
      <w:r w:rsidRPr="00933D6D">
        <w:rPr>
          <w:sz w:val="28"/>
          <w:szCs w:val="28"/>
        </w:rPr>
        <w:t xml:space="preserve">(вторая половина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 начало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.)</w:t>
      </w: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jc w:val="center"/>
        <w:rPr>
          <w:b/>
          <w:sz w:val="30"/>
          <w:szCs w:val="30"/>
        </w:rPr>
      </w:pPr>
    </w:p>
    <w:p w:rsidR="00BA7BDF" w:rsidRPr="00933D6D" w:rsidRDefault="00BA7BDF" w:rsidP="00BA7BDF">
      <w:pPr>
        <w:rPr>
          <w:b/>
          <w:sz w:val="30"/>
          <w:szCs w:val="30"/>
        </w:rPr>
      </w:pP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Автор:</w:t>
      </w: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студент 2 курса 5 группы</w:t>
      </w: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Новиков Иван Николаевич</w:t>
      </w: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ind w:left="4248" w:firstLine="708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Преподаватель:</w:t>
      </w:r>
    </w:p>
    <w:p w:rsidR="00BA7BDF" w:rsidRPr="00933D6D" w:rsidRDefault="00BA7BDF" w:rsidP="00BA7BDF">
      <w:pPr>
        <w:ind w:left="4956"/>
        <w:jc w:val="both"/>
        <w:rPr>
          <w:sz w:val="30"/>
          <w:szCs w:val="30"/>
        </w:rPr>
      </w:pPr>
      <w:r w:rsidRPr="00933D6D">
        <w:rPr>
          <w:sz w:val="30"/>
          <w:szCs w:val="30"/>
        </w:rPr>
        <w:t>кандидат исторических наук, доцент В. В. Сергеенкова</w:t>
      </w: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jc w:val="both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BA7BDF" w:rsidRPr="00933D6D" w:rsidRDefault="00BA7BDF" w:rsidP="00BA7BDF">
      <w:pPr>
        <w:shd w:val="clear" w:color="auto" w:fill="FFFFFF"/>
        <w:spacing w:line="360" w:lineRule="exact"/>
        <w:jc w:val="center"/>
        <w:rPr>
          <w:sz w:val="30"/>
          <w:szCs w:val="30"/>
        </w:rPr>
      </w:pPr>
      <w:r w:rsidRPr="00933D6D">
        <w:rPr>
          <w:sz w:val="30"/>
          <w:szCs w:val="30"/>
        </w:rPr>
        <w:t>Минск, 2015</w:t>
      </w:r>
    </w:p>
    <w:p w:rsidR="00BA7BDF" w:rsidRPr="00933D6D" w:rsidRDefault="00BA7BDF" w:rsidP="00BA7BDF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7BDF" w:rsidRDefault="00BA7BDF" w:rsidP="00BA7BDF">
      <w:pPr>
        <w:widowControl w:val="0"/>
        <w:spacing w:line="360" w:lineRule="exact"/>
        <w:ind w:firstLine="567"/>
        <w:jc w:val="both"/>
        <w:rPr>
          <w:sz w:val="28"/>
          <w:szCs w:val="28"/>
        </w:rPr>
      </w:pPr>
      <w:r w:rsidRPr="00A507F3">
        <w:rPr>
          <w:b/>
          <w:sz w:val="28"/>
          <w:szCs w:val="28"/>
        </w:rPr>
        <w:t>Консультации и индивидуальные консультации</w:t>
      </w:r>
      <w:r>
        <w:rPr>
          <w:sz w:val="28"/>
          <w:szCs w:val="28"/>
        </w:rPr>
        <w:t xml:space="preserve"> преподавателя проводятся в «дни заочников», а также </w:t>
      </w:r>
      <w:r>
        <w:rPr>
          <w:sz w:val="28"/>
          <w:szCs w:val="28"/>
          <w:lang w:val="be-BY"/>
        </w:rPr>
        <w:t>в течен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недели по установленному для второго семестра графику. Вопросы преподавателю можно задавать и по электронному адресу.</w:t>
      </w:r>
    </w:p>
    <w:p w:rsidR="00960F58" w:rsidRPr="00BA7BDF" w:rsidRDefault="00BA7BDF" w:rsidP="00BA7BDF">
      <w:pPr>
        <w:tabs>
          <w:tab w:val="left" w:pos="7290"/>
        </w:tabs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rFonts w:eastAsia="Calibri"/>
          <w:b/>
          <w:sz w:val="28"/>
          <w:szCs w:val="28"/>
          <w:lang w:eastAsia="en-US"/>
        </w:rPr>
        <w:t xml:space="preserve">В работе должны найти отражение </w:t>
      </w:r>
      <w:r w:rsidR="006268B8">
        <w:rPr>
          <w:rFonts w:eastAsia="Calibri"/>
          <w:b/>
          <w:sz w:val="28"/>
          <w:szCs w:val="28"/>
          <w:lang w:eastAsia="en-US"/>
        </w:rPr>
        <w:t>собственные самостоятельные</w:t>
      </w:r>
      <w:r w:rsidRPr="00933D6D">
        <w:rPr>
          <w:rFonts w:eastAsia="Calibri"/>
          <w:b/>
          <w:sz w:val="28"/>
          <w:szCs w:val="28"/>
          <w:lang w:eastAsia="en-US"/>
        </w:rPr>
        <w:t xml:space="preserve"> мнения, оценки, суждения, выводы.</w:t>
      </w:r>
    </w:p>
    <w:sectPr w:rsidR="00960F58" w:rsidRPr="00BA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DF"/>
    <w:rsid w:val="006268B8"/>
    <w:rsid w:val="00960F58"/>
    <w:rsid w:val="00BA7BDF"/>
    <w:rsid w:val="00C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shova_olga@tut.by" TargetMode="External"/><Relationship Id="rId5" Type="http://schemas.openxmlformats.org/officeDocument/2006/relationships/hyperlink" Target="mailto:sergeenkova_ve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1118</Words>
  <Characters>6373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SERGEENKOVA</dc:creator>
  <cp:lastModifiedBy>SERGEENKOVA</cp:lastModifiedBy>
  <cp:revision>3</cp:revision>
  <dcterms:created xsi:type="dcterms:W3CDTF">2014-11-23T07:42:00Z</dcterms:created>
  <dcterms:modified xsi:type="dcterms:W3CDTF">2015-06-25T13:57:00Z</dcterms:modified>
</cp:coreProperties>
</file>