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F0" w:rsidRPr="009977A3"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 xml:space="preserve">БЕЛОРУССКИЙ ГОСУДАРСТВЕННЫЙ УНИВЕРСИТЕТ </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ФАКУЛЬТЕТ СОЦИОКУЛЬТУРНЫХ КОММУНИКАЦИЙ</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Кафедра теории и практики перевода</w:t>
      </w: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Pr="0089652B" w:rsidRDefault="000E4DF0" w:rsidP="000E4DF0">
      <w:pPr>
        <w:jc w:val="center"/>
        <w:rPr>
          <w:rFonts w:ascii="Times New Roman" w:hAnsi="Times New Roman" w:cs="Times New Roman"/>
          <w:sz w:val="28"/>
          <w:szCs w:val="28"/>
        </w:rPr>
      </w:pPr>
      <w:r w:rsidRPr="0089652B">
        <w:rPr>
          <w:rFonts w:ascii="Times New Roman" w:hAnsi="Times New Roman" w:cs="Times New Roman"/>
          <w:sz w:val="28"/>
          <w:szCs w:val="28"/>
        </w:rPr>
        <w:t>Аннотация к дипломной работе</w:t>
      </w:r>
    </w:p>
    <w:p w:rsidR="000E4DF0" w:rsidRPr="0089652B" w:rsidRDefault="000E4DF0" w:rsidP="00572F96">
      <w:pPr>
        <w:spacing w:line="360" w:lineRule="atLeast"/>
        <w:ind w:firstLine="357"/>
        <w:jc w:val="center"/>
        <w:rPr>
          <w:rFonts w:ascii="Times New Roman" w:hAnsi="Times New Roman" w:cs="Times New Roman"/>
          <w:b/>
          <w:bCs/>
          <w:color w:val="000000"/>
          <w:sz w:val="28"/>
          <w:szCs w:val="28"/>
        </w:rPr>
      </w:pPr>
      <w:r w:rsidRPr="0089652B">
        <w:rPr>
          <w:rFonts w:ascii="Times New Roman" w:hAnsi="Times New Roman" w:cs="Times New Roman"/>
          <w:sz w:val="28"/>
          <w:szCs w:val="28"/>
        </w:rPr>
        <w:t>«</w:t>
      </w:r>
      <w:bookmarkStart w:id="0" w:name="_GoBack"/>
      <w:r w:rsidR="0089652B" w:rsidRPr="0089652B">
        <w:rPr>
          <w:rFonts w:ascii="Times New Roman" w:hAnsi="Times New Roman" w:cs="Times New Roman"/>
          <w:b/>
          <w:noProof/>
          <w:sz w:val="28"/>
          <w:szCs w:val="28"/>
        </w:rPr>
        <w:t>СТРАТЕГИИ ПЕРЕВОДА АНГЛОЯЗЫЧНОГО ТЕКСТА ОБЩЕСТВЕННО-ПОЛИТИЧЕСКОЙ НАПРАВЛЕННОСТИ</w:t>
      </w:r>
      <w:bookmarkEnd w:id="0"/>
      <w:r w:rsidRPr="0089652B">
        <w:rPr>
          <w:rFonts w:ascii="Times New Roman" w:hAnsi="Times New Roman" w:cs="Times New Roman"/>
          <w:sz w:val="28"/>
          <w:szCs w:val="28"/>
        </w:rPr>
        <w:t>»</w:t>
      </w:r>
    </w:p>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89652B" w:rsidRPr="0089652B" w:rsidRDefault="0089652B" w:rsidP="0089652B">
      <w:pPr>
        <w:spacing w:after="0" w:line="360" w:lineRule="exact"/>
        <w:ind w:firstLine="357"/>
        <w:jc w:val="center"/>
        <w:rPr>
          <w:rFonts w:ascii="Times New Roman" w:eastAsia="Times New Roman" w:hAnsi="Times New Roman" w:cs="Times New Roman"/>
          <w:sz w:val="28"/>
          <w:szCs w:val="28"/>
          <w:lang w:eastAsia="ru-RU"/>
        </w:rPr>
      </w:pPr>
      <w:r w:rsidRPr="0089652B">
        <w:rPr>
          <w:rFonts w:ascii="Times New Roman" w:eastAsia="Times New Roman" w:hAnsi="Times New Roman" w:cs="Times New Roman"/>
          <w:sz w:val="28"/>
          <w:szCs w:val="28"/>
          <w:lang w:eastAsia="ru-RU"/>
        </w:rPr>
        <w:t>НОСКЕВИЧ</w:t>
      </w:r>
    </w:p>
    <w:p w:rsidR="0089652B" w:rsidRPr="0089652B" w:rsidRDefault="0089652B" w:rsidP="0089652B">
      <w:pPr>
        <w:spacing w:after="0" w:line="360" w:lineRule="exact"/>
        <w:ind w:firstLine="357"/>
        <w:jc w:val="center"/>
        <w:rPr>
          <w:rFonts w:ascii="Times New Roman" w:eastAsia="Times New Roman" w:hAnsi="Times New Roman" w:cs="Times New Roman"/>
          <w:sz w:val="28"/>
          <w:szCs w:val="28"/>
          <w:lang w:eastAsia="ru-RU"/>
        </w:rPr>
      </w:pPr>
      <w:r w:rsidRPr="0089652B">
        <w:rPr>
          <w:rFonts w:ascii="Times New Roman" w:eastAsia="Times New Roman" w:hAnsi="Times New Roman" w:cs="Times New Roman"/>
          <w:sz w:val="28"/>
          <w:szCs w:val="28"/>
          <w:lang w:eastAsia="ru-RU"/>
        </w:rPr>
        <w:t>Кристина Ивановна</w:t>
      </w:r>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0E4DF0" w:rsidTr="009977A3">
        <w:tc>
          <w:tcPr>
            <w:tcW w:w="4786" w:type="dxa"/>
          </w:tcPr>
          <w:p w:rsidR="000E4DF0" w:rsidRDefault="000E4DF0">
            <w:pPr>
              <w:rPr>
                <w:rFonts w:ascii="Times New Roman" w:hAnsi="Times New Roman" w:cs="Times New Roman"/>
                <w:sz w:val="28"/>
                <w:szCs w:val="28"/>
              </w:rPr>
            </w:pPr>
          </w:p>
        </w:tc>
        <w:tc>
          <w:tcPr>
            <w:tcW w:w="4785" w:type="dxa"/>
          </w:tcPr>
          <w:p w:rsidR="00572F96" w:rsidRPr="00572F96" w:rsidRDefault="000E4DF0" w:rsidP="00572F96">
            <w:pPr>
              <w:spacing w:line="360" w:lineRule="atLeast"/>
              <w:ind w:firstLine="357"/>
              <w:rPr>
                <w:rFonts w:ascii="Times New Roman" w:hAnsi="Times New Roman" w:cs="Times New Roman"/>
                <w:sz w:val="28"/>
              </w:rPr>
            </w:pPr>
            <w:r w:rsidRPr="00572F96">
              <w:rPr>
                <w:rFonts w:ascii="Times New Roman" w:hAnsi="Times New Roman" w:cs="Times New Roman"/>
                <w:sz w:val="28"/>
                <w:szCs w:val="28"/>
              </w:rPr>
              <w:t>Научный руководитель:</w:t>
            </w:r>
            <w:r w:rsidR="00572F96" w:rsidRPr="00572F96">
              <w:rPr>
                <w:rFonts w:ascii="Times New Roman" w:hAnsi="Times New Roman" w:cs="Times New Roman"/>
                <w:sz w:val="28"/>
              </w:rPr>
              <w:t xml:space="preserve"> </w:t>
            </w:r>
          </w:p>
          <w:p w:rsidR="0089652B" w:rsidRDefault="00572F96" w:rsidP="0089652B">
            <w:pPr>
              <w:spacing w:line="360" w:lineRule="atLeast"/>
              <w:ind w:firstLine="357"/>
              <w:rPr>
                <w:rFonts w:ascii="Times New Roman" w:hAnsi="Times New Roman" w:cs="Times New Roman"/>
                <w:sz w:val="28"/>
              </w:rPr>
            </w:pPr>
            <w:r w:rsidRPr="00572F96">
              <w:rPr>
                <w:rFonts w:ascii="Times New Roman" w:hAnsi="Times New Roman" w:cs="Times New Roman"/>
                <w:sz w:val="28"/>
              </w:rPr>
              <w:t xml:space="preserve">старший преподаватель </w:t>
            </w:r>
          </w:p>
          <w:p w:rsidR="0089652B" w:rsidRPr="0089652B" w:rsidRDefault="0089652B" w:rsidP="0089652B">
            <w:pPr>
              <w:spacing w:line="360" w:lineRule="atLeast"/>
              <w:ind w:firstLine="357"/>
              <w:rPr>
                <w:rFonts w:ascii="Times New Roman" w:hAnsi="Times New Roman" w:cs="Times New Roman"/>
                <w:sz w:val="28"/>
                <w:szCs w:val="28"/>
              </w:rPr>
            </w:pPr>
            <w:proofErr w:type="spellStart"/>
            <w:r w:rsidRPr="0089652B">
              <w:rPr>
                <w:rFonts w:ascii="Times New Roman" w:hAnsi="Times New Roman" w:cs="Times New Roman"/>
                <w:sz w:val="28"/>
                <w:szCs w:val="28"/>
              </w:rPr>
              <w:t>О.</w:t>
            </w:r>
            <w:r w:rsidRPr="0089652B">
              <w:rPr>
                <w:rFonts w:ascii="Times New Roman" w:hAnsi="Times New Roman" w:cs="Times New Roman"/>
                <w:sz w:val="28"/>
                <w:szCs w:val="28"/>
              </w:rPr>
              <w:t>В.</w:t>
            </w:r>
            <w:r w:rsidRPr="0089652B">
              <w:rPr>
                <w:rFonts w:ascii="Times New Roman" w:hAnsi="Times New Roman" w:cs="Times New Roman"/>
                <w:sz w:val="28"/>
                <w:szCs w:val="28"/>
              </w:rPr>
              <w:t>Занковец</w:t>
            </w:r>
            <w:proofErr w:type="spellEnd"/>
            <w:r w:rsidRPr="0089652B">
              <w:rPr>
                <w:rFonts w:ascii="Times New Roman" w:hAnsi="Times New Roman" w:cs="Times New Roman"/>
                <w:sz w:val="28"/>
                <w:szCs w:val="28"/>
              </w:rPr>
              <w:t xml:space="preserve"> </w:t>
            </w:r>
          </w:p>
          <w:p w:rsidR="006B1361" w:rsidRDefault="006B1361" w:rsidP="006B1361">
            <w:pPr>
              <w:rPr>
                <w:rFonts w:ascii="Times New Roman" w:hAnsi="Times New Roman" w:cs="Times New Roman"/>
                <w:sz w:val="28"/>
                <w:szCs w:val="28"/>
              </w:rPr>
            </w:pPr>
          </w:p>
          <w:p w:rsidR="0085191F" w:rsidRDefault="0085191F" w:rsidP="00B61D8D">
            <w:pPr>
              <w:rPr>
                <w:rFonts w:ascii="Times New Roman" w:hAnsi="Times New Roman" w:cs="Times New Roman"/>
                <w:sz w:val="28"/>
                <w:szCs w:val="28"/>
              </w:rPr>
            </w:pPr>
          </w:p>
          <w:p w:rsidR="000158CD" w:rsidRDefault="000158CD" w:rsidP="00573389">
            <w:pPr>
              <w:rPr>
                <w:rFonts w:ascii="Times New Roman" w:hAnsi="Times New Roman" w:cs="Times New Roman"/>
                <w:sz w:val="28"/>
                <w:szCs w:val="28"/>
              </w:rPr>
            </w:pPr>
          </w:p>
        </w:tc>
      </w:tr>
    </w:tbl>
    <w:p w:rsidR="000E4DF0" w:rsidRPr="000E4DF0" w:rsidRDefault="000E4DF0">
      <w:pPr>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6B1361" w:rsidRDefault="000E4DF0" w:rsidP="0085191F">
      <w:pPr>
        <w:jc w:val="center"/>
        <w:rPr>
          <w:rFonts w:ascii="Times New Roman" w:hAnsi="Times New Roman" w:cs="Times New Roman"/>
          <w:sz w:val="28"/>
          <w:szCs w:val="28"/>
        </w:rPr>
      </w:pPr>
      <w:r w:rsidRPr="000E4DF0">
        <w:rPr>
          <w:rFonts w:ascii="Times New Roman" w:hAnsi="Times New Roman" w:cs="Times New Roman"/>
          <w:sz w:val="28"/>
          <w:szCs w:val="28"/>
        </w:rPr>
        <w:t>Минск, 201</w:t>
      </w:r>
      <w:r>
        <w:rPr>
          <w:rFonts w:ascii="Times New Roman" w:hAnsi="Times New Roman" w:cs="Times New Roman"/>
          <w:sz w:val="28"/>
          <w:szCs w:val="28"/>
        </w:rPr>
        <w:t>5</w:t>
      </w:r>
    </w:p>
    <w:p w:rsidR="0089652B" w:rsidRPr="0089652B" w:rsidRDefault="006B1361" w:rsidP="0089652B">
      <w:pPr>
        <w:spacing w:line="360" w:lineRule="exact"/>
        <w:ind w:firstLine="357"/>
        <w:jc w:val="center"/>
        <w:rPr>
          <w:rFonts w:ascii="Times New Roman" w:eastAsia="Times New Roman" w:hAnsi="Times New Roman" w:cs="Times New Roman"/>
          <w:iCs/>
          <w:sz w:val="28"/>
          <w:szCs w:val="28"/>
          <w:lang w:eastAsia="ru-RU"/>
        </w:rPr>
      </w:pPr>
      <w:r>
        <w:rPr>
          <w:rFonts w:ascii="Times New Roman" w:hAnsi="Times New Roman" w:cs="Times New Roman"/>
          <w:sz w:val="28"/>
          <w:szCs w:val="28"/>
        </w:rPr>
        <w:br w:type="page"/>
      </w:r>
      <w:r w:rsidR="0089652B" w:rsidRPr="0089652B">
        <w:rPr>
          <w:rFonts w:ascii="Times New Roman" w:eastAsia="Times New Roman" w:hAnsi="Times New Roman" w:cs="Times New Roman"/>
          <w:b/>
          <w:bCs/>
          <w:caps/>
          <w:sz w:val="30"/>
          <w:szCs w:val="30"/>
          <w:lang w:eastAsia="ru-RU"/>
        </w:rPr>
        <w:lastRenderedPageBreak/>
        <w:t>Реферат</w:t>
      </w:r>
    </w:p>
    <w:p w:rsidR="0089652B" w:rsidRPr="0089652B" w:rsidRDefault="0089652B" w:rsidP="0089652B">
      <w:pPr>
        <w:autoSpaceDE w:val="0"/>
        <w:autoSpaceDN w:val="0"/>
        <w:adjustRightInd w:val="0"/>
        <w:spacing w:after="0" w:line="360" w:lineRule="exact"/>
        <w:jc w:val="both"/>
        <w:rPr>
          <w:rFonts w:ascii="Times New Roman" w:eastAsia="Times New Roman" w:hAnsi="Times New Roman" w:cs="Times New Roman"/>
          <w:bCs/>
          <w:caps/>
          <w:sz w:val="28"/>
          <w:szCs w:val="28"/>
          <w:lang w:eastAsia="ru-RU"/>
        </w:rPr>
      </w:pPr>
    </w:p>
    <w:p w:rsidR="0089652B" w:rsidRPr="0089652B" w:rsidRDefault="0089652B" w:rsidP="0089652B">
      <w:pPr>
        <w:autoSpaceDE w:val="0"/>
        <w:autoSpaceDN w:val="0"/>
        <w:adjustRightInd w:val="0"/>
        <w:spacing w:after="0" w:line="360" w:lineRule="exact"/>
        <w:ind w:firstLine="357"/>
        <w:jc w:val="both"/>
        <w:rPr>
          <w:rFonts w:ascii="Times New Roman" w:eastAsia="Times New Roman" w:hAnsi="Times New Roman" w:cs="Times New Roman"/>
          <w:bCs/>
          <w:sz w:val="28"/>
          <w:szCs w:val="28"/>
          <w:lang w:eastAsia="ru-RU"/>
        </w:rPr>
      </w:pPr>
      <w:r w:rsidRPr="0089652B">
        <w:rPr>
          <w:rFonts w:ascii="Times New Roman" w:eastAsia="Times New Roman" w:hAnsi="Times New Roman" w:cs="Times New Roman"/>
          <w:bCs/>
          <w:sz w:val="28"/>
          <w:szCs w:val="28"/>
          <w:lang w:eastAsia="ru-RU"/>
        </w:rPr>
        <w:t>Дипломная работа 69 стр., 3 главы, 53 источника, 7 рисунков, 2 приложения.</w:t>
      </w:r>
    </w:p>
    <w:p w:rsidR="0089652B" w:rsidRPr="0089652B" w:rsidRDefault="0089652B" w:rsidP="0089652B">
      <w:pPr>
        <w:autoSpaceDE w:val="0"/>
        <w:autoSpaceDN w:val="0"/>
        <w:adjustRightInd w:val="0"/>
        <w:spacing w:after="0" w:line="360" w:lineRule="exact"/>
        <w:ind w:firstLine="357"/>
        <w:jc w:val="both"/>
        <w:rPr>
          <w:rFonts w:ascii="Times New Roman" w:eastAsia="Times New Roman" w:hAnsi="Times New Roman" w:cs="Times New Roman"/>
          <w:bCs/>
          <w:sz w:val="28"/>
          <w:szCs w:val="28"/>
          <w:lang w:eastAsia="ru-RU"/>
        </w:rPr>
      </w:pPr>
      <w:r w:rsidRPr="0089652B">
        <w:rPr>
          <w:rFonts w:ascii="Times New Roman" w:eastAsia="Times New Roman" w:hAnsi="Times New Roman" w:cs="Times New Roman"/>
          <w:bCs/>
          <w:sz w:val="28"/>
          <w:szCs w:val="28"/>
          <w:lang w:eastAsia="ru-RU"/>
        </w:rPr>
        <w:t xml:space="preserve">Ключевые слова: </w:t>
      </w:r>
      <w:r w:rsidRPr="0089652B">
        <w:rPr>
          <w:rFonts w:ascii="Times New Roman" w:eastAsia="Times New Roman" w:hAnsi="Times New Roman" w:cs="Times New Roman"/>
          <w:bCs/>
          <w:caps/>
          <w:sz w:val="28"/>
          <w:szCs w:val="28"/>
          <w:lang w:eastAsia="ru-RU"/>
        </w:rPr>
        <w:t>Стилистика, Общественно-политические тексты, газетные тексты, публицистический стиль, стратегии перевода, переводческие трансформации.</w:t>
      </w:r>
    </w:p>
    <w:p w:rsidR="0089652B" w:rsidRPr="0089652B" w:rsidRDefault="0089652B" w:rsidP="0089652B">
      <w:pPr>
        <w:autoSpaceDE w:val="0"/>
        <w:autoSpaceDN w:val="0"/>
        <w:adjustRightInd w:val="0"/>
        <w:spacing w:after="0" w:line="360" w:lineRule="exact"/>
        <w:ind w:firstLine="357"/>
        <w:jc w:val="both"/>
        <w:rPr>
          <w:rFonts w:ascii="Times New Roman" w:eastAsia="Times New Roman" w:hAnsi="Times New Roman" w:cs="Times New Roman"/>
          <w:bCs/>
          <w:caps/>
          <w:sz w:val="28"/>
          <w:szCs w:val="28"/>
          <w:lang w:eastAsia="ru-RU"/>
        </w:rPr>
      </w:pPr>
      <w:r w:rsidRPr="0089652B">
        <w:rPr>
          <w:rFonts w:ascii="Times New Roman" w:eastAsia="Times New Roman" w:hAnsi="Times New Roman" w:cs="Times New Roman"/>
          <w:b/>
          <w:bCs/>
          <w:sz w:val="28"/>
          <w:szCs w:val="28"/>
          <w:lang w:eastAsia="ru-RU"/>
        </w:rPr>
        <w:t>Объект исследования:</w:t>
      </w:r>
      <w:r w:rsidRPr="0089652B">
        <w:rPr>
          <w:rFonts w:ascii="Times New Roman" w:eastAsia="Times New Roman" w:hAnsi="Times New Roman" w:cs="Times New Roman"/>
          <w:sz w:val="28"/>
          <w:szCs w:val="28"/>
          <w:lang w:eastAsia="ru-RU"/>
        </w:rPr>
        <w:t xml:space="preserve"> жанровое пространство </w:t>
      </w:r>
      <w:proofErr w:type="spellStart"/>
      <w:r w:rsidRPr="0089652B">
        <w:rPr>
          <w:rFonts w:ascii="Times New Roman" w:eastAsia="Times New Roman" w:hAnsi="Times New Roman" w:cs="Times New Roman"/>
          <w:sz w:val="28"/>
          <w:szCs w:val="28"/>
          <w:lang w:eastAsia="ru-RU"/>
        </w:rPr>
        <w:t>газетно</w:t>
      </w:r>
      <w:proofErr w:type="spellEnd"/>
      <w:r w:rsidRPr="0089652B">
        <w:rPr>
          <w:rFonts w:ascii="Times New Roman" w:eastAsia="Times New Roman" w:hAnsi="Times New Roman" w:cs="Times New Roman"/>
          <w:sz w:val="28"/>
          <w:szCs w:val="28"/>
          <w:lang w:eastAsia="ru-RU"/>
        </w:rPr>
        <w:t>-публицистического стиля, а именно газетные и журнальные статьи общественно-политической направленности.</w:t>
      </w:r>
    </w:p>
    <w:p w:rsidR="0089652B" w:rsidRPr="0089652B" w:rsidRDefault="0089652B" w:rsidP="0089652B">
      <w:pPr>
        <w:autoSpaceDE w:val="0"/>
        <w:autoSpaceDN w:val="0"/>
        <w:adjustRightInd w:val="0"/>
        <w:spacing w:after="0" w:line="360" w:lineRule="exact"/>
        <w:ind w:firstLine="357"/>
        <w:jc w:val="both"/>
        <w:rPr>
          <w:rFonts w:ascii="Times New Roman" w:eastAsia="Times New Roman" w:hAnsi="Times New Roman" w:cs="Times New Roman"/>
          <w:sz w:val="28"/>
          <w:szCs w:val="28"/>
          <w:lang w:eastAsia="ru-RU"/>
        </w:rPr>
      </w:pPr>
      <w:r w:rsidRPr="0089652B">
        <w:rPr>
          <w:rFonts w:ascii="Times New Roman" w:eastAsia="Times New Roman" w:hAnsi="Times New Roman" w:cs="Times New Roman"/>
          <w:b/>
          <w:bCs/>
          <w:sz w:val="28"/>
          <w:szCs w:val="28"/>
          <w:lang w:eastAsia="ru-RU"/>
        </w:rPr>
        <w:t xml:space="preserve">Цель исследования: </w:t>
      </w:r>
      <w:r w:rsidRPr="0089652B">
        <w:rPr>
          <w:rFonts w:ascii="Times New Roman" w:eastAsia="Times New Roman" w:hAnsi="Times New Roman" w:cs="Times New Roman"/>
          <w:sz w:val="28"/>
          <w:szCs w:val="28"/>
          <w:lang w:eastAsia="ru-RU"/>
        </w:rPr>
        <w:t xml:space="preserve">изучить функционирование </w:t>
      </w:r>
      <w:proofErr w:type="spellStart"/>
      <w:r w:rsidRPr="0089652B">
        <w:rPr>
          <w:rFonts w:ascii="Times New Roman" w:eastAsia="Times New Roman" w:hAnsi="Times New Roman" w:cs="Times New Roman"/>
          <w:sz w:val="28"/>
          <w:szCs w:val="28"/>
          <w:lang w:eastAsia="ru-RU"/>
        </w:rPr>
        <w:t>газетно</w:t>
      </w:r>
      <w:proofErr w:type="spellEnd"/>
      <w:r w:rsidRPr="0089652B">
        <w:rPr>
          <w:rFonts w:ascii="Times New Roman" w:eastAsia="Times New Roman" w:hAnsi="Times New Roman" w:cs="Times New Roman"/>
          <w:sz w:val="28"/>
          <w:szCs w:val="28"/>
          <w:lang w:eastAsia="ru-RU"/>
        </w:rPr>
        <w:t>-публицистического стиля, выявить и систематизировать основные лексико-</w:t>
      </w:r>
      <w:r w:rsidRPr="0089652B">
        <w:rPr>
          <w:rFonts w:ascii="Times New Roman" w:eastAsia="Times New Roman" w:hAnsi="Times New Roman" w:cs="Times New Roman"/>
          <w:sz w:val="28"/>
          <w:szCs w:val="28"/>
          <w:lang w:val="be-BY" w:eastAsia="ru-RU"/>
        </w:rPr>
        <w:t xml:space="preserve">грамматические и </w:t>
      </w:r>
      <w:r w:rsidRPr="0089652B">
        <w:rPr>
          <w:rFonts w:ascii="Times New Roman" w:eastAsia="Times New Roman" w:hAnsi="Times New Roman" w:cs="Times New Roman"/>
          <w:sz w:val="28"/>
          <w:szCs w:val="28"/>
          <w:lang w:eastAsia="ru-RU"/>
        </w:rPr>
        <w:t xml:space="preserve">стилистические особенности </w:t>
      </w:r>
      <w:proofErr w:type="spellStart"/>
      <w:r w:rsidRPr="0089652B">
        <w:rPr>
          <w:rFonts w:ascii="Times New Roman" w:eastAsia="Times New Roman" w:hAnsi="Times New Roman" w:cs="Times New Roman"/>
          <w:sz w:val="28"/>
          <w:szCs w:val="28"/>
          <w:lang w:eastAsia="ru-RU"/>
        </w:rPr>
        <w:t>газетно</w:t>
      </w:r>
      <w:proofErr w:type="spellEnd"/>
      <w:r w:rsidRPr="0089652B">
        <w:rPr>
          <w:rFonts w:ascii="Times New Roman" w:eastAsia="Times New Roman" w:hAnsi="Times New Roman" w:cs="Times New Roman"/>
          <w:sz w:val="28"/>
          <w:szCs w:val="28"/>
          <w:lang w:eastAsia="ru-RU"/>
        </w:rPr>
        <w:t>-публицистических текстов, описать стратегии их передачи на русский язык, согласно критериям адекватности и нормам русского языка.</w:t>
      </w:r>
    </w:p>
    <w:p w:rsidR="0089652B" w:rsidRPr="0089652B" w:rsidRDefault="0089652B" w:rsidP="0089652B">
      <w:pPr>
        <w:autoSpaceDE w:val="0"/>
        <w:autoSpaceDN w:val="0"/>
        <w:adjustRightInd w:val="0"/>
        <w:spacing w:after="0" w:line="360" w:lineRule="exact"/>
        <w:ind w:firstLine="357"/>
        <w:jc w:val="both"/>
        <w:rPr>
          <w:rFonts w:ascii="Times New Roman" w:eastAsia="Times New Roman" w:hAnsi="Times New Roman" w:cs="Times New Roman"/>
          <w:sz w:val="28"/>
          <w:szCs w:val="28"/>
          <w:lang w:eastAsia="ru-RU"/>
        </w:rPr>
      </w:pPr>
      <w:r w:rsidRPr="0089652B">
        <w:rPr>
          <w:rFonts w:ascii="Times New Roman" w:eastAsia="Times New Roman" w:hAnsi="Times New Roman" w:cs="Times New Roman"/>
          <w:b/>
          <w:bCs/>
          <w:sz w:val="28"/>
          <w:szCs w:val="28"/>
          <w:lang w:eastAsia="ru-RU"/>
        </w:rPr>
        <w:t>Методы исследования</w:t>
      </w:r>
      <w:r w:rsidRPr="0089652B">
        <w:rPr>
          <w:rFonts w:ascii="Times New Roman" w:eastAsia="Times New Roman" w:hAnsi="Times New Roman" w:cs="Times New Roman"/>
          <w:sz w:val="28"/>
          <w:szCs w:val="28"/>
          <w:lang w:eastAsia="ru-RU"/>
        </w:rPr>
        <w:t>: описательный метод, сравнительно-сопоставительный метод, метод сплошной выборки.</w:t>
      </w:r>
    </w:p>
    <w:p w:rsidR="0089652B" w:rsidRPr="0089652B" w:rsidRDefault="0089652B" w:rsidP="0089652B">
      <w:pPr>
        <w:autoSpaceDE w:val="0"/>
        <w:autoSpaceDN w:val="0"/>
        <w:adjustRightInd w:val="0"/>
        <w:spacing w:after="0" w:line="360" w:lineRule="exact"/>
        <w:ind w:firstLine="357"/>
        <w:jc w:val="both"/>
        <w:rPr>
          <w:rFonts w:ascii="Times New Roman" w:eastAsia="Times New Roman" w:hAnsi="Times New Roman" w:cs="Times New Roman"/>
          <w:sz w:val="28"/>
          <w:szCs w:val="28"/>
          <w:lang w:eastAsia="ru-RU"/>
        </w:rPr>
      </w:pPr>
      <w:r w:rsidRPr="0089652B">
        <w:rPr>
          <w:rFonts w:ascii="Times New Roman" w:eastAsia="Times New Roman" w:hAnsi="Times New Roman" w:cs="Times New Roman"/>
          <w:b/>
          <w:bCs/>
          <w:sz w:val="28"/>
          <w:szCs w:val="28"/>
          <w:lang w:eastAsia="ru-RU"/>
        </w:rPr>
        <w:t xml:space="preserve">Полученные результаты и их новизна. </w:t>
      </w:r>
      <w:r w:rsidRPr="0089652B">
        <w:rPr>
          <w:rFonts w:ascii="Times New Roman" w:eastAsia="Times New Roman" w:hAnsi="Times New Roman" w:cs="Times New Roman"/>
          <w:bCs/>
          <w:sz w:val="28"/>
          <w:szCs w:val="28"/>
          <w:lang w:eastAsia="ru-RU"/>
        </w:rPr>
        <w:t>В работе выявлены и</w:t>
      </w:r>
      <w:r w:rsidRPr="0089652B">
        <w:rPr>
          <w:rFonts w:ascii="Times New Roman" w:eastAsia="Times New Roman" w:hAnsi="Times New Roman" w:cs="Times New Roman"/>
          <w:b/>
          <w:bCs/>
          <w:sz w:val="28"/>
          <w:szCs w:val="28"/>
          <w:lang w:eastAsia="ru-RU"/>
        </w:rPr>
        <w:t xml:space="preserve"> </w:t>
      </w:r>
      <w:r w:rsidRPr="0089652B">
        <w:rPr>
          <w:rFonts w:ascii="Times New Roman" w:eastAsia="Times New Roman" w:hAnsi="Times New Roman" w:cs="Times New Roman"/>
          <w:bCs/>
          <w:sz w:val="28"/>
          <w:szCs w:val="28"/>
          <w:lang w:eastAsia="ru-RU"/>
        </w:rPr>
        <w:t xml:space="preserve">структурированы наиболее часто встречающиеся лексические, грамматические и стилистические </w:t>
      </w:r>
      <w:r w:rsidRPr="0089652B">
        <w:rPr>
          <w:rFonts w:ascii="Times New Roman" w:eastAsia="Times New Roman" w:hAnsi="Times New Roman" w:cs="Times New Roman"/>
          <w:sz w:val="28"/>
          <w:szCs w:val="28"/>
          <w:lang w:eastAsia="ru-RU"/>
        </w:rPr>
        <w:t xml:space="preserve">характеристики </w:t>
      </w:r>
      <w:proofErr w:type="spellStart"/>
      <w:r w:rsidRPr="0089652B">
        <w:rPr>
          <w:rFonts w:ascii="Times New Roman" w:eastAsia="Times New Roman" w:hAnsi="Times New Roman" w:cs="Times New Roman"/>
          <w:sz w:val="28"/>
          <w:szCs w:val="28"/>
          <w:lang w:eastAsia="ru-RU"/>
        </w:rPr>
        <w:t>газетно</w:t>
      </w:r>
      <w:proofErr w:type="spellEnd"/>
      <w:r w:rsidRPr="0089652B">
        <w:rPr>
          <w:rFonts w:ascii="Times New Roman" w:eastAsia="Times New Roman" w:hAnsi="Times New Roman" w:cs="Times New Roman"/>
          <w:sz w:val="28"/>
          <w:szCs w:val="28"/>
          <w:lang w:eastAsia="ru-RU"/>
        </w:rPr>
        <w:t xml:space="preserve">-публицистических текстов, произведена их иллюстрация примерами, приведены стратегии передачи вышеизложенных особенностей на русский язык. Выявлена сравнительная встречаемость специфических черт общественно-политических текстов, выделена относительная частотность использования переводческих приемов и трансформаций при работе с общественно-политическими текстами. </w:t>
      </w:r>
    </w:p>
    <w:p w:rsidR="0089652B" w:rsidRPr="0089652B" w:rsidRDefault="0089652B" w:rsidP="0089652B">
      <w:pPr>
        <w:autoSpaceDE w:val="0"/>
        <w:autoSpaceDN w:val="0"/>
        <w:adjustRightInd w:val="0"/>
        <w:spacing w:after="0" w:line="360" w:lineRule="exact"/>
        <w:ind w:firstLine="357"/>
        <w:jc w:val="both"/>
        <w:rPr>
          <w:rFonts w:ascii="Times New Roman" w:eastAsia="Times New Roman" w:hAnsi="Times New Roman" w:cs="Times New Roman"/>
          <w:color w:val="000000"/>
          <w:sz w:val="28"/>
          <w:szCs w:val="28"/>
          <w:lang w:val="be-BY" w:eastAsia="ru-RU"/>
        </w:rPr>
      </w:pPr>
      <w:r w:rsidRPr="0089652B">
        <w:rPr>
          <w:rFonts w:ascii="Times New Roman" w:eastAsia="Times New Roman" w:hAnsi="Times New Roman" w:cs="Times New Roman"/>
          <w:b/>
          <w:bCs/>
          <w:sz w:val="28"/>
          <w:szCs w:val="28"/>
          <w:lang w:eastAsia="ru-RU"/>
        </w:rPr>
        <w:t xml:space="preserve">Практическая значимость работы и область применения. </w:t>
      </w:r>
      <w:r w:rsidRPr="0089652B">
        <w:rPr>
          <w:rFonts w:ascii="Times New Roman" w:eastAsia="Times New Roman" w:hAnsi="Times New Roman" w:cs="Times New Roman"/>
          <w:color w:val="000000"/>
          <w:sz w:val="28"/>
          <w:szCs w:val="28"/>
          <w:lang w:eastAsia="ru-RU"/>
        </w:rPr>
        <w:t xml:space="preserve">Результаты исследования могут найти применение в дальнейших работах, посвященных функционированию и переводу общественно-политических текстов, а также в практической работе переводчика, имеющего дело с </w:t>
      </w:r>
      <w:proofErr w:type="spellStart"/>
      <w:r w:rsidRPr="0089652B">
        <w:rPr>
          <w:rFonts w:ascii="Times New Roman" w:eastAsia="Times New Roman" w:hAnsi="Times New Roman" w:cs="Times New Roman"/>
          <w:color w:val="000000"/>
          <w:sz w:val="28"/>
          <w:szCs w:val="28"/>
          <w:lang w:eastAsia="ru-RU"/>
        </w:rPr>
        <w:t>газетно</w:t>
      </w:r>
      <w:proofErr w:type="spellEnd"/>
      <w:r w:rsidRPr="0089652B">
        <w:rPr>
          <w:rFonts w:ascii="Times New Roman" w:eastAsia="Times New Roman" w:hAnsi="Times New Roman" w:cs="Times New Roman"/>
          <w:color w:val="000000"/>
          <w:sz w:val="28"/>
          <w:szCs w:val="28"/>
          <w:lang w:eastAsia="ru-RU"/>
        </w:rPr>
        <w:t>-публицистическими материалами.</w:t>
      </w:r>
      <w:r w:rsidRPr="0089652B">
        <w:rPr>
          <w:rFonts w:ascii="Times New Roman" w:eastAsia="Times New Roman" w:hAnsi="Times New Roman" w:cs="Times New Roman"/>
          <w:color w:val="000000"/>
          <w:sz w:val="28"/>
          <w:szCs w:val="28"/>
          <w:lang w:val="be-BY" w:eastAsia="ru-RU"/>
        </w:rPr>
        <w:t xml:space="preserve"> </w:t>
      </w:r>
    </w:p>
    <w:p w:rsidR="0089652B" w:rsidRPr="0089652B" w:rsidRDefault="0089652B" w:rsidP="0089652B">
      <w:pPr>
        <w:autoSpaceDE w:val="0"/>
        <w:autoSpaceDN w:val="0"/>
        <w:adjustRightInd w:val="0"/>
        <w:spacing w:after="0" w:line="360" w:lineRule="exact"/>
        <w:ind w:firstLine="357"/>
        <w:jc w:val="center"/>
        <w:rPr>
          <w:rFonts w:ascii="Times New Roman" w:eastAsia="Times New Roman" w:hAnsi="Times New Roman" w:cs="Times New Roman"/>
          <w:b/>
          <w:caps/>
          <w:sz w:val="30"/>
          <w:szCs w:val="30"/>
          <w:lang w:eastAsia="ru-RU"/>
        </w:rPr>
      </w:pPr>
      <w:r w:rsidRPr="0089652B">
        <w:rPr>
          <w:rFonts w:ascii="Times New Roman" w:eastAsia="Times New Roman" w:hAnsi="Times New Roman" w:cs="Times New Roman"/>
          <w:color w:val="000000"/>
          <w:sz w:val="28"/>
          <w:szCs w:val="28"/>
          <w:lang w:val="be-BY" w:eastAsia="ru-RU"/>
        </w:rPr>
        <w:br w:type="page"/>
      </w:r>
      <w:r w:rsidRPr="0089652B">
        <w:rPr>
          <w:rFonts w:ascii="Times New Roman" w:eastAsia="Times New Roman" w:hAnsi="Times New Roman" w:cs="Times New Roman"/>
          <w:b/>
          <w:caps/>
          <w:sz w:val="30"/>
          <w:szCs w:val="30"/>
          <w:lang w:eastAsia="ru-RU"/>
        </w:rPr>
        <w:lastRenderedPageBreak/>
        <w:t>Рэферат</w:t>
      </w:r>
    </w:p>
    <w:p w:rsidR="0089652B" w:rsidRPr="0089652B" w:rsidRDefault="0089652B" w:rsidP="0089652B">
      <w:pPr>
        <w:autoSpaceDE w:val="0"/>
        <w:autoSpaceDN w:val="0"/>
        <w:adjustRightInd w:val="0"/>
        <w:spacing w:after="0" w:line="360" w:lineRule="exact"/>
        <w:ind w:firstLine="357"/>
        <w:jc w:val="center"/>
        <w:rPr>
          <w:rFonts w:ascii="Times New Roman" w:eastAsia="Times New Roman" w:hAnsi="Times New Roman" w:cs="Times New Roman"/>
          <w:color w:val="000000"/>
          <w:sz w:val="28"/>
          <w:szCs w:val="28"/>
          <w:lang w:val="be-BY" w:eastAsia="ru-RU"/>
        </w:rPr>
      </w:pPr>
    </w:p>
    <w:p w:rsidR="0089652B" w:rsidRPr="0089652B" w:rsidRDefault="0089652B" w:rsidP="0089652B">
      <w:pPr>
        <w:spacing w:after="0" w:line="360" w:lineRule="exact"/>
        <w:ind w:firstLine="357"/>
        <w:jc w:val="both"/>
        <w:rPr>
          <w:rFonts w:ascii="Times New Roman" w:eastAsia="Times New Roman" w:hAnsi="Times New Roman" w:cs="Times New Roman"/>
          <w:sz w:val="28"/>
          <w:szCs w:val="28"/>
          <w:lang w:val="be-BY" w:eastAsia="ru-RU"/>
        </w:rPr>
      </w:pPr>
      <w:proofErr w:type="spellStart"/>
      <w:r w:rsidRPr="0089652B">
        <w:rPr>
          <w:rFonts w:ascii="Times New Roman" w:eastAsia="Times New Roman" w:hAnsi="Times New Roman" w:cs="Times New Roman"/>
          <w:sz w:val="28"/>
          <w:szCs w:val="28"/>
          <w:lang w:eastAsia="ru-RU"/>
        </w:rPr>
        <w:t>Дыпломная</w:t>
      </w:r>
      <w:proofErr w:type="spellEnd"/>
      <w:r w:rsidRPr="0089652B">
        <w:rPr>
          <w:rFonts w:ascii="Times New Roman" w:eastAsia="Times New Roman" w:hAnsi="Times New Roman" w:cs="Times New Roman"/>
          <w:sz w:val="28"/>
          <w:szCs w:val="28"/>
          <w:lang w:eastAsia="ru-RU"/>
        </w:rPr>
        <w:t xml:space="preserve"> работа 69 </w:t>
      </w:r>
      <w:proofErr w:type="gramStart"/>
      <w:r w:rsidRPr="0089652B">
        <w:rPr>
          <w:rFonts w:ascii="Times New Roman" w:eastAsia="Times New Roman" w:hAnsi="Times New Roman" w:cs="Times New Roman"/>
          <w:sz w:val="28"/>
          <w:szCs w:val="28"/>
          <w:lang w:eastAsia="ru-RU"/>
        </w:rPr>
        <w:t>стар</w:t>
      </w:r>
      <w:proofErr w:type="gramEnd"/>
      <w:r w:rsidRPr="0089652B">
        <w:rPr>
          <w:rFonts w:ascii="Times New Roman" w:eastAsia="Times New Roman" w:hAnsi="Times New Roman" w:cs="Times New Roman"/>
          <w:sz w:val="28"/>
          <w:szCs w:val="28"/>
          <w:lang w:eastAsia="ru-RU"/>
        </w:rPr>
        <w:t xml:space="preserve">., 3 разделы, 53 </w:t>
      </w:r>
      <w:proofErr w:type="spellStart"/>
      <w:r w:rsidRPr="0089652B">
        <w:rPr>
          <w:rFonts w:ascii="Times New Roman" w:eastAsia="Times New Roman" w:hAnsi="Times New Roman" w:cs="Times New Roman"/>
          <w:sz w:val="28"/>
          <w:szCs w:val="28"/>
          <w:lang w:eastAsia="ru-RU"/>
        </w:rPr>
        <w:t>крын</w:t>
      </w:r>
      <w:proofErr w:type="spellEnd"/>
      <w:r w:rsidRPr="0089652B">
        <w:rPr>
          <w:rFonts w:ascii="Times New Roman" w:eastAsia="Times New Roman" w:hAnsi="Times New Roman" w:cs="Times New Roman"/>
          <w:sz w:val="28"/>
          <w:szCs w:val="28"/>
          <w:lang w:val="be-BY" w:eastAsia="ru-RU"/>
        </w:rPr>
        <w:t>іцы, 7 малюнкаў, 2 дадаткі.</w:t>
      </w:r>
    </w:p>
    <w:p w:rsidR="0089652B" w:rsidRPr="0089652B" w:rsidRDefault="0089652B" w:rsidP="0089652B">
      <w:pPr>
        <w:spacing w:after="0" w:line="360" w:lineRule="exact"/>
        <w:ind w:firstLine="357"/>
        <w:jc w:val="both"/>
        <w:rPr>
          <w:rFonts w:ascii="Times New Roman" w:eastAsia="Times New Roman" w:hAnsi="Times New Roman" w:cs="Times New Roman"/>
          <w:sz w:val="28"/>
          <w:szCs w:val="28"/>
          <w:lang w:val="be-BY" w:eastAsia="ru-RU"/>
        </w:rPr>
      </w:pPr>
      <w:r w:rsidRPr="0089652B">
        <w:rPr>
          <w:rFonts w:ascii="Times New Roman" w:eastAsia="Times New Roman" w:hAnsi="Times New Roman" w:cs="Times New Roman"/>
          <w:b/>
          <w:sz w:val="28"/>
          <w:szCs w:val="28"/>
          <w:lang w:val="be-BY" w:eastAsia="ru-RU"/>
        </w:rPr>
        <w:t>Ключавыя словы:</w:t>
      </w:r>
      <w:r w:rsidRPr="0089652B">
        <w:rPr>
          <w:rFonts w:ascii="Times New Roman" w:eastAsia="Times New Roman" w:hAnsi="Times New Roman" w:cs="Times New Roman"/>
          <w:sz w:val="28"/>
          <w:szCs w:val="28"/>
          <w:lang w:val="be-BY" w:eastAsia="ru-RU"/>
        </w:rPr>
        <w:t xml:space="preserve"> </w:t>
      </w:r>
      <w:r w:rsidRPr="0089652B">
        <w:rPr>
          <w:rFonts w:ascii="Times New Roman" w:eastAsia="Times New Roman" w:hAnsi="Times New Roman" w:cs="Times New Roman"/>
          <w:caps/>
          <w:sz w:val="28"/>
          <w:szCs w:val="28"/>
          <w:lang w:val="be-BY" w:eastAsia="ru-RU"/>
        </w:rPr>
        <w:t>Стылістыка, грамадска-палітычныя ТЭКСТЫ, газетныя ТЭКСТЫ, публіцыстычны СТЫЛЬ, СТРАТЭГІІ ПЕРАКЛАДУ, перакладчыцкія трансфармацыі.</w:t>
      </w:r>
    </w:p>
    <w:p w:rsidR="0089652B" w:rsidRPr="0089652B" w:rsidRDefault="0089652B" w:rsidP="0089652B">
      <w:pPr>
        <w:spacing w:after="0" w:line="360" w:lineRule="exact"/>
        <w:ind w:firstLine="357"/>
        <w:jc w:val="both"/>
        <w:rPr>
          <w:rFonts w:ascii="Times New Roman" w:eastAsia="Times New Roman" w:hAnsi="Times New Roman" w:cs="Times New Roman"/>
          <w:sz w:val="28"/>
          <w:szCs w:val="28"/>
          <w:lang w:val="be-BY" w:eastAsia="ru-RU"/>
        </w:rPr>
      </w:pPr>
      <w:r w:rsidRPr="0089652B">
        <w:rPr>
          <w:rFonts w:ascii="Times New Roman" w:eastAsia="Times New Roman" w:hAnsi="Times New Roman" w:cs="Times New Roman"/>
          <w:b/>
          <w:sz w:val="28"/>
          <w:szCs w:val="28"/>
          <w:lang w:val="en-US" w:eastAsia="ru-RU"/>
        </w:rPr>
        <w:t>A</w:t>
      </w:r>
      <w:r w:rsidRPr="0089652B">
        <w:rPr>
          <w:rFonts w:ascii="Times New Roman" w:eastAsia="Times New Roman" w:hAnsi="Times New Roman" w:cs="Times New Roman"/>
          <w:b/>
          <w:sz w:val="28"/>
          <w:szCs w:val="28"/>
          <w:lang w:val="be-BY" w:eastAsia="ru-RU"/>
        </w:rPr>
        <w:t>б’ект даследавання:</w:t>
      </w:r>
      <w:r w:rsidRPr="0089652B">
        <w:rPr>
          <w:rFonts w:ascii="Times New Roman" w:eastAsia="Times New Roman" w:hAnsi="Times New Roman" w:cs="Times New Roman"/>
          <w:sz w:val="28"/>
          <w:szCs w:val="28"/>
          <w:lang w:val="be-BY" w:eastAsia="ru-RU"/>
        </w:rPr>
        <w:t xml:space="preserve"> жанравы прастор газетна-публіцыстычнага стылю, а менавіта газетныя і часопісныя артыкулы грамадска-палітычнай тэматыкі. </w:t>
      </w:r>
    </w:p>
    <w:p w:rsidR="0089652B" w:rsidRPr="0089652B" w:rsidRDefault="0089652B" w:rsidP="0089652B">
      <w:pPr>
        <w:spacing w:after="0" w:line="360" w:lineRule="exact"/>
        <w:ind w:firstLine="357"/>
        <w:jc w:val="both"/>
        <w:rPr>
          <w:rFonts w:ascii="Times New Roman" w:eastAsia="Times New Roman" w:hAnsi="Times New Roman" w:cs="Times New Roman"/>
          <w:sz w:val="28"/>
          <w:szCs w:val="28"/>
          <w:lang w:val="be-BY" w:eastAsia="ru-RU"/>
        </w:rPr>
      </w:pPr>
      <w:r w:rsidRPr="0089652B">
        <w:rPr>
          <w:rFonts w:ascii="Times New Roman" w:eastAsia="Times New Roman" w:hAnsi="Times New Roman" w:cs="Times New Roman"/>
          <w:b/>
          <w:sz w:val="28"/>
          <w:szCs w:val="28"/>
          <w:lang w:val="be-BY" w:eastAsia="ru-RU"/>
        </w:rPr>
        <w:t>Мэта даследавання:</w:t>
      </w:r>
      <w:r w:rsidRPr="0089652B">
        <w:rPr>
          <w:rFonts w:ascii="Times New Roman" w:eastAsia="Times New Roman" w:hAnsi="Times New Roman" w:cs="Times New Roman"/>
          <w:sz w:val="28"/>
          <w:szCs w:val="28"/>
          <w:lang w:val="be-BY" w:eastAsia="ru-RU"/>
        </w:rPr>
        <w:t xml:space="preserve"> даследаваць функцыянаванне газетна-публіцыстычнага стылю, выявіць і сістэматызаваць асноўныя лексіка- граматычныя і стылістычныя асаблівасці газетна-публіцыстычных тэкстаў, апісаць стратэгіі іх перадачы на рускую мову, згодна з крытэрыямі адэкватнасці і нормамі рускай мовы.</w:t>
      </w:r>
    </w:p>
    <w:p w:rsidR="0089652B" w:rsidRPr="0089652B" w:rsidRDefault="0089652B" w:rsidP="0089652B">
      <w:pPr>
        <w:spacing w:after="0" w:line="360" w:lineRule="exact"/>
        <w:ind w:firstLine="357"/>
        <w:jc w:val="both"/>
        <w:rPr>
          <w:rFonts w:ascii="Times New Roman" w:eastAsia="Times New Roman" w:hAnsi="Times New Roman" w:cs="Times New Roman"/>
          <w:b/>
          <w:sz w:val="28"/>
          <w:szCs w:val="28"/>
          <w:lang w:val="be-BY" w:eastAsia="ru-RU"/>
        </w:rPr>
      </w:pPr>
      <w:r w:rsidRPr="0089652B">
        <w:rPr>
          <w:rFonts w:ascii="Times New Roman" w:eastAsia="Times New Roman" w:hAnsi="Times New Roman" w:cs="Times New Roman"/>
          <w:b/>
          <w:sz w:val="28"/>
          <w:szCs w:val="28"/>
          <w:lang w:val="be-BY" w:eastAsia="ru-RU"/>
        </w:rPr>
        <w:t>Метады даследавання</w:t>
      </w:r>
      <w:r w:rsidRPr="0089652B">
        <w:rPr>
          <w:rFonts w:ascii="Times New Roman" w:eastAsia="Times New Roman" w:hAnsi="Times New Roman" w:cs="Times New Roman"/>
          <w:sz w:val="28"/>
          <w:szCs w:val="28"/>
          <w:lang w:val="be-BY" w:eastAsia="ru-RU"/>
        </w:rPr>
        <w:t>: апісальны метад, параўнальна-супастаўляльны метад, метад суцэльнай выбаркі.</w:t>
      </w:r>
    </w:p>
    <w:p w:rsidR="0089652B" w:rsidRPr="0089652B" w:rsidRDefault="0089652B" w:rsidP="0089652B">
      <w:pPr>
        <w:spacing w:after="0" w:line="360" w:lineRule="exact"/>
        <w:ind w:firstLine="357"/>
        <w:jc w:val="both"/>
        <w:rPr>
          <w:rFonts w:ascii="Times New Roman" w:eastAsia="Times New Roman" w:hAnsi="Times New Roman" w:cs="Times New Roman"/>
          <w:sz w:val="28"/>
          <w:szCs w:val="28"/>
          <w:lang w:val="be-BY" w:eastAsia="ru-RU"/>
        </w:rPr>
      </w:pPr>
      <w:r w:rsidRPr="0089652B">
        <w:rPr>
          <w:rFonts w:ascii="Times New Roman" w:eastAsia="Times New Roman" w:hAnsi="Times New Roman" w:cs="Times New Roman"/>
          <w:b/>
          <w:sz w:val="28"/>
          <w:szCs w:val="28"/>
          <w:lang w:val="be-BY" w:eastAsia="ru-RU"/>
        </w:rPr>
        <w:t>Атрыманыя вынікі і іх навізна.</w:t>
      </w:r>
      <w:r w:rsidRPr="0089652B">
        <w:rPr>
          <w:rFonts w:ascii="Times New Roman" w:eastAsia="Times New Roman" w:hAnsi="Times New Roman" w:cs="Times New Roman"/>
          <w:sz w:val="28"/>
          <w:szCs w:val="28"/>
          <w:lang w:val="be-BY" w:eastAsia="ru-RU"/>
        </w:rPr>
        <w:t xml:space="preserve"> У рабоце выяўлены і структураваны найбольш часта сустракаемыя лексічныя, граматычныя і стылістычныя характарыстыкі газетна-публіцыстычных тэкстаў, праведзена іх ілюстрацыя ўзорамі, прыведзены стратэгіі перадачы вышэйадзначаных асаблівасцей на рускую мову. Выяўлена параўнальная сустракаемасць спецыфічных рыс грамадска-палітычных тэкстаў, выдзелена адносная чашчыннасць выкарыстання перакладчыцкіх прыемаў і трансфармацый пры працы з грамадска-палітычнымі тэкстамі.</w:t>
      </w:r>
    </w:p>
    <w:p w:rsidR="0089652B" w:rsidRPr="0089652B" w:rsidRDefault="0089652B" w:rsidP="0089652B">
      <w:pPr>
        <w:spacing w:after="0" w:line="360" w:lineRule="exact"/>
        <w:ind w:firstLine="357"/>
        <w:jc w:val="both"/>
        <w:rPr>
          <w:rFonts w:ascii="Times New Roman" w:eastAsia="Times New Roman" w:hAnsi="Times New Roman" w:cs="Times New Roman"/>
          <w:sz w:val="28"/>
          <w:szCs w:val="28"/>
          <w:lang w:val="be-BY" w:eastAsia="ru-RU"/>
        </w:rPr>
      </w:pPr>
      <w:r w:rsidRPr="0089652B">
        <w:rPr>
          <w:rFonts w:ascii="Times New Roman" w:eastAsia="Times New Roman" w:hAnsi="Times New Roman" w:cs="Times New Roman"/>
          <w:b/>
          <w:sz w:val="28"/>
          <w:szCs w:val="28"/>
          <w:lang w:val="be-BY" w:eastAsia="ru-RU"/>
        </w:rPr>
        <w:t xml:space="preserve">Практычная значнасть даследавання і галіна выкарыстання. </w:t>
      </w:r>
      <w:r w:rsidRPr="0089652B">
        <w:rPr>
          <w:rFonts w:ascii="Times New Roman" w:eastAsia="Times New Roman" w:hAnsi="Times New Roman" w:cs="Times New Roman"/>
          <w:sz w:val="28"/>
          <w:szCs w:val="28"/>
          <w:lang w:val="be-BY" w:eastAsia="ru-RU"/>
        </w:rPr>
        <w:t xml:space="preserve">Вынікі даследавання могуць знайсці ўжыванне ў далейшых працах, прысвечаных функцыянаванню i перакладу грамадска-палітычных тэкстаў, а таксама у практычнай дзейнасці перакладчыка, які працуе з газетна-публіцыстычнымі матэрыяламі. </w:t>
      </w:r>
    </w:p>
    <w:p w:rsidR="0089652B" w:rsidRPr="0089652B" w:rsidRDefault="0089652B" w:rsidP="0089652B">
      <w:pPr>
        <w:spacing w:after="0" w:line="360" w:lineRule="exact"/>
        <w:ind w:firstLine="357"/>
        <w:jc w:val="center"/>
        <w:rPr>
          <w:rFonts w:ascii="Times New Roman" w:eastAsia="Times New Roman" w:hAnsi="Times New Roman" w:cs="Times New Roman"/>
          <w:sz w:val="28"/>
          <w:szCs w:val="28"/>
          <w:lang w:val="be-BY" w:eastAsia="ru-RU"/>
        </w:rPr>
      </w:pPr>
      <w:r w:rsidRPr="0089652B">
        <w:rPr>
          <w:rFonts w:ascii="Times New Roman" w:eastAsia="Times New Roman" w:hAnsi="Times New Roman" w:cs="Times New Roman"/>
          <w:sz w:val="28"/>
          <w:szCs w:val="28"/>
          <w:lang w:val="be-BY" w:eastAsia="ru-RU"/>
        </w:rPr>
        <w:br w:type="page"/>
      </w:r>
      <w:r w:rsidRPr="0089652B">
        <w:rPr>
          <w:rFonts w:ascii="Times New Roman" w:eastAsia="Times New Roman" w:hAnsi="Times New Roman" w:cs="Times New Roman"/>
          <w:b/>
          <w:sz w:val="30"/>
          <w:szCs w:val="30"/>
          <w:lang w:val="en-US" w:eastAsia="ru-RU"/>
        </w:rPr>
        <w:lastRenderedPageBreak/>
        <w:t>SUMMERY</w:t>
      </w:r>
    </w:p>
    <w:p w:rsidR="0089652B" w:rsidRPr="0089652B" w:rsidRDefault="0089652B" w:rsidP="0089652B">
      <w:pPr>
        <w:spacing w:after="0" w:line="360" w:lineRule="exact"/>
        <w:jc w:val="both"/>
        <w:rPr>
          <w:rFonts w:ascii="Times New Roman" w:eastAsia="Times New Roman" w:hAnsi="Times New Roman" w:cs="Times New Roman"/>
          <w:b/>
          <w:sz w:val="28"/>
          <w:szCs w:val="28"/>
          <w:lang w:val="en-US" w:eastAsia="ru-RU"/>
        </w:rPr>
      </w:pPr>
    </w:p>
    <w:p w:rsidR="0089652B" w:rsidRPr="0089652B" w:rsidRDefault="0089652B" w:rsidP="0089652B">
      <w:pPr>
        <w:spacing w:after="0" w:line="360" w:lineRule="exact"/>
        <w:ind w:firstLine="357"/>
        <w:jc w:val="both"/>
        <w:rPr>
          <w:rFonts w:ascii="Times New Roman" w:eastAsia="Times New Roman" w:hAnsi="Times New Roman" w:cs="Times New Roman"/>
          <w:sz w:val="28"/>
          <w:szCs w:val="28"/>
          <w:lang w:val="en-US" w:eastAsia="ru-RU"/>
        </w:rPr>
      </w:pPr>
      <w:proofErr w:type="gramStart"/>
      <w:r w:rsidRPr="0089652B">
        <w:rPr>
          <w:rFonts w:ascii="Times New Roman" w:eastAsia="Times New Roman" w:hAnsi="Times New Roman" w:cs="Times New Roman"/>
          <w:sz w:val="28"/>
          <w:szCs w:val="28"/>
          <w:lang w:val="en-US" w:eastAsia="ru-RU"/>
        </w:rPr>
        <w:t>Diploma project 69 pp., 3 chapters, 53 sources, 7 drawings, 2 app.</w:t>
      </w:r>
      <w:proofErr w:type="gramEnd"/>
    </w:p>
    <w:p w:rsidR="0089652B" w:rsidRPr="0089652B" w:rsidRDefault="0089652B" w:rsidP="0089652B">
      <w:pPr>
        <w:spacing w:after="0" w:line="360" w:lineRule="exact"/>
        <w:ind w:firstLine="357"/>
        <w:jc w:val="both"/>
        <w:rPr>
          <w:rFonts w:ascii="Times New Roman" w:eastAsia="Times New Roman" w:hAnsi="Times New Roman" w:cs="Times New Roman"/>
          <w:caps/>
          <w:sz w:val="28"/>
          <w:szCs w:val="28"/>
          <w:lang w:val="en-US" w:eastAsia="ru-RU"/>
        </w:rPr>
      </w:pPr>
      <w:proofErr w:type="gramStart"/>
      <w:r w:rsidRPr="0089652B">
        <w:rPr>
          <w:rFonts w:ascii="Times New Roman" w:eastAsia="Times New Roman" w:hAnsi="Times New Roman" w:cs="Times New Roman"/>
          <w:b/>
          <w:sz w:val="28"/>
          <w:szCs w:val="28"/>
          <w:lang w:val="en-US" w:eastAsia="ru-RU"/>
        </w:rPr>
        <w:t>Keywords</w:t>
      </w:r>
      <w:r w:rsidRPr="0089652B">
        <w:rPr>
          <w:rFonts w:ascii="Times New Roman" w:eastAsia="Times New Roman" w:hAnsi="Times New Roman" w:cs="Times New Roman"/>
          <w:sz w:val="28"/>
          <w:szCs w:val="28"/>
          <w:lang w:val="en-US" w:eastAsia="ru-RU"/>
        </w:rPr>
        <w:t xml:space="preserve"> </w:t>
      </w:r>
      <w:r w:rsidRPr="0089652B">
        <w:rPr>
          <w:rFonts w:ascii="Times New Roman" w:eastAsia="Times New Roman" w:hAnsi="Times New Roman" w:cs="Times New Roman"/>
          <w:caps/>
          <w:sz w:val="28"/>
          <w:szCs w:val="28"/>
          <w:lang w:val="en-US" w:eastAsia="ru-RU"/>
        </w:rPr>
        <w:t>Stylistics, political and social texts, newspaper texts, journalistic style, translation strategies, translation transformations.</w:t>
      </w:r>
      <w:proofErr w:type="gramEnd"/>
    </w:p>
    <w:p w:rsidR="0089652B" w:rsidRPr="0089652B" w:rsidRDefault="0089652B" w:rsidP="0089652B">
      <w:pPr>
        <w:spacing w:after="0" w:line="360" w:lineRule="exact"/>
        <w:ind w:firstLine="357"/>
        <w:jc w:val="both"/>
        <w:rPr>
          <w:rFonts w:ascii="Times New Roman" w:eastAsia="Times New Roman" w:hAnsi="Times New Roman" w:cs="Times New Roman"/>
          <w:sz w:val="28"/>
          <w:szCs w:val="28"/>
          <w:lang w:val="en-US" w:eastAsia="ru-RU"/>
        </w:rPr>
      </w:pPr>
      <w:r w:rsidRPr="0089652B">
        <w:rPr>
          <w:rFonts w:ascii="Times New Roman" w:eastAsia="Times New Roman" w:hAnsi="Times New Roman" w:cs="Times New Roman"/>
          <w:b/>
          <w:sz w:val="28"/>
          <w:szCs w:val="28"/>
          <w:lang w:val="en-US" w:eastAsia="ru-RU"/>
        </w:rPr>
        <w:t>The object of the study:</w:t>
      </w:r>
      <w:r w:rsidRPr="0089652B">
        <w:rPr>
          <w:rFonts w:ascii="Times New Roman" w:eastAsia="Times New Roman" w:hAnsi="Times New Roman" w:cs="Times New Roman"/>
          <w:sz w:val="28"/>
          <w:szCs w:val="28"/>
          <w:lang w:val="en-US" w:eastAsia="ru-RU"/>
        </w:rPr>
        <w:t xml:space="preserve"> genre space of newspaper and journalistic style, namely, newspaper and magazine articles of social and political orientation.</w:t>
      </w:r>
    </w:p>
    <w:p w:rsidR="0089652B" w:rsidRPr="0089652B" w:rsidRDefault="0089652B" w:rsidP="0089652B">
      <w:pPr>
        <w:spacing w:after="0" w:line="360" w:lineRule="exact"/>
        <w:ind w:firstLine="357"/>
        <w:jc w:val="both"/>
        <w:rPr>
          <w:rFonts w:ascii="Times New Roman" w:eastAsia="Times New Roman" w:hAnsi="Times New Roman" w:cs="Times New Roman"/>
          <w:sz w:val="28"/>
          <w:szCs w:val="28"/>
          <w:lang w:val="en-US" w:eastAsia="ru-RU"/>
        </w:rPr>
      </w:pPr>
      <w:r w:rsidRPr="0089652B">
        <w:rPr>
          <w:rFonts w:ascii="Times New Roman" w:eastAsia="Times New Roman" w:hAnsi="Times New Roman" w:cs="Times New Roman"/>
          <w:b/>
          <w:sz w:val="28"/>
          <w:szCs w:val="28"/>
          <w:lang w:val="en-US" w:eastAsia="ru-RU"/>
        </w:rPr>
        <w:t xml:space="preserve">The aim of the research: </w:t>
      </w:r>
      <w:r w:rsidRPr="0089652B">
        <w:rPr>
          <w:rFonts w:ascii="Times New Roman" w:eastAsia="Times New Roman" w:hAnsi="Times New Roman" w:cs="Times New Roman"/>
          <w:sz w:val="28"/>
          <w:szCs w:val="28"/>
          <w:lang w:val="en-US" w:eastAsia="ru-RU"/>
        </w:rPr>
        <w:t>to study the functioning of newspaper and journalistic style, to identify and classify the main lexical, grammatical and stylistic features of newspaper and journalistic texts, describe the strategies of their transfer into the Russian language, according to the criteria of adequacy and standards of the Russian language.</w:t>
      </w:r>
    </w:p>
    <w:p w:rsidR="0089652B" w:rsidRPr="0089652B" w:rsidRDefault="0089652B" w:rsidP="0089652B">
      <w:pPr>
        <w:spacing w:after="0" w:line="360" w:lineRule="exact"/>
        <w:ind w:firstLine="357"/>
        <w:jc w:val="both"/>
        <w:rPr>
          <w:rFonts w:ascii="Times New Roman" w:eastAsia="Times New Roman" w:hAnsi="Times New Roman" w:cs="Times New Roman"/>
          <w:sz w:val="28"/>
          <w:szCs w:val="28"/>
          <w:lang w:val="en-US" w:eastAsia="ru-RU"/>
        </w:rPr>
      </w:pPr>
      <w:r w:rsidRPr="0089652B">
        <w:rPr>
          <w:rFonts w:ascii="Times New Roman" w:eastAsia="Times New Roman" w:hAnsi="Times New Roman" w:cs="Times New Roman"/>
          <w:b/>
          <w:sz w:val="28"/>
          <w:szCs w:val="28"/>
          <w:lang w:val="en-US" w:eastAsia="ru-RU"/>
        </w:rPr>
        <w:t>Methods used in the research:</w:t>
      </w:r>
      <w:r w:rsidRPr="0089652B">
        <w:rPr>
          <w:rFonts w:ascii="Times New Roman" w:eastAsia="Times New Roman" w:hAnsi="Times New Roman" w:cs="Times New Roman"/>
          <w:sz w:val="28"/>
          <w:szCs w:val="28"/>
          <w:lang w:val="en-US" w:eastAsia="ru-RU"/>
        </w:rPr>
        <w:t xml:space="preserve"> descriptive method, comparative-contrastive method, continuous sampling method.</w:t>
      </w:r>
    </w:p>
    <w:p w:rsidR="0089652B" w:rsidRPr="0089652B" w:rsidRDefault="0089652B" w:rsidP="0089652B">
      <w:pPr>
        <w:spacing w:after="0" w:line="360" w:lineRule="exact"/>
        <w:ind w:firstLine="357"/>
        <w:jc w:val="both"/>
        <w:rPr>
          <w:rFonts w:ascii="Times New Roman" w:eastAsia="Times New Roman" w:hAnsi="Times New Roman" w:cs="Times New Roman"/>
          <w:sz w:val="28"/>
          <w:szCs w:val="28"/>
          <w:lang w:val="en-US" w:eastAsia="ru-RU"/>
        </w:rPr>
      </w:pPr>
      <w:r w:rsidRPr="0089652B">
        <w:rPr>
          <w:rFonts w:ascii="Times New Roman" w:eastAsia="Times New Roman" w:hAnsi="Times New Roman" w:cs="Times New Roman"/>
          <w:b/>
          <w:sz w:val="28"/>
          <w:szCs w:val="28"/>
          <w:lang w:val="en-US" w:eastAsia="ru-RU"/>
        </w:rPr>
        <w:t>The results obtained and their novelty</w:t>
      </w:r>
      <w:r w:rsidRPr="0089652B">
        <w:rPr>
          <w:rFonts w:ascii="Times New Roman" w:eastAsia="Times New Roman" w:hAnsi="Times New Roman" w:cs="Times New Roman"/>
          <w:sz w:val="28"/>
          <w:szCs w:val="28"/>
          <w:lang w:val="en-US" w:eastAsia="ru-RU"/>
        </w:rPr>
        <w:t xml:space="preserve">. In the paper common lexical, grammatical and stylistic characteristics of newspaper and journalistic texts were identified and structured, their illustration by examples was provided, </w:t>
      </w:r>
      <w:proofErr w:type="gramStart"/>
      <w:r w:rsidRPr="0089652B">
        <w:rPr>
          <w:rFonts w:ascii="Times New Roman" w:eastAsia="Times New Roman" w:hAnsi="Times New Roman" w:cs="Times New Roman"/>
          <w:sz w:val="28"/>
          <w:szCs w:val="28"/>
          <w:lang w:val="en-US" w:eastAsia="ru-RU"/>
        </w:rPr>
        <w:t>Abovementioned</w:t>
      </w:r>
      <w:proofErr w:type="gramEnd"/>
      <w:r w:rsidRPr="0089652B">
        <w:rPr>
          <w:rFonts w:ascii="Times New Roman" w:eastAsia="Times New Roman" w:hAnsi="Times New Roman" w:cs="Times New Roman"/>
          <w:sz w:val="28"/>
          <w:szCs w:val="28"/>
          <w:lang w:val="en-US" w:eastAsia="ru-RU"/>
        </w:rPr>
        <w:t xml:space="preserve"> peculiarities specific transfer features into the Russian language were indicated. Comparative occurrence of the specific features of social and political texts was revealed, the relative frequency of the use of translation methods and transformation techniques while working with social and political texts was identified.</w:t>
      </w:r>
    </w:p>
    <w:p w:rsidR="0089652B" w:rsidRPr="0089652B" w:rsidRDefault="0089652B" w:rsidP="0089652B">
      <w:pPr>
        <w:spacing w:after="0" w:line="360" w:lineRule="exact"/>
        <w:ind w:firstLine="357"/>
        <w:jc w:val="both"/>
        <w:rPr>
          <w:rFonts w:ascii="Times New Roman" w:eastAsia="Times New Roman" w:hAnsi="Times New Roman" w:cs="Times New Roman"/>
          <w:sz w:val="28"/>
          <w:szCs w:val="28"/>
          <w:lang w:val="en-US" w:eastAsia="ru-RU"/>
        </w:rPr>
      </w:pPr>
      <w:proofErr w:type="gramStart"/>
      <w:r w:rsidRPr="0089652B">
        <w:rPr>
          <w:rFonts w:ascii="Times New Roman" w:eastAsia="Times New Roman" w:hAnsi="Times New Roman" w:cs="Times New Roman"/>
          <w:b/>
          <w:sz w:val="28"/>
          <w:szCs w:val="28"/>
          <w:lang w:val="en-US" w:eastAsia="ru-RU"/>
        </w:rPr>
        <w:t>The practical value of the research and spheres of application</w:t>
      </w:r>
      <w:r w:rsidRPr="0089652B">
        <w:rPr>
          <w:rFonts w:ascii="Times New Roman" w:eastAsia="Times New Roman" w:hAnsi="Times New Roman" w:cs="Times New Roman"/>
          <w:sz w:val="28"/>
          <w:szCs w:val="28"/>
          <w:lang w:val="en-US" w:eastAsia="ru-RU"/>
        </w:rPr>
        <w:t>.</w:t>
      </w:r>
      <w:proofErr w:type="gramEnd"/>
      <w:r w:rsidRPr="0089652B">
        <w:rPr>
          <w:rFonts w:ascii="Times New Roman" w:eastAsia="Times New Roman" w:hAnsi="Times New Roman" w:cs="Times New Roman"/>
          <w:sz w:val="28"/>
          <w:szCs w:val="28"/>
          <w:lang w:val="en-US" w:eastAsia="ru-RU"/>
        </w:rPr>
        <w:t xml:space="preserve"> Results of the research can be used in subsequent papers on the functioning and translation of social and political texts, as well as in the practical work of a translator, dealing with newspaper and journalistic materials.</w:t>
      </w:r>
    </w:p>
    <w:p w:rsidR="006B1361" w:rsidRPr="00572F96" w:rsidRDefault="00572F96" w:rsidP="0089652B">
      <w:pPr>
        <w:pStyle w:val="a5"/>
        <w:tabs>
          <w:tab w:val="left" w:pos="0"/>
          <w:tab w:val="num" w:pos="360"/>
          <w:tab w:val="left" w:pos="426"/>
        </w:tabs>
        <w:spacing w:line="276" w:lineRule="auto"/>
        <w:ind w:firstLine="709"/>
        <w:jc w:val="center"/>
        <w:rPr>
          <w:rFonts w:cs="Times New Roman"/>
          <w:szCs w:val="28"/>
          <w:lang w:val="en-US"/>
        </w:rPr>
      </w:pPr>
      <w:r w:rsidRPr="00572F96">
        <w:rPr>
          <w:rFonts w:cs="Times New Roman"/>
          <w:szCs w:val="28"/>
          <w:lang w:val="en-US"/>
        </w:rPr>
        <w:t xml:space="preserve"> </w:t>
      </w:r>
    </w:p>
    <w:p w:rsidR="006523A1" w:rsidRPr="00B61D8D" w:rsidRDefault="006523A1" w:rsidP="006B1361">
      <w:pPr>
        <w:rPr>
          <w:rFonts w:ascii="Times New Roman" w:hAnsi="Times New Roman" w:cs="Times New Roman"/>
          <w:sz w:val="28"/>
          <w:szCs w:val="28"/>
          <w:lang w:val="en-US"/>
        </w:rPr>
      </w:pPr>
    </w:p>
    <w:sectPr w:rsidR="006523A1" w:rsidRPr="00B61D8D" w:rsidSect="00B61D8D">
      <w:pgSz w:w="11906" w:h="16838"/>
      <w:pgMar w:top="1134" w:right="567" w:bottom="1134" w:left="1701" w:header="0" w:footer="0"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EB7" w:rsidRDefault="00E85EB7" w:rsidP="0085191F">
      <w:pPr>
        <w:spacing w:after="0" w:line="240" w:lineRule="auto"/>
      </w:pPr>
      <w:r>
        <w:separator/>
      </w:r>
    </w:p>
  </w:endnote>
  <w:endnote w:type="continuationSeparator" w:id="0">
    <w:p w:rsidR="00E85EB7" w:rsidRDefault="00E85EB7" w:rsidP="00851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imSun">
    <w:altName w:val="????§ЮЎм§Ў?Ўм§А?§Ю???Ўм§А?§ЮЎм?"/>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EB7" w:rsidRDefault="00E85EB7" w:rsidP="0085191F">
      <w:pPr>
        <w:spacing w:after="0" w:line="240" w:lineRule="auto"/>
      </w:pPr>
      <w:r>
        <w:separator/>
      </w:r>
    </w:p>
  </w:footnote>
  <w:footnote w:type="continuationSeparator" w:id="0">
    <w:p w:rsidR="00E85EB7" w:rsidRDefault="00E85EB7" w:rsidP="008519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F0"/>
    <w:rsid w:val="000158CD"/>
    <w:rsid w:val="000E4DF0"/>
    <w:rsid w:val="004235A9"/>
    <w:rsid w:val="00572F96"/>
    <w:rsid w:val="00573389"/>
    <w:rsid w:val="006523A1"/>
    <w:rsid w:val="006B1361"/>
    <w:rsid w:val="006B48EA"/>
    <w:rsid w:val="006D1061"/>
    <w:rsid w:val="0085191F"/>
    <w:rsid w:val="0089652B"/>
    <w:rsid w:val="009977A3"/>
    <w:rsid w:val="00B61D8D"/>
    <w:rsid w:val="00C9520D"/>
    <w:rsid w:val="00E85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9977A3"/>
    <w:pPr>
      <w:keepNext/>
      <w:keepLines/>
      <w:spacing w:after="0" w:line="360" w:lineRule="atLeast"/>
      <w:contextualSpacing/>
      <w:jc w:val="center"/>
      <w:outlineLvl w:val="0"/>
    </w:pPr>
    <w:rPr>
      <w:rFonts w:ascii="Times New Roman" w:eastAsia="Times New Roman" w:hAnsi="Times New Roman" w:cs="Times New Roman"/>
      <w:b/>
      <w:caps/>
      <w:color w:val="000000"/>
      <w:sz w:val="30"/>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character" w:customStyle="1" w:styleId="10">
    <w:name w:val="Заголовок 1 Знак"/>
    <w:basedOn w:val="a0"/>
    <w:link w:val="1"/>
    <w:rsid w:val="009977A3"/>
    <w:rPr>
      <w:rFonts w:ascii="Times New Roman" w:eastAsia="Times New Roman" w:hAnsi="Times New Roman" w:cs="Times New Roman"/>
      <w:b/>
      <w:caps/>
      <w:color w:val="000000"/>
      <w:sz w:val="30"/>
      <w:szCs w:val="48"/>
      <w:lang w:eastAsia="ru-RU"/>
    </w:rPr>
  </w:style>
  <w:style w:type="paragraph" w:customStyle="1" w:styleId="a4">
    <w:name w:val="Базовый"/>
    <w:rsid w:val="00573389"/>
    <w:pPr>
      <w:widowControl w:val="0"/>
      <w:tabs>
        <w:tab w:val="left" w:pos="709"/>
      </w:tabs>
      <w:suppressAutoHyphens/>
    </w:pPr>
    <w:rPr>
      <w:rFonts w:ascii="Times New Roman" w:eastAsia="SimSun" w:hAnsi="Times New Roman" w:cs="Mangal"/>
      <w:color w:val="00000A"/>
      <w:sz w:val="24"/>
      <w:szCs w:val="24"/>
      <w:lang w:eastAsia="zh-CN" w:bidi="hi-IN"/>
    </w:rPr>
  </w:style>
  <w:style w:type="paragraph" w:customStyle="1" w:styleId="a5">
    <w:name w:val="Мой"/>
    <w:basedOn w:val="a4"/>
    <w:link w:val="a6"/>
    <w:rsid w:val="00573389"/>
    <w:pPr>
      <w:spacing w:line="360" w:lineRule="auto"/>
      <w:ind w:firstLine="567"/>
      <w:jc w:val="both"/>
    </w:pPr>
    <w:rPr>
      <w:sz w:val="28"/>
      <w:szCs w:val="20"/>
    </w:rPr>
  </w:style>
  <w:style w:type="paragraph" w:styleId="a7">
    <w:name w:val="footer"/>
    <w:basedOn w:val="a4"/>
    <w:link w:val="a8"/>
    <w:uiPriority w:val="99"/>
    <w:rsid w:val="00573389"/>
    <w:pPr>
      <w:suppressLineNumbers/>
      <w:tabs>
        <w:tab w:val="center" w:pos="4819"/>
        <w:tab w:val="right" w:pos="9638"/>
      </w:tabs>
    </w:pPr>
  </w:style>
  <w:style w:type="character" w:customStyle="1" w:styleId="a8">
    <w:name w:val="Нижний колонтитул Знак"/>
    <w:basedOn w:val="a0"/>
    <w:link w:val="a7"/>
    <w:uiPriority w:val="99"/>
    <w:rsid w:val="00573389"/>
    <w:rPr>
      <w:rFonts w:ascii="Times New Roman" w:eastAsia="SimSun" w:hAnsi="Times New Roman" w:cs="Mangal"/>
      <w:color w:val="00000A"/>
      <w:sz w:val="24"/>
      <w:szCs w:val="24"/>
      <w:lang w:eastAsia="zh-CN" w:bidi="hi-IN"/>
    </w:rPr>
  </w:style>
  <w:style w:type="paragraph" w:styleId="a9">
    <w:name w:val="header"/>
    <w:basedOn w:val="a"/>
    <w:link w:val="aa"/>
    <w:uiPriority w:val="99"/>
    <w:unhideWhenUsed/>
    <w:rsid w:val="0085191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5191F"/>
  </w:style>
  <w:style w:type="paragraph" w:styleId="ab">
    <w:name w:val="List Paragraph"/>
    <w:basedOn w:val="a"/>
    <w:uiPriority w:val="34"/>
    <w:qFormat/>
    <w:rsid w:val="006B1361"/>
    <w:pPr>
      <w:ind w:left="720"/>
      <w:contextualSpacing/>
    </w:pPr>
  </w:style>
  <w:style w:type="paragraph" w:styleId="ac">
    <w:name w:val="Normal (Web)"/>
    <w:basedOn w:val="a"/>
    <w:uiPriority w:val="99"/>
    <w:unhideWhenUsed/>
    <w:rsid w:val="006B1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Мой Знак"/>
    <w:link w:val="a5"/>
    <w:locked/>
    <w:rsid w:val="006B1361"/>
    <w:rPr>
      <w:rFonts w:ascii="Times New Roman" w:eastAsia="SimSun" w:hAnsi="Times New Roman" w:cs="Mangal"/>
      <w:color w:val="00000A"/>
      <w:sz w:val="28"/>
      <w:szCs w:val="20"/>
      <w:lang w:eastAsia="zh-CN" w:bidi="hi-IN"/>
    </w:rPr>
  </w:style>
  <w:style w:type="paragraph" w:styleId="HTML">
    <w:name w:val="HTML Preformatted"/>
    <w:basedOn w:val="a"/>
    <w:link w:val="HTML0"/>
    <w:uiPriority w:val="99"/>
    <w:unhideWhenUsed/>
    <w:rsid w:val="006B1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14:cntxtAlts/>
    </w:rPr>
  </w:style>
  <w:style w:type="character" w:customStyle="1" w:styleId="HTML0">
    <w:name w:val="Стандартный HTML Знак"/>
    <w:basedOn w:val="a0"/>
    <w:link w:val="HTML"/>
    <w:uiPriority w:val="99"/>
    <w:rsid w:val="006B1361"/>
    <w:rPr>
      <w:rFonts w:ascii="Courier New" w:eastAsia="Times New Roman" w:hAnsi="Courier New" w:cs="Courier New"/>
      <w:sz w:val="20"/>
      <w:szCs w:val="20"/>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9977A3"/>
    <w:pPr>
      <w:keepNext/>
      <w:keepLines/>
      <w:spacing w:after="0" w:line="360" w:lineRule="atLeast"/>
      <w:contextualSpacing/>
      <w:jc w:val="center"/>
      <w:outlineLvl w:val="0"/>
    </w:pPr>
    <w:rPr>
      <w:rFonts w:ascii="Times New Roman" w:eastAsia="Times New Roman" w:hAnsi="Times New Roman" w:cs="Times New Roman"/>
      <w:b/>
      <w:caps/>
      <w:color w:val="000000"/>
      <w:sz w:val="30"/>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character" w:customStyle="1" w:styleId="10">
    <w:name w:val="Заголовок 1 Знак"/>
    <w:basedOn w:val="a0"/>
    <w:link w:val="1"/>
    <w:rsid w:val="009977A3"/>
    <w:rPr>
      <w:rFonts w:ascii="Times New Roman" w:eastAsia="Times New Roman" w:hAnsi="Times New Roman" w:cs="Times New Roman"/>
      <w:b/>
      <w:caps/>
      <w:color w:val="000000"/>
      <w:sz w:val="30"/>
      <w:szCs w:val="48"/>
      <w:lang w:eastAsia="ru-RU"/>
    </w:rPr>
  </w:style>
  <w:style w:type="paragraph" w:customStyle="1" w:styleId="a4">
    <w:name w:val="Базовый"/>
    <w:rsid w:val="00573389"/>
    <w:pPr>
      <w:widowControl w:val="0"/>
      <w:tabs>
        <w:tab w:val="left" w:pos="709"/>
      </w:tabs>
      <w:suppressAutoHyphens/>
    </w:pPr>
    <w:rPr>
      <w:rFonts w:ascii="Times New Roman" w:eastAsia="SimSun" w:hAnsi="Times New Roman" w:cs="Mangal"/>
      <w:color w:val="00000A"/>
      <w:sz w:val="24"/>
      <w:szCs w:val="24"/>
      <w:lang w:eastAsia="zh-CN" w:bidi="hi-IN"/>
    </w:rPr>
  </w:style>
  <w:style w:type="paragraph" w:customStyle="1" w:styleId="a5">
    <w:name w:val="Мой"/>
    <w:basedOn w:val="a4"/>
    <w:link w:val="a6"/>
    <w:rsid w:val="00573389"/>
    <w:pPr>
      <w:spacing w:line="360" w:lineRule="auto"/>
      <w:ind w:firstLine="567"/>
      <w:jc w:val="both"/>
    </w:pPr>
    <w:rPr>
      <w:sz w:val="28"/>
      <w:szCs w:val="20"/>
    </w:rPr>
  </w:style>
  <w:style w:type="paragraph" w:styleId="a7">
    <w:name w:val="footer"/>
    <w:basedOn w:val="a4"/>
    <w:link w:val="a8"/>
    <w:uiPriority w:val="99"/>
    <w:rsid w:val="00573389"/>
    <w:pPr>
      <w:suppressLineNumbers/>
      <w:tabs>
        <w:tab w:val="center" w:pos="4819"/>
        <w:tab w:val="right" w:pos="9638"/>
      </w:tabs>
    </w:pPr>
  </w:style>
  <w:style w:type="character" w:customStyle="1" w:styleId="a8">
    <w:name w:val="Нижний колонтитул Знак"/>
    <w:basedOn w:val="a0"/>
    <w:link w:val="a7"/>
    <w:uiPriority w:val="99"/>
    <w:rsid w:val="00573389"/>
    <w:rPr>
      <w:rFonts w:ascii="Times New Roman" w:eastAsia="SimSun" w:hAnsi="Times New Roman" w:cs="Mangal"/>
      <w:color w:val="00000A"/>
      <w:sz w:val="24"/>
      <w:szCs w:val="24"/>
      <w:lang w:eastAsia="zh-CN" w:bidi="hi-IN"/>
    </w:rPr>
  </w:style>
  <w:style w:type="paragraph" w:styleId="a9">
    <w:name w:val="header"/>
    <w:basedOn w:val="a"/>
    <w:link w:val="aa"/>
    <w:uiPriority w:val="99"/>
    <w:unhideWhenUsed/>
    <w:rsid w:val="0085191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5191F"/>
  </w:style>
  <w:style w:type="paragraph" w:styleId="ab">
    <w:name w:val="List Paragraph"/>
    <w:basedOn w:val="a"/>
    <w:uiPriority w:val="34"/>
    <w:qFormat/>
    <w:rsid w:val="006B1361"/>
    <w:pPr>
      <w:ind w:left="720"/>
      <w:contextualSpacing/>
    </w:pPr>
  </w:style>
  <w:style w:type="paragraph" w:styleId="ac">
    <w:name w:val="Normal (Web)"/>
    <w:basedOn w:val="a"/>
    <w:uiPriority w:val="99"/>
    <w:unhideWhenUsed/>
    <w:rsid w:val="006B1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Мой Знак"/>
    <w:link w:val="a5"/>
    <w:locked/>
    <w:rsid w:val="006B1361"/>
    <w:rPr>
      <w:rFonts w:ascii="Times New Roman" w:eastAsia="SimSun" w:hAnsi="Times New Roman" w:cs="Mangal"/>
      <w:color w:val="00000A"/>
      <w:sz w:val="28"/>
      <w:szCs w:val="20"/>
      <w:lang w:eastAsia="zh-CN" w:bidi="hi-IN"/>
    </w:rPr>
  </w:style>
  <w:style w:type="paragraph" w:styleId="HTML">
    <w:name w:val="HTML Preformatted"/>
    <w:basedOn w:val="a"/>
    <w:link w:val="HTML0"/>
    <w:uiPriority w:val="99"/>
    <w:unhideWhenUsed/>
    <w:rsid w:val="006B1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14:cntxtAlts/>
    </w:rPr>
  </w:style>
  <w:style w:type="character" w:customStyle="1" w:styleId="HTML0">
    <w:name w:val="Стандартный HTML Знак"/>
    <w:basedOn w:val="a0"/>
    <w:link w:val="HTML"/>
    <w:uiPriority w:val="99"/>
    <w:rsid w:val="006B1361"/>
    <w:rPr>
      <w:rFonts w:ascii="Courier New" w:eastAsia="Times New Roman" w:hAnsi="Courier New" w:cs="Courier New"/>
      <w:sz w:val="20"/>
      <w:szCs w:val="20"/>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775</Words>
  <Characters>4420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2015-07-01T09:19:00Z</dcterms:created>
  <dcterms:modified xsi:type="dcterms:W3CDTF">2015-07-01T09:19:00Z</dcterms:modified>
</cp:coreProperties>
</file>