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0E4DF0" w:rsidRPr="00572F96" w:rsidRDefault="000E4DF0" w:rsidP="00572F96">
      <w:pPr>
        <w:spacing w:line="360" w:lineRule="atLeast"/>
        <w:ind w:firstLine="357"/>
        <w:jc w:val="center"/>
        <w:rPr>
          <w:rFonts w:ascii="Times New Roman" w:hAnsi="Times New Roman" w:cs="Times New Roman"/>
          <w:b/>
          <w:bCs/>
          <w:color w:val="000000"/>
          <w:sz w:val="28"/>
          <w:szCs w:val="28"/>
        </w:rPr>
      </w:pPr>
      <w:r w:rsidRPr="00572F96">
        <w:rPr>
          <w:rFonts w:ascii="Times New Roman" w:hAnsi="Times New Roman" w:cs="Times New Roman"/>
          <w:sz w:val="28"/>
          <w:szCs w:val="28"/>
        </w:rPr>
        <w:t>«</w:t>
      </w:r>
      <w:bookmarkStart w:id="0" w:name="_GoBack"/>
      <w:r w:rsidR="00572F96" w:rsidRPr="00572F96">
        <w:rPr>
          <w:rFonts w:ascii="Times New Roman" w:hAnsi="Times New Roman" w:cs="Times New Roman"/>
          <w:b/>
          <w:bCs/>
          <w:color w:val="000000"/>
          <w:sz w:val="28"/>
          <w:szCs w:val="28"/>
        </w:rPr>
        <w:t>ПРАГМАЛИНГВИСТИЧЕСКИЕ ОСОБЕННОСТИ ИСПОЛЬЗОВАНИЯ РЕЧЕВОГО АКТА СОВЕТА В АНГЛОЯЗЫЧНОМ ДИАЛОГИЧЕСКОМ ДИСКУРСЕ</w:t>
      </w:r>
      <w:bookmarkEnd w:id="0"/>
      <w:r w:rsidRPr="00572F96">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572F96" w:rsidRPr="00572F96" w:rsidRDefault="00572F96" w:rsidP="00572F96">
      <w:pPr>
        <w:spacing w:line="360" w:lineRule="atLeast"/>
        <w:ind w:firstLine="357"/>
        <w:contextualSpacing/>
        <w:jc w:val="center"/>
        <w:rPr>
          <w:rFonts w:ascii="Times New Roman" w:hAnsi="Times New Roman" w:cs="Times New Roman"/>
          <w:sz w:val="28"/>
        </w:rPr>
      </w:pPr>
      <w:r w:rsidRPr="00572F96">
        <w:rPr>
          <w:rFonts w:ascii="Times New Roman" w:hAnsi="Times New Roman" w:cs="Times New Roman"/>
          <w:sz w:val="28"/>
        </w:rPr>
        <w:t xml:space="preserve">МУРАВСКАЯ </w:t>
      </w:r>
    </w:p>
    <w:p w:rsidR="00572F96" w:rsidRPr="00572F96" w:rsidRDefault="00572F96" w:rsidP="00572F96">
      <w:pPr>
        <w:spacing w:line="360" w:lineRule="atLeast"/>
        <w:ind w:firstLine="357"/>
        <w:contextualSpacing/>
        <w:jc w:val="center"/>
        <w:rPr>
          <w:rFonts w:ascii="Times New Roman" w:hAnsi="Times New Roman" w:cs="Times New Roman"/>
          <w:sz w:val="28"/>
        </w:rPr>
      </w:pPr>
      <w:r w:rsidRPr="00572F96">
        <w:rPr>
          <w:rFonts w:ascii="Times New Roman" w:hAnsi="Times New Roman" w:cs="Times New Roman"/>
          <w:sz w:val="28"/>
        </w:rPr>
        <w:t>Анастасия Александровна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9977A3">
        <w:tc>
          <w:tcPr>
            <w:tcW w:w="4786" w:type="dxa"/>
          </w:tcPr>
          <w:p w:rsidR="000E4DF0" w:rsidRDefault="000E4DF0">
            <w:pPr>
              <w:rPr>
                <w:rFonts w:ascii="Times New Roman" w:hAnsi="Times New Roman" w:cs="Times New Roman"/>
                <w:sz w:val="28"/>
                <w:szCs w:val="28"/>
              </w:rPr>
            </w:pPr>
          </w:p>
        </w:tc>
        <w:tc>
          <w:tcPr>
            <w:tcW w:w="4785" w:type="dxa"/>
          </w:tcPr>
          <w:p w:rsidR="00572F96" w:rsidRPr="00572F96" w:rsidRDefault="000E4DF0" w:rsidP="00572F96">
            <w:pPr>
              <w:spacing w:line="360" w:lineRule="atLeast"/>
              <w:ind w:firstLine="357"/>
              <w:rPr>
                <w:rFonts w:ascii="Times New Roman" w:hAnsi="Times New Roman" w:cs="Times New Roman"/>
                <w:sz w:val="28"/>
              </w:rPr>
            </w:pPr>
            <w:r w:rsidRPr="00572F96">
              <w:rPr>
                <w:rFonts w:ascii="Times New Roman" w:hAnsi="Times New Roman" w:cs="Times New Roman"/>
                <w:sz w:val="28"/>
                <w:szCs w:val="28"/>
              </w:rPr>
              <w:t>Научный руководитель:</w:t>
            </w:r>
            <w:r w:rsidR="00572F96" w:rsidRPr="00572F96">
              <w:rPr>
                <w:rFonts w:ascii="Times New Roman" w:hAnsi="Times New Roman" w:cs="Times New Roman"/>
                <w:sz w:val="28"/>
              </w:rPr>
              <w:t xml:space="preserve"> </w:t>
            </w:r>
          </w:p>
          <w:p w:rsidR="00572F96" w:rsidRPr="00572F96" w:rsidRDefault="00572F96" w:rsidP="00572F96">
            <w:pPr>
              <w:spacing w:line="360" w:lineRule="atLeast"/>
              <w:ind w:firstLine="357"/>
              <w:rPr>
                <w:rFonts w:ascii="Times New Roman" w:hAnsi="Times New Roman" w:cs="Times New Roman"/>
                <w:sz w:val="28"/>
              </w:rPr>
            </w:pPr>
            <w:r w:rsidRPr="00572F96">
              <w:rPr>
                <w:rFonts w:ascii="Times New Roman" w:hAnsi="Times New Roman" w:cs="Times New Roman"/>
                <w:sz w:val="28"/>
              </w:rPr>
              <w:t xml:space="preserve">старший преподаватель </w:t>
            </w:r>
          </w:p>
          <w:p w:rsidR="00572F96" w:rsidRPr="00572F96" w:rsidRDefault="00572F96" w:rsidP="00572F96">
            <w:pPr>
              <w:spacing w:line="360" w:lineRule="atLeast"/>
              <w:ind w:firstLine="357"/>
              <w:rPr>
                <w:rFonts w:ascii="Times New Roman" w:hAnsi="Times New Roman" w:cs="Times New Roman"/>
                <w:sz w:val="28"/>
              </w:rPr>
            </w:pPr>
            <w:r w:rsidRPr="00572F96">
              <w:rPr>
                <w:rFonts w:ascii="Times New Roman" w:hAnsi="Times New Roman" w:cs="Times New Roman"/>
                <w:sz w:val="28"/>
              </w:rPr>
              <w:t>В.Н. Василина</w:t>
            </w:r>
          </w:p>
          <w:p w:rsidR="006B1361" w:rsidRDefault="006B1361" w:rsidP="006B1361">
            <w:pPr>
              <w:rPr>
                <w:rFonts w:ascii="Times New Roman" w:hAnsi="Times New Roman" w:cs="Times New Roman"/>
                <w:sz w:val="28"/>
                <w:szCs w:val="28"/>
              </w:rPr>
            </w:pPr>
          </w:p>
          <w:p w:rsidR="0085191F" w:rsidRDefault="0085191F" w:rsidP="00B61D8D">
            <w:pPr>
              <w:rPr>
                <w:rFonts w:ascii="Times New Roman" w:hAnsi="Times New Roman" w:cs="Times New Roman"/>
                <w:sz w:val="28"/>
                <w:szCs w:val="28"/>
              </w:rPr>
            </w:pPr>
          </w:p>
          <w:p w:rsidR="000158CD" w:rsidRDefault="000158CD" w:rsidP="00573389">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6B1361" w:rsidRDefault="000E4DF0" w:rsidP="0085191F">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572F96" w:rsidRPr="00572F96" w:rsidRDefault="006B1361" w:rsidP="00572F96">
      <w:pPr>
        <w:pStyle w:val="a5"/>
        <w:tabs>
          <w:tab w:val="left" w:pos="0"/>
          <w:tab w:val="num" w:pos="360"/>
          <w:tab w:val="left" w:pos="426"/>
        </w:tabs>
        <w:spacing w:line="276" w:lineRule="auto"/>
        <w:ind w:firstLine="709"/>
        <w:jc w:val="center"/>
        <w:rPr>
          <w:rFonts w:cs="Times New Roman"/>
          <w:b/>
          <w:szCs w:val="28"/>
        </w:rPr>
      </w:pPr>
      <w:r>
        <w:rPr>
          <w:rFonts w:cs="Times New Roman"/>
          <w:szCs w:val="28"/>
        </w:rPr>
        <w:br w:type="page"/>
      </w:r>
      <w:r w:rsidR="00572F96" w:rsidRPr="00572F96">
        <w:rPr>
          <w:rFonts w:cs="Times New Roman"/>
          <w:b/>
          <w:szCs w:val="28"/>
        </w:rPr>
        <w:lastRenderedPageBreak/>
        <w:t>РЕФЕРАТ</w:t>
      </w:r>
    </w:p>
    <w:p w:rsidR="00572F96" w:rsidRPr="00572F96" w:rsidRDefault="00572F96" w:rsidP="00572F96">
      <w:pPr>
        <w:spacing w:line="360" w:lineRule="atLeast"/>
        <w:ind w:firstLine="708"/>
        <w:jc w:val="both"/>
        <w:rPr>
          <w:rFonts w:ascii="Times New Roman" w:hAnsi="Times New Roman" w:cs="Times New Roman"/>
          <w:sz w:val="28"/>
          <w:szCs w:val="28"/>
        </w:rPr>
      </w:pPr>
      <w:r w:rsidRPr="00572F96">
        <w:rPr>
          <w:rFonts w:ascii="Times New Roman" w:hAnsi="Times New Roman" w:cs="Times New Roman"/>
          <w:sz w:val="28"/>
          <w:szCs w:val="28"/>
        </w:rPr>
        <w:t>Дипломная работа 52 стр., 2 главы, 53 источника, 1 таблица, 1 приложение.</w:t>
      </w:r>
    </w:p>
    <w:p w:rsidR="00572F96" w:rsidRPr="00572F96" w:rsidRDefault="00572F96" w:rsidP="00572F96">
      <w:pPr>
        <w:pStyle w:val="a5"/>
        <w:tabs>
          <w:tab w:val="left" w:pos="0"/>
        </w:tabs>
        <w:spacing w:line="276" w:lineRule="auto"/>
        <w:ind w:firstLine="709"/>
        <w:rPr>
          <w:rFonts w:cs="Times New Roman"/>
          <w:szCs w:val="28"/>
        </w:rPr>
      </w:pPr>
      <w:r w:rsidRPr="00572F96">
        <w:rPr>
          <w:rFonts w:cs="Times New Roman"/>
          <w:b/>
          <w:szCs w:val="28"/>
        </w:rPr>
        <w:t xml:space="preserve">Ключевые слова: </w:t>
      </w:r>
      <w:r w:rsidRPr="00572F96">
        <w:rPr>
          <w:rFonts w:cs="Times New Roman"/>
          <w:szCs w:val="28"/>
        </w:rPr>
        <w:t xml:space="preserve">ПРАГМАТИКА, РЕЧЕВОЙ АКТ, СОВЕТ, ДИАЛОГИЧЕСКИЙ ДИСКУРС, АДРЕСАТ, АДРЕСАНТ, РЕАКЦИЯ. </w:t>
      </w:r>
    </w:p>
    <w:p w:rsidR="00572F96" w:rsidRPr="00572F96" w:rsidRDefault="00572F96" w:rsidP="00572F96">
      <w:pPr>
        <w:pStyle w:val="a5"/>
        <w:tabs>
          <w:tab w:val="left" w:pos="0"/>
        </w:tabs>
        <w:spacing w:line="276" w:lineRule="auto"/>
        <w:ind w:firstLine="709"/>
        <w:rPr>
          <w:rFonts w:cs="Times New Roman"/>
          <w:szCs w:val="28"/>
        </w:rPr>
      </w:pPr>
      <w:r w:rsidRPr="00572F96">
        <w:rPr>
          <w:rFonts w:cs="Times New Roman"/>
          <w:b/>
          <w:szCs w:val="28"/>
        </w:rPr>
        <w:t>Объект исследования</w:t>
      </w:r>
      <w:r w:rsidRPr="00572F96">
        <w:rPr>
          <w:rFonts w:cs="Times New Roman"/>
          <w:szCs w:val="28"/>
        </w:rPr>
        <w:t>: англоязычный речевой акт совета.</w:t>
      </w:r>
    </w:p>
    <w:p w:rsidR="00572F96" w:rsidRPr="00572F96" w:rsidRDefault="00572F96" w:rsidP="00572F96">
      <w:pPr>
        <w:spacing w:line="360" w:lineRule="atLeast"/>
        <w:ind w:firstLine="709"/>
        <w:jc w:val="both"/>
        <w:rPr>
          <w:rFonts w:ascii="Times New Roman" w:hAnsi="Times New Roman" w:cs="Times New Roman"/>
          <w:sz w:val="28"/>
          <w:szCs w:val="28"/>
        </w:rPr>
      </w:pPr>
      <w:r w:rsidRPr="00572F96">
        <w:rPr>
          <w:rFonts w:ascii="Times New Roman" w:hAnsi="Times New Roman" w:cs="Times New Roman"/>
          <w:b/>
          <w:sz w:val="28"/>
          <w:szCs w:val="28"/>
        </w:rPr>
        <w:t>Цель исследования:</w:t>
      </w:r>
      <w:r w:rsidRPr="00572F96">
        <w:rPr>
          <w:rFonts w:ascii="Times New Roman" w:hAnsi="Times New Roman" w:cs="Times New Roman"/>
          <w:b/>
          <w:szCs w:val="28"/>
        </w:rPr>
        <w:t xml:space="preserve"> </w:t>
      </w:r>
      <w:r w:rsidRPr="00572F96">
        <w:rPr>
          <w:rFonts w:ascii="Times New Roman" w:hAnsi="Times New Roman" w:cs="Times New Roman"/>
          <w:sz w:val="28"/>
          <w:szCs w:val="28"/>
        </w:rPr>
        <w:t>выявление специфики речевых актов совета в английской коммуникативной культуре, определение особенностей их прагматических параметров.</w:t>
      </w:r>
    </w:p>
    <w:p w:rsidR="00572F96" w:rsidRPr="00572F96" w:rsidRDefault="00572F96" w:rsidP="00572F96">
      <w:pPr>
        <w:pStyle w:val="a5"/>
        <w:tabs>
          <w:tab w:val="left" w:pos="0"/>
        </w:tabs>
        <w:spacing w:line="276" w:lineRule="auto"/>
        <w:ind w:firstLine="709"/>
        <w:rPr>
          <w:rFonts w:cs="Times New Roman"/>
          <w:szCs w:val="28"/>
        </w:rPr>
      </w:pPr>
      <w:r w:rsidRPr="00572F96">
        <w:rPr>
          <w:rFonts w:cs="Times New Roman"/>
          <w:b/>
          <w:szCs w:val="28"/>
        </w:rPr>
        <w:t xml:space="preserve">Методы исследования: </w:t>
      </w:r>
      <w:r w:rsidRPr="00572F96">
        <w:rPr>
          <w:rFonts w:cs="Times New Roman"/>
          <w:bCs/>
          <w:szCs w:val="28"/>
        </w:rPr>
        <w:t xml:space="preserve">описательно-сопоставительный метод анализа, дискурс-анализ отобранных эпизодов общения, лингвистическое наблюдение для выделения из контекста речевых актов совета, метод статистического анализа. </w:t>
      </w:r>
    </w:p>
    <w:p w:rsidR="00572F96" w:rsidRPr="00572F96" w:rsidRDefault="00572F96" w:rsidP="00572F96">
      <w:pPr>
        <w:widowControl w:val="0"/>
        <w:tabs>
          <w:tab w:val="left" w:pos="709"/>
          <w:tab w:val="left" w:pos="7200"/>
          <w:tab w:val="left" w:pos="8640"/>
        </w:tabs>
        <w:autoSpaceDE w:val="0"/>
        <w:snapToGrid w:val="0"/>
        <w:ind w:firstLine="709"/>
        <w:jc w:val="both"/>
        <w:rPr>
          <w:rFonts w:ascii="Times New Roman" w:hAnsi="Times New Roman" w:cs="Times New Roman"/>
          <w:sz w:val="28"/>
          <w:szCs w:val="28"/>
        </w:rPr>
      </w:pPr>
      <w:r w:rsidRPr="00572F96">
        <w:rPr>
          <w:rFonts w:ascii="Times New Roman" w:hAnsi="Times New Roman" w:cs="Times New Roman"/>
          <w:b/>
          <w:sz w:val="28"/>
          <w:szCs w:val="28"/>
        </w:rPr>
        <w:t xml:space="preserve">Полученные результаты и их новизна. </w:t>
      </w:r>
      <w:r w:rsidRPr="00572F96">
        <w:rPr>
          <w:rFonts w:ascii="Times New Roman" w:hAnsi="Times New Roman" w:cs="Times New Roman"/>
          <w:sz w:val="28"/>
          <w:szCs w:val="28"/>
        </w:rPr>
        <w:t xml:space="preserve">В работе установлено, что выбор </w:t>
      </w:r>
      <w:proofErr w:type="spellStart"/>
      <w:r w:rsidRPr="00572F96">
        <w:rPr>
          <w:rFonts w:ascii="Times New Roman" w:hAnsi="Times New Roman" w:cs="Times New Roman"/>
          <w:sz w:val="28"/>
          <w:szCs w:val="28"/>
        </w:rPr>
        <w:t>коммуникантом</w:t>
      </w:r>
      <w:proofErr w:type="spellEnd"/>
      <w:r w:rsidRPr="00572F96">
        <w:rPr>
          <w:rFonts w:ascii="Times New Roman" w:hAnsi="Times New Roman" w:cs="Times New Roman"/>
          <w:sz w:val="28"/>
          <w:szCs w:val="28"/>
        </w:rPr>
        <w:t xml:space="preserve"> способов выражения совета в англоязычном дискурсе зависит от ряда прагматических факторов: возраста </w:t>
      </w:r>
      <w:proofErr w:type="spellStart"/>
      <w:r w:rsidRPr="00572F96">
        <w:rPr>
          <w:rFonts w:ascii="Times New Roman" w:hAnsi="Times New Roman" w:cs="Times New Roman"/>
          <w:sz w:val="28"/>
          <w:szCs w:val="28"/>
        </w:rPr>
        <w:t>коммуникантов</w:t>
      </w:r>
      <w:proofErr w:type="spellEnd"/>
      <w:r w:rsidRPr="00572F96">
        <w:rPr>
          <w:rFonts w:ascii="Times New Roman" w:hAnsi="Times New Roman" w:cs="Times New Roman"/>
          <w:sz w:val="28"/>
          <w:szCs w:val="28"/>
        </w:rPr>
        <w:t>, их социального статуса, степени близости друг другу, обстоятельств, при которых происходит реализация речевого акта совета. Речевой акт совета в англоязычном дискурсе может быть выражен рядом способом, среди которых наиболее частотным является использование императива и модальных глаголов. Среди реакций на совет встречаются полное согласие, частичное согласие, полное и частичное несогласие, шок.</w:t>
      </w:r>
    </w:p>
    <w:p w:rsidR="00572F96" w:rsidRPr="00572F96" w:rsidRDefault="00572F96" w:rsidP="00572F96">
      <w:pPr>
        <w:pStyle w:val="a5"/>
        <w:spacing w:line="276" w:lineRule="auto"/>
        <w:ind w:firstLine="709"/>
        <w:rPr>
          <w:rFonts w:cs="Times New Roman"/>
        </w:rPr>
      </w:pPr>
      <w:r w:rsidRPr="00572F96">
        <w:rPr>
          <w:rFonts w:cs="Times New Roman"/>
          <w:b/>
          <w:szCs w:val="28"/>
        </w:rPr>
        <w:t xml:space="preserve">Практическая значимость исследования и область применения. </w:t>
      </w:r>
      <w:r w:rsidRPr="00572F96">
        <w:rPr>
          <w:rFonts w:cs="Times New Roman"/>
          <w:szCs w:val="28"/>
        </w:rPr>
        <w:t xml:space="preserve">Результаты исследования могут найти применение </w:t>
      </w:r>
      <w:r w:rsidRPr="00572F96">
        <w:rPr>
          <w:rFonts w:cs="Times New Roman"/>
        </w:rPr>
        <w:t>в научно-исследовательской деятельности для дальнейшей разработки теоретических вопросов речевых актов совета на материале других языков; при написании курсовых и дипломных работ; при разработке лекционного материала.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572F96" w:rsidRPr="00572F96" w:rsidRDefault="00572F96" w:rsidP="00572F96">
      <w:pPr>
        <w:rPr>
          <w:rFonts w:ascii="Times New Roman" w:hAnsi="Times New Roman" w:cs="Times New Roman"/>
        </w:rPr>
      </w:pPr>
    </w:p>
    <w:p w:rsidR="00572F96" w:rsidRPr="00572F96" w:rsidRDefault="00572F96" w:rsidP="00572F96">
      <w:pPr>
        <w:rPr>
          <w:rFonts w:ascii="Times New Roman" w:hAnsi="Times New Roman" w:cs="Times New Roman"/>
        </w:rPr>
      </w:pPr>
    </w:p>
    <w:p w:rsidR="00572F96" w:rsidRPr="00572F96" w:rsidRDefault="00572F96" w:rsidP="00572F96">
      <w:pPr>
        <w:rPr>
          <w:rFonts w:ascii="Times New Roman" w:hAnsi="Times New Roman" w:cs="Times New Roman"/>
        </w:rPr>
      </w:pPr>
    </w:p>
    <w:p w:rsidR="00572F96" w:rsidRPr="00572F96" w:rsidRDefault="00572F96" w:rsidP="00572F96">
      <w:pPr>
        <w:rPr>
          <w:rFonts w:ascii="Times New Roman" w:hAnsi="Times New Roman" w:cs="Times New Roman"/>
        </w:rPr>
      </w:pPr>
    </w:p>
    <w:p w:rsidR="00572F96" w:rsidRPr="00572F96" w:rsidRDefault="00572F96" w:rsidP="00572F96">
      <w:pPr>
        <w:rPr>
          <w:rFonts w:ascii="Times New Roman" w:hAnsi="Times New Roman" w:cs="Times New Roman"/>
        </w:rPr>
      </w:pPr>
    </w:p>
    <w:p w:rsidR="00572F96" w:rsidRPr="00572F96" w:rsidRDefault="00572F96" w:rsidP="00572F96">
      <w:pPr>
        <w:rPr>
          <w:rFonts w:ascii="Times New Roman" w:hAnsi="Times New Roman" w:cs="Times New Roman"/>
        </w:rPr>
      </w:pPr>
    </w:p>
    <w:p w:rsidR="00572F96" w:rsidRPr="00572F96" w:rsidRDefault="00572F96" w:rsidP="00572F96">
      <w:pPr>
        <w:tabs>
          <w:tab w:val="left" w:pos="5087"/>
          <w:tab w:val="left" w:pos="5349"/>
        </w:tabs>
        <w:jc w:val="center"/>
        <w:rPr>
          <w:rFonts w:ascii="Times New Roman" w:hAnsi="Times New Roman" w:cs="Times New Roman"/>
          <w:b/>
          <w:sz w:val="32"/>
          <w:szCs w:val="32"/>
        </w:rPr>
      </w:pPr>
      <w:r w:rsidRPr="00572F96">
        <w:rPr>
          <w:rFonts w:ascii="Times New Roman" w:hAnsi="Times New Roman" w:cs="Times New Roman"/>
          <w:b/>
          <w:sz w:val="32"/>
          <w:szCs w:val="32"/>
        </w:rPr>
        <w:t>РЭФЕРАТ</w:t>
      </w:r>
    </w:p>
    <w:p w:rsidR="00572F96" w:rsidRPr="00572F96" w:rsidRDefault="00572F96" w:rsidP="00572F96">
      <w:pPr>
        <w:jc w:val="center"/>
        <w:rPr>
          <w:rFonts w:ascii="Times New Roman" w:hAnsi="Times New Roman" w:cs="Times New Roman"/>
          <w:sz w:val="28"/>
          <w:szCs w:val="28"/>
        </w:rPr>
      </w:pPr>
    </w:p>
    <w:p w:rsidR="00572F96" w:rsidRPr="00572F96" w:rsidRDefault="00572F96" w:rsidP="00572F96">
      <w:pPr>
        <w:spacing w:line="360" w:lineRule="atLeast"/>
        <w:ind w:firstLine="708"/>
        <w:rPr>
          <w:rFonts w:ascii="Times New Roman" w:hAnsi="Times New Roman" w:cs="Times New Roman"/>
          <w:sz w:val="28"/>
          <w:szCs w:val="28"/>
        </w:rPr>
      </w:pPr>
      <w:proofErr w:type="spellStart"/>
      <w:r w:rsidRPr="00572F96">
        <w:rPr>
          <w:rFonts w:ascii="Times New Roman" w:hAnsi="Times New Roman" w:cs="Times New Roman"/>
          <w:sz w:val="28"/>
          <w:szCs w:val="28"/>
        </w:rPr>
        <w:t>Дыпломная</w:t>
      </w:r>
      <w:proofErr w:type="spellEnd"/>
      <w:r w:rsidRPr="00572F96">
        <w:rPr>
          <w:rFonts w:ascii="Times New Roman" w:hAnsi="Times New Roman" w:cs="Times New Roman"/>
          <w:sz w:val="28"/>
          <w:szCs w:val="28"/>
        </w:rPr>
        <w:t xml:space="preserve"> работа 52 стар., 2 </w:t>
      </w:r>
      <w:proofErr w:type="spellStart"/>
      <w:r w:rsidRPr="00572F96">
        <w:rPr>
          <w:rFonts w:ascii="Times New Roman" w:hAnsi="Times New Roman" w:cs="Times New Roman"/>
          <w:sz w:val="28"/>
          <w:szCs w:val="28"/>
        </w:rPr>
        <w:t>раздзелы</w:t>
      </w:r>
      <w:proofErr w:type="spellEnd"/>
      <w:r w:rsidRPr="00572F96">
        <w:rPr>
          <w:rFonts w:ascii="Times New Roman" w:hAnsi="Times New Roman" w:cs="Times New Roman"/>
          <w:sz w:val="28"/>
          <w:szCs w:val="28"/>
        </w:rPr>
        <w:t xml:space="preserve">, 53 </w:t>
      </w:r>
      <w:proofErr w:type="spellStart"/>
      <w:r w:rsidRPr="00572F96">
        <w:rPr>
          <w:rFonts w:ascii="Times New Roman" w:hAnsi="Times New Roman" w:cs="Times New Roman"/>
          <w:sz w:val="28"/>
          <w:szCs w:val="28"/>
        </w:rPr>
        <w:t>крыніцы</w:t>
      </w:r>
      <w:proofErr w:type="spellEnd"/>
      <w:r w:rsidRPr="00572F96">
        <w:rPr>
          <w:rFonts w:ascii="Times New Roman" w:hAnsi="Times New Roman" w:cs="Times New Roman"/>
          <w:sz w:val="28"/>
          <w:szCs w:val="28"/>
        </w:rPr>
        <w:t xml:space="preserve">, 1 </w:t>
      </w:r>
      <w:proofErr w:type="spellStart"/>
      <w:proofErr w:type="gramStart"/>
      <w:r w:rsidRPr="00572F96">
        <w:rPr>
          <w:rFonts w:ascii="Times New Roman" w:hAnsi="Times New Roman" w:cs="Times New Roman"/>
          <w:sz w:val="28"/>
          <w:szCs w:val="28"/>
        </w:rPr>
        <w:t>таб</w:t>
      </w:r>
      <w:proofErr w:type="gramEnd"/>
      <w:r w:rsidRPr="00572F96">
        <w:rPr>
          <w:rFonts w:ascii="Times New Roman" w:hAnsi="Times New Roman" w:cs="Times New Roman"/>
          <w:sz w:val="28"/>
          <w:szCs w:val="28"/>
        </w:rPr>
        <w:t>іца</w:t>
      </w:r>
      <w:proofErr w:type="spellEnd"/>
      <w:r w:rsidRPr="00572F96">
        <w:rPr>
          <w:rFonts w:ascii="Times New Roman" w:hAnsi="Times New Roman" w:cs="Times New Roman"/>
          <w:sz w:val="28"/>
          <w:szCs w:val="28"/>
        </w:rPr>
        <w:t xml:space="preserve">, 1 </w:t>
      </w:r>
      <w:proofErr w:type="spellStart"/>
      <w:r w:rsidRPr="00572F96">
        <w:rPr>
          <w:rFonts w:ascii="Times New Roman" w:hAnsi="Times New Roman" w:cs="Times New Roman"/>
          <w:sz w:val="28"/>
          <w:szCs w:val="28"/>
        </w:rPr>
        <w:t>дадатак</w:t>
      </w:r>
      <w:proofErr w:type="spellEnd"/>
      <w:r w:rsidRPr="00572F96">
        <w:rPr>
          <w:rFonts w:ascii="Times New Roman" w:hAnsi="Times New Roman" w:cs="Times New Roman"/>
          <w:sz w:val="28"/>
          <w:szCs w:val="28"/>
        </w:rPr>
        <w:t>.</w:t>
      </w:r>
    </w:p>
    <w:p w:rsidR="00572F96" w:rsidRPr="00572F96" w:rsidRDefault="00572F96" w:rsidP="00572F96">
      <w:pPr>
        <w:ind w:firstLine="709"/>
        <w:jc w:val="both"/>
        <w:rPr>
          <w:rFonts w:ascii="Times New Roman" w:hAnsi="Times New Roman" w:cs="Times New Roman"/>
          <w:sz w:val="28"/>
          <w:szCs w:val="28"/>
        </w:rPr>
      </w:pPr>
      <w:proofErr w:type="spellStart"/>
      <w:r w:rsidRPr="00572F96">
        <w:rPr>
          <w:rFonts w:ascii="Times New Roman" w:hAnsi="Times New Roman" w:cs="Times New Roman"/>
          <w:b/>
          <w:sz w:val="28"/>
          <w:szCs w:val="28"/>
        </w:rPr>
        <w:t>Ключавыя</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словы</w:t>
      </w:r>
      <w:proofErr w:type="spellEnd"/>
      <w:r w:rsidRPr="00572F96">
        <w:rPr>
          <w:rFonts w:ascii="Times New Roman" w:hAnsi="Times New Roman" w:cs="Times New Roman"/>
          <w:b/>
          <w:sz w:val="28"/>
          <w:szCs w:val="28"/>
        </w:rPr>
        <w:t xml:space="preserve">: </w:t>
      </w:r>
      <w:r w:rsidRPr="00572F96">
        <w:rPr>
          <w:rFonts w:ascii="Times New Roman" w:hAnsi="Times New Roman" w:cs="Times New Roman"/>
          <w:sz w:val="28"/>
          <w:szCs w:val="28"/>
        </w:rPr>
        <w:t>ПРАГМАТЫКА, МАЎЛЕНЧЫ АКТ, ПАРАДА, ДЫЯЛАГІЧНЫ ДЫСКУРС, АДРАСАТ, АДРАСАНТ, РЭАКЦЫЯ.</w:t>
      </w:r>
    </w:p>
    <w:p w:rsidR="00572F96" w:rsidRPr="00572F96" w:rsidRDefault="00572F96" w:rsidP="00572F96">
      <w:pPr>
        <w:ind w:firstLine="709"/>
        <w:jc w:val="both"/>
        <w:rPr>
          <w:rFonts w:ascii="Times New Roman" w:hAnsi="Times New Roman" w:cs="Times New Roman"/>
          <w:sz w:val="28"/>
          <w:szCs w:val="28"/>
        </w:rPr>
      </w:pPr>
      <w:proofErr w:type="spellStart"/>
      <w:r w:rsidRPr="00572F96">
        <w:rPr>
          <w:rFonts w:ascii="Times New Roman" w:hAnsi="Times New Roman" w:cs="Times New Roman"/>
          <w:b/>
          <w:sz w:val="28"/>
          <w:szCs w:val="28"/>
        </w:rPr>
        <w:t>Аб'ект</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даследавання</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sz w:val="28"/>
          <w:szCs w:val="28"/>
          <w:lang w:val="uk-UA"/>
        </w:rPr>
        <w:t>англамоўны</w:t>
      </w:r>
      <w:proofErr w:type="spellEnd"/>
      <w:r w:rsidRPr="00572F96">
        <w:rPr>
          <w:rFonts w:ascii="Times New Roman" w:hAnsi="Times New Roman" w:cs="Times New Roman"/>
          <w:b/>
          <w:color w:val="00FF00"/>
          <w:sz w:val="28"/>
          <w:szCs w:val="28"/>
          <w:lang w:val="uk-UA"/>
        </w:rPr>
        <w:t xml:space="preserve"> </w:t>
      </w:r>
      <w:proofErr w:type="spellStart"/>
      <w:r w:rsidRPr="00572F96">
        <w:rPr>
          <w:rFonts w:ascii="Times New Roman" w:hAnsi="Times New Roman" w:cs="Times New Roman"/>
          <w:sz w:val="28"/>
          <w:szCs w:val="28"/>
        </w:rPr>
        <w:t>маўленчы</w:t>
      </w:r>
      <w:proofErr w:type="spellEnd"/>
      <w:r w:rsidRPr="00572F96">
        <w:rPr>
          <w:rFonts w:ascii="Times New Roman" w:hAnsi="Times New Roman" w:cs="Times New Roman"/>
          <w:sz w:val="28"/>
          <w:szCs w:val="28"/>
        </w:rPr>
        <w:t xml:space="preserve"> акт парады. </w:t>
      </w:r>
    </w:p>
    <w:p w:rsidR="00572F96" w:rsidRPr="00572F96" w:rsidRDefault="00572F96" w:rsidP="00572F96">
      <w:pPr>
        <w:ind w:firstLine="709"/>
        <w:jc w:val="both"/>
        <w:rPr>
          <w:rFonts w:ascii="Times New Roman" w:hAnsi="Times New Roman" w:cs="Times New Roman"/>
          <w:sz w:val="28"/>
          <w:szCs w:val="28"/>
        </w:rPr>
      </w:pPr>
      <w:proofErr w:type="spellStart"/>
      <w:r w:rsidRPr="00572F96">
        <w:rPr>
          <w:rFonts w:ascii="Times New Roman" w:hAnsi="Times New Roman" w:cs="Times New Roman"/>
          <w:b/>
          <w:sz w:val="28"/>
          <w:szCs w:val="28"/>
        </w:rPr>
        <w:t>Мэта</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даследавання</w:t>
      </w:r>
      <w:proofErr w:type="spellEnd"/>
      <w:r w:rsidRPr="00572F96">
        <w:rPr>
          <w:rFonts w:ascii="Times New Roman" w:hAnsi="Times New Roman" w:cs="Times New Roman"/>
          <w:b/>
          <w:sz w:val="28"/>
          <w:szCs w:val="28"/>
        </w:rPr>
        <w:t>:</w:t>
      </w:r>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выяўленне</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спецыфікі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маўленчых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актаў</w:t>
      </w:r>
      <w:proofErr w:type="spellEnd"/>
      <w:r w:rsidRPr="00572F96">
        <w:rPr>
          <w:rFonts w:ascii="Times New Roman" w:hAnsi="Times New Roman" w:cs="Times New Roman"/>
          <w:sz w:val="28"/>
          <w:szCs w:val="28"/>
        </w:rPr>
        <w:t xml:space="preserve"> парады ў </w:t>
      </w:r>
      <w:proofErr w:type="spellStart"/>
      <w:proofErr w:type="gramStart"/>
      <w:r w:rsidRPr="00572F96">
        <w:rPr>
          <w:rFonts w:ascii="Times New Roman" w:hAnsi="Times New Roman" w:cs="Times New Roman"/>
          <w:sz w:val="28"/>
          <w:szCs w:val="28"/>
        </w:rPr>
        <w:t>англ</w:t>
      </w:r>
      <w:proofErr w:type="gramEnd"/>
      <w:r w:rsidRPr="00572F96">
        <w:rPr>
          <w:rFonts w:ascii="Times New Roman" w:hAnsi="Times New Roman" w:cs="Times New Roman"/>
          <w:sz w:val="28"/>
          <w:szCs w:val="28"/>
        </w:rPr>
        <w:t>ійскай</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камунікатыўнай</w:t>
      </w:r>
      <w:proofErr w:type="spellEnd"/>
      <w:r w:rsidRPr="00572F96">
        <w:rPr>
          <w:rFonts w:ascii="Times New Roman" w:hAnsi="Times New Roman" w:cs="Times New Roman"/>
          <w:sz w:val="28"/>
          <w:szCs w:val="28"/>
        </w:rPr>
        <w:t xml:space="preserve"> культуры, </w:t>
      </w:r>
      <w:proofErr w:type="spellStart"/>
      <w:r w:rsidRPr="00572F96">
        <w:rPr>
          <w:rFonts w:ascii="Times New Roman" w:hAnsi="Times New Roman" w:cs="Times New Roman"/>
          <w:sz w:val="28"/>
          <w:szCs w:val="28"/>
        </w:rPr>
        <w:t>вызначэнне</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асаблівасцяў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іх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прагматычных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параметраў</w:t>
      </w:r>
      <w:proofErr w:type="spellEnd"/>
      <w:r w:rsidRPr="00572F96">
        <w:rPr>
          <w:rFonts w:ascii="Times New Roman" w:hAnsi="Times New Roman" w:cs="Times New Roman"/>
          <w:sz w:val="28"/>
          <w:szCs w:val="28"/>
        </w:rPr>
        <w:t>.</w:t>
      </w:r>
    </w:p>
    <w:p w:rsidR="00572F96" w:rsidRPr="00572F96" w:rsidRDefault="00572F96" w:rsidP="00572F96">
      <w:pPr>
        <w:ind w:firstLine="709"/>
        <w:jc w:val="both"/>
        <w:rPr>
          <w:rFonts w:ascii="Times New Roman" w:hAnsi="Times New Roman" w:cs="Times New Roman"/>
          <w:sz w:val="28"/>
          <w:szCs w:val="28"/>
        </w:rPr>
      </w:pPr>
      <w:proofErr w:type="spellStart"/>
      <w:r w:rsidRPr="00572F96">
        <w:rPr>
          <w:rFonts w:ascii="Times New Roman" w:hAnsi="Times New Roman" w:cs="Times New Roman"/>
          <w:b/>
          <w:sz w:val="28"/>
          <w:szCs w:val="28"/>
        </w:rPr>
        <w:t>Метады</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даследавання</w:t>
      </w:r>
      <w:proofErr w:type="spellEnd"/>
      <w:r w:rsidRPr="00572F96">
        <w:rPr>
          <w:rFonts w:ascii="Times New Roman" w:hAnsi="Times New Roman" w:cs="Times New Roman"/>
          <w:b/>
          <w:sz w:val="28"/>
          <w:szCs w:val="28"/>
        </w:rPr>
        <w:t>:</w:t>
      </w:r>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апісальна-супастаўляльны</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метад</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аналізу</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дыскурс-аналіз</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адабраных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эпізодаў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зносін</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лінгвістычнае</w:t>
      </w:r>
      <w:proofErr w:type="spellEnd"/>
      <w:r w:rsidRPr="00572F96">
        <w:rPr>
          <w:rFonts w:ascii="Times New Roman" w:hAnsi="Times New Roman" w:cs="Times New Roman"/>
          <w:sz w:val="28"/>
          <w:szCs w:val="28"/>
        </w:rPr>
        <w:t xml:space="preserve"> </w:t>
      </w:r>
      <w:proofErr w:type="spellStart"/>
      <w:proofErr w:type="gramStart"/>
      <w:r w:rsidRPr="00572F96">
        <w:rPr>
          <w:rFonts w:ascii="Times New Roman" w:hAnsi="Times New Roman" w:cs="Times New Roman"/>
          <w:sz w:val="28"/>
          <w:szCs w:val="28"/>
        </w:rPr>
        <w:t>наз</w:t>
      </w:r>
      <w:proofErr w:type="gramEnd"/>
      <w:r w:rsidRPr="00572F96">
        <w:rPr>
          <w:rFonts w:ascii="Times New Roman" w:hAnsi="Times New Roman" w:cs="Times New Roman"/>
          <w:sz w:val="28"/>
          <w:szCs w:val="28"/>
        </w:rPr>
        <w:t>іранне</w:t>
      </w:r>
      <w:proofErr w:type="spellEnd"/>
      <w:r w:rsidRPr="00572F96">
        <w:rPr>
          <w:rFonts w:ascii="Times New Roman" w:hAnsi="Times New Roman" w:cs="Times New Roman"/>
          <w:sz w:val="28"/>
          <w:szCs w:val="28"/>
        </w:rPr>
        <w:t xml:space="preserve"> для </w:t>
      </w:r>
      <w:proofErr w:type="spellStart"/>
      <w:r w:rsidRPr="00572F96">
        <w:rPr>
          <w:rFonts w:ascii="Times New Roman" w:hAnsi="Times New Roman" w:cs="Times New Roman"/>
          <w:sz w:val="28"/>
          <w:szCs w:val="28"/>
        </w:rPr>
        <w:t>вылучэння</w:t>
      </w:r>
      <w:proofErr w:type="spellEnd"/>
      <w:r w:rsidRPr="00572F96">
        <w:rPr>
          <w:rFonts w:ascii="Times New Roman" w:hAnsi="Times New Roman" w:cs="Times New Roman"/>
          <w:sz w:val="28"/>
          <w:szCs w:val="28"/>
        </w:rPr>
        <w:t xml:space="preserve"> з </w:t>
      </w:r>
      <w:proofErr w:type="spellStart"/>
      <w:r w:rsidRPr="00572F96">
        <w:rPr>
          <w:rFonts w:ascii="Times New Roman" w:hAnsi="Times New Roman" w:cs="Times New Roman"/>
          <w:sz w:val="28"/>
          <w:szCs w:val="28"/>
        </w:rPr>
        <w:t>кантэксту</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маўленчых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актаў</w:t>
      </w:r>
      <w:proofErr w:type="spellEnd"/>
      <w:r w:rsidRPr="00572F96">
        <w:rPr>
          <w:rFonts w:ascii="Times New Roman" w:hAnsi="Times New Roman" w:cs="Times New Roman"/>
          <w:sz w:val="28"/>
          <w:szCs w:val="28"/>
        </w:rPr>
        <w:t xml:space="preserve"> парады, </w:t>
      </w:r>
      <w:proofErr w:type="spellStart"/>
      <w:r w:rsidRPr="00572F96">
        <w:rPr>
          <w:rFonts w:ascii="Times New Roman" w:hAnsi="Times New Roman" w:cs="Times New Roman"/>
          <w:sz w:val="28"/>
          <w:szCs w:val="28"/>
        </w:rPr>
        <w:t>метад</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статыстычнага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аналізу</w:t>
      </w:r>
      <w:proofErr w:type="spellEnd"/>
      <w:r w:rsidRPr="00572F96">
        <w:rPr>
          <w:rFonts w:ascii="Times New Roman" w:hAnsi="Times New Roman" w:cs="Times New Roman"/>
          <w:sz w:val="28"/>
          <w:szCs w:val="28"/>
        </w:rPr>
        <w:t>.</w:t>
      </w:r>
    </w:p>
    <w:p w:rsidR="00572F96" w:rsidRPr="00572F96" w:rsidRDefault="00572F96" w:rsidP="00572F96">
      <w:pPr>
        <w:ind w:firstLine="709"/>
        <w:jc w:val="both"/>
        <w:rPr>
          <w:rFonts w:ascii="Times New Roman" w:hAnsi="Times New Roman" w:cs="Times New Roman"/>
          <w:sz w:val="28"/>
          <w:szCs w:val="28"/>
        </w:rPr>
      </w:pPr>
      <w:proofErr w:type="spellStart"/>
      <w:r w:rsidRPr="00572F96">
        <w:rPr>
          <w:rFonts w:ascii="Times New Roman" w:hAnsi="Times New Roman" w:cs="Times New Roman"/>
          <w:b/>
          <w:sz w:val="28"/>
          <w:szCs w:val="28"/>
        </w:rPr>
        <w:t>Атрыманыя</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вынікі</w:t>
      </w:r>
      <w:proofErr w:type="spellEnd"/>
      <w:r w:rsidRPr="00572F96">
        <w:rPr>
          <w:rFonts w:ascii="Times New Roman" w:hAnsi="Times New Roman" w:cs="Times New Roman"/>
          <w:b/>
          <w:sz w:val="28"/>
          <w:szCs w:val="28"/>
        </w:rPr>
        <w:t xml:space="preserve"> і </w:t>
      </w:r>
      <w:proofErr w:type="spellStart"/>
      <w:r w:rsidRPr="00572F96">
        <w:rPr>
          <w:rFonts w:ascii="Times New Roman" w:hAnsi="Times New Roman" w:cs="Times New Roman"/>
          <w:b/>
          <w:sz w:val="28"/>
          <w:szCs w:val="28"/>
        </w:rPr>
        <w:t>іх</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навізна</w:t>
      </w:r>
      <w:proofErr w:type="spellEnd"/>
      <w:r w:rsidRPr="00572F96">
        <w:rPr>
          <w:rFonts w:ascii="Times New Roman" w:hAnsi="Times New Roman" w:cs="Times New Roman"/>
          <w:b/>
          <w:sz w:val="28"/>
          <w:szCs w:val="28"/>
        </w:rPr>
        <w:t>.</w:t>
      </w:r>
      <w:r w:rsidRPr="00572F96">
        <w:rPr>
          <w:rFonts w:ascii="Times New Roman" w:hAnsi="Times New Roman" w:cs="Times New Roman"/>
          <w:sz w:val="28"/>
          <w:szCs w:val="28"/>
        </w:rPr>
        <w:t xml:space="preserve"> У </w:t>
      </w:r>
      <w:proofErr w:type="spellStart"/>
      <w:r w:rsidRPr="00572F96">
        <w:rPr>
          <w:rFonts w:ascii="Times New Roman" w:hAnsi="Times New Roman" w:cs="Times New Roman"/>
          <w:sz w:val="28"/>
          <w:szCs w:val="28"/>
        </w:rPr>
        <w:t>рабоце</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ўстаноўлена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што</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выбар</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камунікантам</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спосабаў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выказвання</w:t>
      </w:r>
      <w:proofErr w:type="spellEnd"/>
      <w:r w:rsidRPr="00572F96">
        <w:rPr>
          <w:rFonts w:ascii="Times New Roman" w:hAnsi="Times New Roman" w:cs="Times New Roman"/>
          <w:sz w:val="28"/>
          <w:szCs w:val="28"/>
        </w:rPr>
        <w:t xml:space="preserve"> парады ў </w:t>
      </w:r>
      <w:proofErr w:type="spellStart"/>
      <w:r w:rsidRPr="00572F96">
        <w:rPr>
          <w:rFonts w:ascii="Times New Roman" w:hAnsi="Times New Roman" w:cs="Times New Roman"/>
          <w:sz w:val="28"/>
          <w:szCs w:val="28"/>
        </w:rPr>
        <w:t>англамоўным</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дыскурсе</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залежыць</w:t>
      </w:r>
      <w:proofErr w:type="spellEnd"/>
      <w:r w:rsidRPr="00572F96">
        <w:rPr>
          <w:rFonts w:ascii="Times New Roman" w:hAnsi="Times New Roman" w:cs="Times New Roman"/>
          <w:sz w:val="28"/>
          <w:szCs w:val="28"/>
        </w:rPr>
        <w:t xml:space="preserve"> ад </w:t>
      </w:r>
      <w:proofErr w:type="spellStart"/>
      <w:r w:rsidRPr="00572F96">
        <w:rPr>
          <w:rFonts w:ascii="Times New Roman" w:hAnsi="Times New Roman" w:cs="Times New Roman"/>
          <w:sz w:val="28"/>
          <w:szCs w:val="28"/>
        </w:rPr>
        <w:t>шэрагу</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прагматычных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фактараў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узросту</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камунікантаў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іх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сацыяльнага</w:t>
      </w:r>
      <w:proofErr w:type="spellEnd"/>
      <w:r w:rsidRPr="00572F96">
        <w:rPr>
          <w:rFonts w:ascii="Times New Roman" w:hAnsi="Times New Roman" w:cs="Times New Roman"/>
          <w:sz w:val="28"/>
          <w:szCs w:val="28"/>
        </w:rPr>
        <w:t xml:space="preserve"> статусу, </w:t>
      </w:r>
      <w:proofErr w:type="spellStart"/>
      <w:r w:rsidRPr="00572F96">
        <w:rPr>
          <w:rFonts w:ascii="Times New Roman" w:hAnsi="Times New Roman" w:cs="Times New Roman"/>
          <w:sz w:val="28"/>
          <w:szCs w:val="28"/>
        </w:rPr>
        <w:t>ступені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блізкасці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адзін</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аднаму</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абставінаў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пры</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якіх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адбываецца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рэалізацыя</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маўленчага</w:t>
      </w:r>
      <w:proofErr w:type="spellEnd"/>
      <w:r w:rsidRPr="00572F96">
        <w:rPr>
          <w:rFonts w:ascii="Times New Roman" w:hAnsi="Times New Roman" w:cs="Times New Roman"/>
          <w:sz w:val="28"/>
          <w:szCs w:val="28"/>
        </w:rPr>
        <w:t xml:space="preserve"> акту парады. </w:t>
      </w:r>
      <w:proofErr w:type="spellStart"/>
      <w:r w:rsidRPr="00572F96">
        <w:rPr>
          <w:rFonts w:ascii="Times New Roman" w:hAnsi="Times New Roman" w:cs="Times New Roman"/>
          <w:sz w:val="28"/>
          <w:szCs w:val="28"/>
        </w:rPr>
        <w:t>Маўленчы</w:t>
      </w:r>
      <w:proofErr w:type="spellEnd"/>
      <w:r w:rsidRPr="00572F96">
        <w:rPr>
          <w:rFonts w:ascii="Times New Roman" w:hAnsi="Times New Roman" w:cs="Times New Roman"/>
          <w:sz w:val="28"/>
          <w:szCs w:val="28"/>
        </w:rPr>
        <w:t xml:space="preserve"> акт парады ў </w:t>
      </w:r>
      <w:proofErr w:type="spellStart"/>
      <w:r w:rsidRPr="00572F96">
        <w:rPr>
          <w:rFonts w:ascii="Times New Roman" w:hAnsi="Times New Roman" w:cs="Times New Roman"/>
          <w:sz w:val="28"/>
          <w:szCs w:val="28"/>
        </w:rPr>
        <w:t>англамоўным</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дыскурсе</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можа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быць</w:t>
      </w:r>
      <w:proofErr w:type="spellEnd"/>
      <w:r w:rsidRPr="00572F96">
        <w:rPr>
          <w:rFonts w:ascii="Times New Roman" w:hAnsi="Times New Roman" w:cs="Times New Roman"/>
          <w:sz w:val="28"/>
          <w:szCs w:val="28"/>
        </w:rPr>
        <w:t xml:space="preserve"> выказаны </w:t>
      </w:r>
      <w:proofErr w:type="spellStart"/>
      <w:r w:rsidRPr="00572F96">
        <w:rPr>
          <w:rFonts w:ascii="Times New Roman" w:hAnsi="Times New Roman" w:cs="Times New Roman"/>
          <w:sz w:val="28"/>
          <w:szCs w:val="28"/>
        </w:rPr>
        <w:t>некалькімі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спосабамі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сярод</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якіх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найбольш</w:t>
      </w:r>
      <w:proofErr w:type="spellEnd"/>
      <w:r w:rsidRPr="00572F96">
        <w:rPr>
          <w:rFonts w:ascii="Times New Roman" w:hAnsi="Times New Roman" w:cs="Times New Roman"/>
          <w:sz w:val="28"/>
          <w:szCs w:val="28"/>
        </w:rPr>
        <w:t xml:space="preserve"> </w:t>
      </w:r>
      <w:proofErr w:type="gramStart"/>
      <w:r w:rsidRPr="00572F96">
        <w:rPr>
          <w:rFonts w:ascii="Times New Roman" w:hAnsi="Times New Roman" w:cs="Times New Roman"/>
          <w:sz w:val="28"/>
          <w:szCs w:val="28"/>
        </w:rPr>
        <w:t>частотным</w:t>
      </w:r>
      <w:proofErr w:type="gram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з'яўляецца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выкарыстанне</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імпэратыву</w:t>
      </w:r>
      <w:proofErr w:type="spellEnd"/>
      <w:r w:rsidRPr="00572F96">
        <w:rPr>
          <w:rFonts w:ascii="Times New Roman" w:hAnsi="Times New Roman" w:cs="Times New Roman"/>
          <w:sz w:val="28"/>
          <w:szCs w:val="28"/>
        </w:rPr>
        <w:t xml:space="preserve"> і </w:t>
      </w:r>
      <w:proofErr w:type="spellStart"/>
      <w:r w:rsidRPr="00572F96">
        <w:rPr>
          <w:rFonts w:ascii="Times New Roman" w:hAnsi="Times New Roman" w:cs="Times New Roman"/>
          <w:sz w:val="28"/>
          <w:szCs w:val="28"/>
        </w:rPr>
        <w:t>мадальных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дзеясловаў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Сярод</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рэакцый</w:t>
      </w:r>
      <w:proofErr w:type="spellEnd"/>
      <w:r w:rsidRPr="00572F96">
        <w:rPr>
          <w:rFonts w:ascii="Times New Roman" w:hAnsi="Times New Roman" w:cs="Times New Roman"/>
          <w:sz w:val="28"/>
          <w:szCs w:val="28"/>
        </w:rPr>
        <w:t xml:space="preserve"> на параду </w:t>
      </w:r>
      <w:proofErr w:type="spellStart"/>
      <w:r w:rsidRPr="00572F96">
        <w:rPr>
          <w:rFonts w:ascii="Times New Roman" w:hAnsi="Times New Roman" w:cs="Times New Roman"/>
          <w:sz w:val="28"/>
          <w:szCs w:val="28"/>
        </w:rPr>
        <w:t>сустракаюцца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поўная</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згода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частковая</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згода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поўная</w:t>
      </w:r>
      <w:proofErr w:type="spellEnd"/>
      <w:r w:rsidRPr="00572F96">
        <w:rPr>
          <w:rFonts w:ascii="Times New Roman" w:hAnsi="Times New Roman" w:cs="Times New Roman"/>
          <w:sz w:val="28"/>
          <w:szCs w:val="28"/>
        </w:rPr>
        <w:t xml:space="preserve"> і </w:t>
      </w:r>
      <w:proofErr w:type="spellStart"/>
      <w:r w:rsidRPr="00572F96">
        <w:rPr>
          <w:rFonts w:ascii="Times New Roman" w:hAnsi="Times New Roman" w:cs="Times New Roman"/>
          <w:sz w:val="28"/>
          <w:szCs w:val="28"/>
        </w:rPr>
        <w:t>частковая</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нязгода</w:t>
      </w:r>
      <w:proofErr w:type="spellEnd"/>
      <w:r w:rsidRPr="00572F96">
        <w:rPr>
          <w:rFonts w:ascii="Times New Roman" w:hAnsi="Times New Roman" w:cs="Times New Roman"/>
          <w:sz w:val="28"/>
          <w:szCs w:val="28"/>
        </w:rPr>
        <w:t>, шок.</w:t>
      </w:r>
    </w:p>
    <w:p w:rsidR="00572F96" w:rsidRPr="00572F96" w:rsidRDefault="00572F96" w:rsidP="00572F96">
      <w:pPr>
        <w:ind w:firstLine="709"/>
        <w:jc w:val="both"/>
        <w:rPr>
          <w:rFonts w:ascii="Times New Roman" w:hAnsi="Times New Roman" w:cs="Times New Roman"/>
          <w:sz w:val="28"/>
          <w:szCs w:val="28"/>
        </w:rPr>
      </w:pPr>
      <w:proofErr w:type="spellStart"/>
      <w:r w:rsidRPr="00572F96">
        <w:rPr>
          <w:rFonts w:ascii="Times New Roman" w:hAnsi="Times New Roman" w:cs="Times New Roman"/>
          <w:b/>
          <w:sz w:val="28"/>
          <w:szCs w:val="28"/>
        </w:rPr>
        <w:t>Практычная</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значнасць</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даследавання</w:t>
      </w:r>
      <w:proofErr w:type="spellEnd"/>
      <w:r w:rsidRPr="00572F96">
        <w:rPr>
          <w:rFonts w:ascii="Times New Roman" w:hAnsi="Times New Roman" w:cs="Times New Roman"/>
          <w:b/>
          <w:sz w:val="28"/>
          <w:szCs w:val="28"/>
        </w:rPr>
        <w:t xml:space="preserve"> і </w:t>
      </w:r>
      <w:proofErr w:type="spellStart"/>
      <w:r w:rsidRPr="00572F96">
        <w:rPr>
          <w:rFonts w:ascii="Times New Roman" w:hAnsi="Times New Roman" w:cs="Times New Roman"/>
          <w:b/>
          <w:sz w:val="28"/>
          <w:szCs w:val="28"/>
        </w:rPr>
        <w:t>галіна</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b/>
          <w:sz w:val="28"/>
          <w:szCs w:val="28"/>
        </w:rPr>
        <w:t>выкарыстання</w:t>
      </w:r>
      <w:proofErr w:type="spellEnd"/>
      <w:r w:rsidRPr="00572F96">
        <w:rPr>
          <w:rFonts w:ascii="Times New Roman" w:hAnsi="Times New Roman" w:cs="Times New Roman"/>
          <w:b/>
          <w:sz w:val="28"/>
          <w:szCs w:val="28"/>
        </w:rPr>
        <w:t xml:space="preserve">. </w:t>
      </w:r>
      <w:proofErr w:type="spellStart"/>
      <w:r w:rsidRPr="00572F96">
        <w:rPr>
          <w:rFonts w:ascii="Times New Roman" w:hAnsi="Times New Roman" w:cs="Times New Roman"/>
          <w:sz w:val="28"/>
          <w:szCs w:val="28"/>
        </w:rPr>
        <w:t>Вынікі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даследавання</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могуць</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быць</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выкарыстаны</w:t>
      </w:r>
      <w:proofErr w:type="spellEnd"/>
      <w:r w:rsidRPr="00572F96">
        <w:rPr>
          <w:rFonts w:ascii="Times New Roman" w:hAnsi="Times New Roman" w:cs="Times New Roman"/>
          <w:sz w:val="28"/>
          <w:szCs w:val="28"/>
        </w:rPr>
        <w:t xml:space="preserve"> ў </w:t>
      </w:r>
      <w:proofErr w:type="spellStart"/>
      <w:r w:rsidRPr="00572F96">
        <w:rPr>
          <w:rFonts w:ascii="Times New Roman" w:hAnsi="Times New Roman" w:cs="Times New Roman"/>
          <w:sz w:val="28"/>
          <w:szCs w:val="28"/>
        </w:rPr>
        <w:t>навукова-даследчай</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дзейнасці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пры</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далейшай</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распрацоўцы</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тэарэтычных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праблем</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маўленчых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актаў</w:t>
      </w:r>
      <w:proofErr w:type="spellEnd"/>
      <w:r w:rsidRPr="00572F96">
        <w:rPr>
          <w:rFonts w:ascii="Times New Roman" w:hAnsi="Times New Roman" w:cs="Times New Roman"/>
          <w:sz w:val="28"/>
          <w:szCs w:val="28"/>
        </w:rPr>
        <w:t xml:space="preserve"> парады на </w:t>
      </w:r>
      <w:proofErr w:type="spellStart"/>
      <w:r w:rsidRPr="00572F96">
        <w:rPr>
          <w:rFonts w:ascii="Times New Roman" w:hAnsi="Times New Roman" w:cs="Times New Roman"/>
          <w:sz w:val="28"/>
          <w:szCs w:val="28"/>
        </w:rPr>
        <w:t>матэрыяле</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іншых</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моў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пры</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напісанні</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курсавых</w:t>
      </w:r>
      <w:proofErr w:type="spellEnd"/>
      <w:r w:rsidRPr="00572F96">
        <w:rPr>
          <w:rFonts w:ascii="Times New Roman" w:hAnsi="Times New Roman" w:cs="Times New Roman"/>
          <w:sz w:val="28"/>
          <w:szCs w:val="28"/>
        </w:rPr>
        <w:t xml:space="preserve"> і </w:t>
      </w:r>
      <w:proofErr w:type="spellStart"/>
      <w:r w:rsidRPr="00572F96">
        <w:rPr>
          <w:rFonts w:ascii="Times New Roman" w:hAnsi="Times New Roman" w:cs="Times New Roman"/>
          <w:sz w:val="28"/>
          <w:szCs w:val="28"/>
        </w:rPr>
        <w:t>дыпломных</w:t>
      </w:r>
      <w:proofErr w:type="spellEnd"/>
      <w:r w:rsidRPr="00572F96">
        <w:rPr>
          <w:rFonts w:ascii="Times New Roman" w:hAnsi="Times New Roman" w:cs="Times New Roman"/>
          <w:sz w:val="28"/>
          <w:szCs w:val="28"/>
        </w:rPr>
        <w:t xml:space="preserve"> работ; </w:t>
      </w:r>
      <w:proofErr w:type="spellStart"/>
      <w:r w:rsidRPr="00572F96">
        <w:rPr>
          <w:rFonts w:ascii="Times New Roman" w:hAnsi="Times New Roman" w:cs="Times New Roman"/>
          <w:sz w:val="28"/>
          <w:szCs w:val="28"/>
        </w:rPr>
        <w:t>пры</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распрацоўцы</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лекцыйнага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матэрыялу</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Дадзеная</w:t>
      </w:r>
      <w:proofErr w:type="spellEnd"/>
      <w:r w:rsidRPr="00572F96">
        <w:rPr>
          <w:rFonts w:ascii="Times New Roman" w:hAnsi="Times New Roman" w:cs="Times New Roman"/>
          <w:sz w:val="28"/>
          <w:szCs w:val="28"/>
        </w:rPr>
        <w:t xml:space="preserve"> работа </w:t>
      </w:r>
      <w:proofErr w:type="spellStart"/>
      <w:r w:rsidRPr="00572F96">
        <w:rPr>
          <w:rFonts w:ascii="Times New Roman" w:hAnsi="Times New Roman" w:cs="Times New Roman"/>
          <w:sz w:val="28"/>
          <w:szCs w:val="28"/>
        </w:rPr>
        <w:t>з’яўляецца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самастойным</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даследаваннем</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дакладнасць</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вын</w:t>
      </w:r>
      <w:proofErr w:type="spellEnd"/>
      <w:proofErr w:type="gramStart"/>
      <w:r w:rsidRPr="00572F96">
        <w:rPr>
          <w:rFonts w:ascii="Times New Roman" w:hAnsi="Times New Roman" w:cs="Times New Roman"/>
          <w:sz w:val="28"/>
          <w:szCs w:val="28"/>
          <w:lang w:val="en-US"/>
        </w:rPr>
        <w:t>i</w:t>
      </w:r>
      <w:proofErr w:type="spellStart"/>
      <w:proofErr w:type="gramEnd"/>
      <w:r w:rsidRPr="00572F96">
        <w:rPr>
          <w:rFonts w:ascii="Times New Roman" w:hAnsi="Times New Roman" w:cs="Times New Roman"/>
          <w:sz w:val="28"/>
          <w:szCs w:val="28"/>
        </w:rPr>
        <w:t>каў</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якога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пацвярждаецца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навукова</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абгрунтаванай</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методыкай</w:t>
      </w:r>
      <w:proofErr w:type="spellEnd"/>
      <w:r w:rsidRPr="00572F96">
        <w:rPr>
          <w:rFonts w:ascii="Times New Roman" w:hAnsi="Times New Roman" w:cs="Times New Roman"/>
          <w:sz w:val="28"/>
          <w:szCs w:val="28"/>
        </w:rPr>
        <w:t xml:space="preserve"> </w:t>
      </w:r>
      <w:proofErr w:type="spellStart"/>
      <w:r w:rsidRPr="00572F96">
        <w:rPr>
          <w:rFonts w:ascii="Times New Roman" w:hAnsi="Times New Roman" w:cs="Times New Roman"/>
          <w:sz w:val="28"/>
          <w:szCs w:val="28"/>
        </w:rPr>
        <w:t>даследавання</w:t>
      </w:r>
      <w:proofErr w:type="spellEnd"/>
      <w:r w:rsidRPr="00572F96">
        <w:rPr>
          <w:rFonts w:ascii="Times New Roman" w:hAnsi="Times New Roman" w:cs="Times New Roman"/>
          <w:sz w:val="28"/>
          <w:szCs w:val="28"/>
        </w:rPr>
        <w:t>.</w:t>
      </w:r>
    </w:p>
    <w:p w:rsidR="00572F96" w:rsidRPr="00572F96" w:rsidRDefault="00572F96" w:rsidP="00572F96">
      <w:pPr>
        <w:jc w:val="center"/>
        <w:rPr>
          <w:rFonts w:ascii="Times New Roman" w:hAnsi="Times New Roman" w:cs="Times New Roman"/>
          <w:b/>
          <w:sz w:val="32"/>
          <w:szCs w:val="32"/>
          <w:lang w:val="en-US"/>
        </w:rPr>
      </w:pPr>
      <w:r w:rsidRPr="00572F96">
        <w:rPr>
          <w:rFonts w:ascii="Times New Roman" w:hAnsi="Times New Roman" w:cs="Times New Roman"/>
          <w:lang w:val="en-US"/>
        </w:rPr>
        <w:br w:type="page"/>
      </w:r>
      <w:r w:rsidRPr="00572F96">
        <w:rPr>
          <w:rFonts w:ascii="Times New Roman" w:hAnsi="Times New Roman" w:cs="Times New Roman"/>
          <w:b/>
          <w:sz w:val="32"/>
          <w:szCs w:val="32"/>
          <w:lang w:val="en-US"/>
        </w:rPr>
        <w:lastRenderedPageBreak/>
        <w:t>SUMMARY</w:t>
      </w:r>
    </w:p>
    <w:p w:rsidR="00572F96" w:rsidRPr="00572F96" w:rsidRDefault="00572F96" w:rsidP="00572F96">
      <w:pPr>
        <w:ind w:firstLine="709"/>
        <w:jc w:val="center"/>
        <w:rPr>
          <w:rFonts w:ascii="Times New Roman" w:hAnsi="Times New Roman" w:cs="Times New Roman"/>
          <w:sz w:val="28"/>
          <w:szCs w:val="28"/>
          <w:lang w:val="en-US"/>
        </w:rPr>
      </w:pPr>
    </w:p>
    <w:p w:rsidR="00572F96" w:rsidRPr="00572F96" w:rsidRDefault="00572F96" w:rsidP="00572F96">
      <w:pPr>
        <w:spacing w:line="360" w:lineRule="atLeast"/>
        <w:ind w:firstLine="708"/>
        <w:rPr>
          <w:rFonts w:ascii="Times New Roman" w:hAnsi="Times New Roman" w:cs="Times New Roman"/>
          <w:sz w:val="28"/>
          <w:szCs w:val="28"/>
          <w:lang w:val="en-US"/>
        </w:rPr>
      </w:pPr>
      <w:proofErr w:type="gramStart"/>
      <w:r w:rsidRPr="00572F96">
        <w:rPr>
          <w:rFonts w:ascii="Times New Roman" w:hAnsi="Times New Roman" w:cs="Times New Roman"/>
          <w:sz w:val="28"/>
          <w:szCs w:val="28"/>
          <w:lang w:val="en-US"/>
        </w:rPr>
        <w:t>Diploma project 52 pp., 2 chapters, 53 sources, 1 table, 1 app.</w:t>
      </w:r>
      <w:proofErr w:type="gramEnd"/>
      <w:r w:rsidRPr="00572F96">
        <w:rPr>
          <w:rFonts w:ascii="Times New Roman" w:hAnsi="Times New Roman" w:cs="Times New Roman"/>
          <w:sz w:val="28"/>
          <w:szCs w:val="28"/>
          <w:lang w:val="en-US"/>
        </w:rPr>
        <w:t xml:space="preserve"> </w:t>
      </w:r>
    </w:p>
    <w:p w:rsidR="00572F96" w:rsidRPr="00572F96" w:rsidRDefault="00572F96" w:rsidP="00572F96">
      <w:pPr>
        <w:ind w:firstLine="709"/>
        <w:jc w:val="both"/>
        <w:rPr>
          <w:rFonts w:ascii="Times New Roman" w:hAnsi="Times New Roman" w:cs="Times New Roman"/>
          <w:sz w:val="28"/>
          <w:szCs w:val="28"/>
          <w:lang w:val="en-US"/>
        </w:rPr>
      </w:pPr>
      <w:r w:rsidRPr="00572F96">
        <w:rPr>
          <w:rFonts w:ascii="Times New Roman" w:hAnsi="Times New Roman" w:cs="Times New Roman"/>
          <w:b/>
          <w:sz w:val="28"/>
          <w:szCs w:val="28"/>
          <w:lang w:val="en-US"/>
        </w:rPr>
        <w:t xml:space="preserve">Keywords: </w:t>
      </w:r>
      <w:r w:rsidRPr="00572F96">
        <w:rPr>
          <w:rFonts w:ascii="Times New Roman" w:hAnsi="Times New Roman" w:cs="Times New Roman"/>
          <w:sz w:val="28"/>
          <w:szCs w:val="28"/>
          <w:lang w:val="en-US"/>
        </w:rPr>
        <w:t>PRAGMATICS, SPEECH ACT, ADVICE, DIALOGICAL DICOURSE, ADDRESSEE, ADDRESSER, REACTION.</w:t>
      </w:r>
    </w:p>
    <w:p w:rsidR="00572F96" w:rsidRPr="00572F96" w:rsidRDefault="00572F96" w:rsidP="00572F96">
      <w:pPr>
        <w:ind w:firstLine="709"/>
        <w:jc w:val="both"/>
        <w:rPr>
          <w:rFonts w:ascii="Times New Roman" w:hAnsi="Times New Roman" w:cs="Times New Roman"/>
          <w:sz w:val="28"/>
          <w:szCs w:val="28"/>
          <w:lang w:val="en-US"/>
        </w:rPr>
      </w:pPr>
      <w:r w:rsidRPr="00572F96">
        <w:rPr>
          <w:rFonts w:ascii="Times New Roman" w:hAnsi="Times New Roman" w:cs="Times New Roman"/>
          <w:b/>
          <w:sz w:val="28"/>
          <w:szCs w:val="28"/>
          <w:lang w:val="en-US"/>
        </w:rPr>
        <w:t xml:space="preserve">The object of the study: </w:t>
      </w:r>
      <w:r w:rsidRPr="00572F96">
        <w:rPr>
          <w:rFonts w:ascii="Times New Roman" w:hAnsi="Times New Roman" w:cs="Times New Roman"/>
          <w:sz w:val="28"/>
          <w:szCs w:val="28"/>
          <w:lang w:val="en-US"/>
        </w:rPr>
        <w:t>English speech act of advice.</w:t>
      </w:r>
    </w:p>
    <w:p w:rsidR="00572F96" w:rsidRPr="00572F96" w:rsidRDefault="00572F96" w:rsidP="00572F96">
      <w:pPr>
        <w:ind w:firstLine="709"/>
        <w:jc w:val="both"/>
        <w:rPr>
          <w:rFonts w:ascii="Times New Roman" w:hAnsi="Times New Roman" w:cs="Times New Roman"/>
          <w:sz w:val="28"/>
          <w:szCs w:val="28"/>
          <w:lang w:val="en-US"/>
        </w:rPr>
      </w:pPr>
      <w:r w:rsidRPr="00572F96">
        <w:rPr>
          <w:rFonts w:ascii="Times New Roman" w:hAnsi="Times New Roman" w:cs="Times New Roman"/>
          <w:b/>
          <w:sz w:val="28"/>
          <w:szCs w:val="28"/>
          <w:lang w:val="en-US"/>
        </w:rPr>
        <w:t>The aim of the research</w:t>
      </w:r>
      <w:r w:rsidRPr="00572F96">
        <w:rPr>
          <w:rFonts w:ascii="Times New Roman" w:hAnsi="Times New Roman" w:cs="Times New Roman"/>
          <w:sz w:val="28"/>
          <w:szCs w:val="28"/>
          <w:lang w:val="en-US"/>
        </w:rPr>
        <w:t xml:space="preserve"> is to reveal the specific features of speech acts of advice in the English communicative culture, to define the characteristics of their pragmatic parameters.</w:t>
      </w:r>
    </w:p>
    <w:p w:rsidR="00572F96" w:rsidRPr="00572F96" w:rsidRDefault="00572F96" w:rsidP="00572F96">
      <w:pPr>
        <w:ind w:firstLine="709"/>
        <w:jc w:val="both"/>
        <w:rPr>
          <w:rFonts w:ascii="Times New Roman" w:hAnsi="Times New Roman" w:cs="Times New Roman"/>
          <w:sz w:val="28"/>
          <w:szCs w:val="28"/>
          <w:lang w:val="en-US"/>
        </w:rPr>
      </w:pPr>
      <w:r w:rsidRPr="00572F96">
        <w:rPr>
          <w:rFonts w:ascii="Times New Roman" w:hAnsi="Times New Roman" w:cs="Times New Roman"/>
          <w:b/>
          <w:sz w:val="28"/>
          <w:szCs w:val="28"/>
          <w:lang w:val="en-US"/>
        </w:rPr>
        <w:t>Methods used in the research:</w:t>
      </w:r>
      <w:r w:rsidRPr="00572F96">
        <w:rPr>
          <w:rFonts w:ascii="Times New Roman" w:hAnsi="Times New Roman" w:cs="Times New Roman"/>
          <w:sz w:val="28"/>
          <w:szCs w:val="28"/>
          <w:lang w:val="en-US"/>
        </w:rPr>
        <w:t xml:space="preserve"> descriptive and comparative analytical method, discourse analysis of selected episodes of communication, linguistic observation to highlight the context of speech act of advice, method of statistical analysis.</w:t>
      </w:r>
    </w:p>
    <w:p w:rsidR="00572F96" w:rsidRPr="00572F96" w:rsidRDefault="00572F96" w:rsidP="00572F96">
      <w:pPr>
        <w:ind w:firstLine="709"/>
        <w:jc w:val="both"/>
        <w:rPr>
          <w:rFonts w:ascii="Times New Roman" w:hAnsi="Times New Roman" w:cs="Times New Roman"/>
          <w:sz w:val="28"/>
          <w:szCs w:val="28"/>
          <w:lang w:val="en-US"/>
        </w:rPr>
      </w:pPr>
      <w:r w:rsidRPr="00572F96">
        <w:rPr>
          <w:rFonts w:ascii="Times New Roman" w:hAnsi="Times New Roman" w:cs="Times New Roman"/>
          <w:b/>
          <w:sz w:val="28"/>
          <w:szCs w:val="28"/>
          <w:lang w:val="en-US"/>
        </w:rPr>
        <w:t xml:space="preserve">The results obtained and their novelty. </w:t>
      </w:r>
      <w:r w:rsidRPr="00572F96">
        <w:rPr>
          <w:rFonts w:ascii="Times New Roman" w:hAnsi="Times New Roman" w:cs="Times New Roman"/>
          <w:sz w:val="28"/>
          <w:szCs w:val="28"/>
          <w:lang w:val="en-US"/>
        </w:rPr>
        <w:t>In the paper, it has been discovered that the range of ways to express advice in the English discourse depends on a number of pragmatic factors: age of the communicants, their social status, their proximity to each other, the circumstances in which the realization of the speech act of advice takes place. The speech act of advice in the English discourse can be expressed in a number of ways, among which the most frequent is the use of imperatives and modal verbs. Among the reactions on advice complete agreement, partial agreement, total and partial disagreement, shock can be found.</w:t>
      </w:r>
    </w:p>
    <w:p w:rsidR="00572F96" w:rsidRPr="00572F96" w:rsidRDefault="00572F96" w:rsidP="00572F96">
      <w:pPr>
        <w:ind w:firstLine="709"/>
        <w:jc w:val="both"/>
        <w:rPr>
          <w:rFonts w:ascii="Times New Roman" w:hAnsi="Times New Roman" w:cs="Times New Roman"/>
          <w:sz w:val="28"/>
          <w:szCs w:val="28"/>
          <w:lang w:val="en-US"/>
        </w:rPr>
      </w:pPr>
      <w:proofErr w:type="gramStart"/>
      <w:r w:rsidRPr="00572F96">
        <w:rPr>
          <w:rFonts w:ascii="Times New Roman" w:hAnsi="Times New Roman" w:cs="Times New Roman"/>
          <w:b/>
          <w:sz w:val="28"/>
          <w:szCs w:val="28"/>
          <w:lang w:val="en-US"/>
        </w:rPr>
        <w:t>The practical value of the research and spheres of application.</w:t>
      </w:r>
      <w:proofErr w:type="gramEnd"/>
      <w:r w:rsidRPr="00572F96">
        <w:rPr>
          <w:rFonts w:ascii="Times New Roman" w:hAnsi="Times New Roman" w:cs="Times New Roman"/>
          <w:b/>
          <w:sz w:val="28"/>
          <w:szCs w:val="28"/>
          <w:lang w:val="en-US"/>
        </w:rPr>
        <w:t xml:space="preserve"> </w:t>
      </w:r>
      <w:r w:rsidRPr="00572F96">
        <w:rPr>
          <w:rFonts w:ascii="Times New Roman" w:hAnsi="Times New Roman" w:cs="Times New Roman"/>
          <w:sz w:val="28"/>
          <w:szCs w:val="28"/>
          <w:lang w:val="en-US"/>
        </w:rPr>
        <w:t>The results obtained can be applied in scientific work for further studies in theoretical problems of speech acts of advice on the material of other languages. The results can be applied during the preparation of course and thesis papers; preparation of lectures. This work is an independent study, the results validity of which is confirmed by the scientifically grounded research technique.</w:t>
      </w:r>
    </w:p>
    <w:p w:rsidR="006B1361" w:rsidRPr="00572F96" w:rsidRDefault="00572F96" w:rsidP="00572F96">
      <w:pPr>
        <w:pStyle w:val="a5"/>
        <w:tabs>
          <w:tab w:val="left" w:pos="0"/>
          <w:tab w:val="num" w:pos="360"/>
          <w:tab w:val="left" w:pos="426"/>
        </w:tabs>
        <w:spacing w:line="460" w:lineRule="exact"/>
        <w:ind w:firstLine="357"/>
        <w:jc w:val="center"/>
        <w:rPr>
          <w:rFonts w:cs="Times New Roman"/>
          <w:szCs w:val="28"/>
          <w:lang w:val="en-US"/>
        </w:rPr>
      </w:pPr>
      <w:r w:rsidRPr="00572F96">
        <w:rPr>
          <w:rFonts w:cs="Times New Roman"/>
          <w:szCs w:val="28"/>
          <w:lang w:val="en-US"/>
        </w:rPr>
        <w:t xml:space="preserve"> </w:t>
      </w:r>
    </w:p>
    <w:p w:rsidR="006523A1" w:rsidRPr="00B61D8D" w:rsidRDefault="006523A1" w:rsidP="006B1361">
      <w:pPr>
        <w:rPr>
          <w:rFonts w:ascii="Times New Roman" w:hAnsi="Times New Roman" w:cs="Times New Roman"/>
          <w:sz w:val="28"/>
          <w:szCs w:val="28"/>
          <w:lang w:val="en-US"/>
        </w:rPr>
      </w:pPr>
    </w:p>
    <w:sectPr w:rsidR="006523A1" w:rsidRPr="00B61D8D" w:rsidSect="00B61D8D">
      <w:pgSz w:w="11906" w:h="16838"/>
      <w:pgMar w:top="1134" w:right="567" w:bottom="1134" w:left="1701"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DB" w:rsidRDefault="005B18DB" w:rsidP="0085191F">
      <w:pPr>
        <w:spacing w:after="0" w:line="240" w:lineRule="auto"/>
      </w:pPr>
      <w:r>
        <w:separator/>
      </w:r>
    </w:p>
  </w:endnote>
  <w:endnote w:type="continuationSeparator" w:id="0">
    <w:p w:rsidR="005B18DB" w:rsidRDefault="005B18DB" w:rsidP="0085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ЮЎм§Ў?Ўм§А?§Ю???Ўм§А?§ЮЎм?"/>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DB" w:rsidRDefault="005B18DB" w:rsidP="0085191F">
      <w:pPr>
        <w:spacing w:after="0" w:line="240" w:lineRule="auto"/>
      </w:pPr>
      <w:r>
        <w:separator/>
      </w:r>
    </w:p>
  </w:footnote>
  <w:footnote w:type="continuationSeparator" w:id="0">
    <w:p w:rsidR="005B18DB" w:rsidRDefault="005B18DB" w:rsidP="0085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4235A9"/>
    <w:rsid w:val="00572F96"/>
    <w:rsid w:val="00573389"/>
    <w:rsid w:val="005B18DB"/>
    <w:rsid w:val="006523A1"/>
    <w:rsid w:val="006B1361"/>
    <w:rsid w:val="006B48EA"/>
    <w:rsid w:val="006D1061"/>
    <w:rsid w:val="0085191F"/>
    <w:rsid w:val="009977A3"/>
    <w:rsid w:val="00B61D8D"/>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2015-07-01T09:18:00Z</dcterms:created>
  <dcterms:modified xsi:type="dcterms:W3CDTF">2015-07-01T09:18:00Z</dcterms:modified>
</cp:coreProperties>
</file>