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D74652"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0E4DF0"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E00169" w:rsidRPr="00E00169" w:rsidRDefault="00E00169" w:rsidP="00E00169">
      <w:pPr>
        <w:spacing w:after="0" w:line="360" w:lineRule="atLeast"/>
        <w:jc w:val="center"/>
        <w:rPr>
          <w:rFonts w:ascii="Times New Roman" w:eastAsia="Times New Roman" w:hAnsi="Times New Roman" w:cs="Times New Roman"/>
          <w:b/>
          <w:sz w:val="28"/>
          <w:szCs w:val="28"/>
          <w:lang w:bidi="en-US"/>
        </w:rPr>
      </w:pPr>
      <w:bookmarkStart w:id="0" w:name="_GoBack"/>
      <w:r w:rsidRPr="00E00169">
        <w:rPr>
          <w:rFonts w:ascii="Times New Roman" w:eastAsia="Times New Roman" w:hAnsi="Times New Roman" w:cs="Times New Roman"/>
          <w:b/>
          <w:sz w:val="28"/>
          <w:szCs w:val="28"/>
          <w:lang w:bidi="en-US"/>
        </w:rPr>
        <w:t>ЛИНГВОСТИЛИСТИЧЕСКИЕ ОСОБЕННОСТИ ПЕРЕВОДА АНГЛОЯЗЫЧНОГО ХУДОЖЕСТВЕНОГО ТЕКСТА</w:t>
      </w:r>
    </w:p>
    <w:bookmarkEnd w:id="0"/>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E00169" w:rsidRPr="00E00169" w:rsidRDefault="00E00169" w:rsidP="00E00169">
      <w:pPr>
        <w:tabs>
          <w:tab w:val="left" w:pos="6735"/>
        </w:tabs>
        <w:spacing w:after="0" w:line="360" w:lineRule="atLeast"/>
        <w:jc w:val="center"/>
        <w:rPr>
          <w:rFonts w:ascii="Times New Roman" w:eastAsia="Times New Roman" w:hAnsi="Times New Roman" w:cs="Times New Roman"/>
          <w:sz w:val="28"/>
          <w:szCs w:val="28"/>
          <w:lang w:bidi="en-US"/>
        </w:rPr>
      </w:pPr>
      <w:r w:rsidRPr="00E00169">
        <w:rPr>
          <w:rFonts w:ascii="Times New Roman" w:eastAsia="Times New Roman" w:hAnsi="Times New Roman" w:cs="Times New Roman"/>
          <w:sz w:val="28"/>
          <w:szCs w:val="28"/>
          <w:lang w:bidi="en-US"/>
        </w:rPr>
        <w:t>БОБРИК</w:t>
      </w:r>
    </w:p>
    <w:p w:rsidR="00E00169" w:rsidRPr="00E00169" w:rsidRDefault="00E00169" w:rsidP="00E00169">
      <w:pPr>
        <w:tabs>
          <w:tab w:val="left" w:pos="6735"/>
        </w:tabs>
        <w:spacing w:after="0" w:line="360" w:lineRule="atLeast"/>
        <w:jc w:val="center"/>
        <w:rPr>
          <w:rFonts w:ascii="Times New Roman" w:eastAsia="Times New Roman" w:hAnsi="Times New Roman" w:cs="Times New Roman"/>
          <w:sz w:val="28"/>
          <w:szCs w:val="28"/>
          <w:lang w:bidi="en-US"/>
        </w:rPr>
      </w:pPr>
      <w:r w:rsidRPr="00E00169">
        <w:rPr>
          <w:rFonts w:ascii="Times New Roman" w:eastAsia="Times New Roman" w:hAnsi="Times New Roman" w:cs="Times New Roman"/>
          <w:sz w:val="28"/>
          <w:szCs w:val="28"/>
          <w:lang w:bidi="en-US"/>
        </w:rPr>
        <w:t>Анастасия Ивановна</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4DF0" w:rsidTr="001738E7">
        <w:tc>
          <w:tcPr>
            <w:tcW w:w="4785" w:type="dxa"/>
          </w:tcPr>
          <w:p w:rsidR="000E4DF0" w:rsidRDefault="000E4DF0">
            <w:pPr>
              <w:rPr>
                <w:rFonts w:ascii="Times New Roman" w:hAnsi="Times New Roman" w:cs="Times New Roman"/>
                <w:sz w:val="28"/>
                <w:szCs w:val="28"/>
              </w:rPr>
            </w:pPr>
          </w:p>
        </w:tc>
        <w:tc>
          <w:tcPr>
            <w:tcW w:w="4786" w:type="dxa"/>
          </w:tcPr>
          <w:p w:rsidR="00E00169" w:rsidRPr="00E00169" w:rsidRDefault="00E00169" w:rsidP="00E00169">
            <w:pPr>
              <w:spacing w:line="360" w:lineRule="atLeast"/>
              <w:jc w:val="both"/>
              <w:rPr>
                <w:rFonts w:ascii="Times New Roman" w:eastAsia="Times New Roman" w:hAnsi="Times New Roman" w:cs="Times New Roman"/>
                <w:sz w:val="28"/>
                <w:szCs w:val="28"/>
                <w:lang w:bidi="en-US"/>
              </w:rPr>
            </w:pPr>
            <w:r w:rsidRPr="00E00169">
              <w:rPr>
                <w:rFonts w:ascii="Times New Roman" w:eastAsia="Times New Roman" w:hAnsi="Times New Roman" w:cs="Times New Roman"/>
                <w:sz w:val="28"/>
                <w:szCs w:val="28"/>
                <w:lang w:bidi="en-US"/>
              </w:rPr>
              <w:t xml:space="preserve">Научный руководитель: </w:t>
            </w:r>
          </w:p>
          <w:p w:rsidR="00E00169" w:rsidRPr="00E00169" w:rsidRDefault="00E00169" w:rsidP="00E00169">
            <w:pPr>
              <w:spacing w:line="360" w:lineRule="atLeast"/>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Pr="00E00169">
              <w:rPr>
                <w:rFonts w:ascii="Times New Roman" w:eastAsia="Times New Roman" w:hAnsi="Times New Roman" w:cs="Times New Roman"/>
                <w:sz w:val="28"/>
                <w:szCs w:val="28"/>
                <w:lang w:bidi="en-US"/>
              </w:rPr>
              <w:t xml:space="preserve">старший преподаватель </w:t>
            </w:r>
          </w:p>
          <w:p w:rsidR="000E4DF0" w:rsidRDefault="00E00169" w:rsidP="00E00169">
            <w:pPr>
              <w:spacing w:line="360" w:lineRule="exact"/>
              <w:rPr>
                <w:rFonts w:ascii="Times New Roman" w:hAnsi="Times New Roman" w:cs="Times New Roman"/>
                <w:sz w:val="28"/>
                <w:szCs w:val="28"/>
              </w:rPr>
            </w:pPr>
            <w:r>
              <w:rPr>
                <w:rFonts w:ascii="Times New Roman" w:eastAsia="Times New Roman" w:hAnsi="Times New Roman" w:cs="Times New Roman"/>
                <w:sz w:val="28"/>
                <w:szCs w:val="28"/>
                <w:lang w:bidi="en-US"/>
              </w:rPr>
              <w:t xml:space="preserve"> </w:t>
            </w:r>
            <w:r w:rsidRPr="00E00169">
              <w:rPr>
                <w:rFonts w:ascii="Times New Roman" w:eastAsia="Times New Roman" w:hAnsi="Times New Roman" w:cs="Times New Roman"/>
                <w:sz w:val="28"/>
                <w:szCs w:val="28"/>
                <w:lang w:bidi="en-US"/>
              </w:rPr>
              <w:t xml:space="preserve">В.С. </w:t>
            </w:r>
            <w:proofErr w:type="spellStart"/>
            <w:r w:rsidRPr="00E00169">
              <w:rPr>
                <w:rFonts w:ascii="Times New Roman" w:eastAsia="Times New Roman" w:hAnsi="Times New Roman" w:cs="Times New Roman"/>
                <w:sz w:val="28"/>
                <w:szCs w:val="28"/>
                <w:lang w:bidi="en-US"/>
              </w:rPr>
              <w:t>Значенок</w:t>
            </w:r>
            <w:proofErr w:type="spellEnd"/>
          </w:p>
        </w:tc>
      </w:tr>
    </w:tbl>
    <w:p w:rsidR="000E4DF0" w:rsidRP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Pr="00321246" w:rsidRDefault="000E4DF0"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6523A1"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E00169" w:rsidRPr="00E00169" w:rsidRDefault="000E4DF0" w:rsidP="00E00169">
      <w:pPr>
        <w:pStyle w:val="1"/>
        <w:jc w:val="center"/>
        <w:rPr>
          <w:rFonts w:ascii="Times New Roman" w:eastAsia="Times New Roman" w:hAnsi="Times New Roman" w:cs="Times New Roman"/>
          <w:color w:val="auto"/>
          <w:kern w:val="32"/>
          <w:sz w:val="30"/>
          <w:szCs w:val="30"/>
          <w:lang w:val="x-none" w:bidi="en-US"/>
        </w:rPr>
      </w:pPr>
      <w:r>
        <w:br w:type="page"/>
      </w:r>
      <w:r w:rsidR="00E00169" w:rsidRPr="00E00169">
        <w:rPr>
          <w:rFonts w:ascii="Times New Roman" w:eastAsia="Times New Roman" w:hAnsi="Times New Roman" w:cs="Times New Roman"/>
          <w:color w:val="auto"/>
          <w:kern w:val="32"/>
          <w:sz w:val="30"/>
          <w:szCs w:val="30"/>
          <w:lang w:val="x-none" w:bidi="en-US"/>
        </w:rPr>
        <w:lastRenderedPageBreak/>
        <w:t>РЕФЕРАТ</w:t>
      </w:r>
    </w:p>
    <w:p w:rsidR="00E00169" w:rsidRPr="00E00169" w:rsidRDefault="00E00169" w:rsidP="00E00169">
      <w:pPr>
        <w:spacing w:after="0" w:line="240" w:lineRule="auto"/>
        <w:rPr>
          <w:rFonts w:ascii="Times New Roman" w:eastAsia="Times New Roman" w:hAnsi="Times New Roman" w:cs="Times New Roman"/>
          <w:sz w:val="28"/>
          <w:szCs w:val="24"/>
          <w:lang w:bidi="en-US"/>
        </w:rPr>
      </w:pPr>
    </w:p>
    <w:p w:rsidR="00E00169" w:rsidRPr="00E00169" w:rsidRDefault="00E00169" w:rsidP="00E00169">
      <w:pPr>
        <w:spacing w:after="0" w:line="240" w:lineRule="auto"/>
        <w:ind w:firstLine="357"/>
        <w:rPr>
          <w:rFonts w:ascii="Times New Roman" w:eastAsia="Times New Roman" w:hAnsi="Times New Roman" w:cs="Times New Roman"/>
          <w:sz w:val="28"/>
          <w:szCs w:val="24"/>
          <w:lang w:bidi="en-US"/>
        </w:rPr>
      </w:pPr>
      <w:r w:rsidRPr="00E00169">
        <w:rPr>
          <w:rFonts w:ascii="Times New Roman" w:eastAsia="Times New Roman" w:hAnsi="Times New Roman" w:cs="Times New Roman"/>
          <w:sz w:val="28"/>
          <w:szCs w:val="24"/>
          <w:lang w:bidi="en-US"/>
        </w:rPr>
        <w:t>Работа 53 стр., 2 главы, 48 источников, 3 приложения.</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r w:rsidRPr="00E00169">
        <w:rPr>
          <w:rFonts w:ascii="Times New Roman" w:eastAsia="Times New Roman" w:hAnsi="Times New Roman" w:cs="Times New Roman"/>
          <w:b/>
          <w:sz w:val="28"/>
          <w:szCs w:val="28"/>
          <w:lang w:bidi="en-US"/>
        </w:rPr>
        <w:t>Ключевые слова:</w:t>
      </w:r>
      <w:r w:rsidRPr="00E00169">
        <w:rPr>
          <w:rFonts w:ascii="Times New Roman" w:eastAsia="Times New Roman" w:hAnsi="Times New Roman" w:cs="Times New Roman"/>
          <w:sz w:val="28"/>
          <w:szCs w:val="28"/>
          <w:lang w:bidi="en-US"/>
        </w:rPr>
        <w:t xml:space="preserve"> </w:t>
      </w:r>
      <w:proofErr w:type="gramStart"/>
      <w:r w:rsidRPr="00E00169">
        <w:rPr>
          <w:rFonts w:ascii="Times New Roman" w:eastAsia="Times New Roman" w:hAnsi="Times New Roman" w:cs="Times New Roman"/>
          <w:sz w:val="28"/>
          <w:szCs w:val="28"/>
          <w:lang w:bidi="en-US"/>
        </w:rPr>
        <w:t>ЧЛЕНЕНИЕ ПРЕДЛОЖЕНИЯ НА СИНТАГМЫ, ФРАЗЕОЛОГИЧЕСКИЕ ЕДИНИЦЫ, ИМЕНА СОБСТВЕННЫЕ, РЕАЛИИ, ДИАЛЕКТИЗМЫ И АРХАИЗМЫ, АВТОРСКИЕ НЕОЛОГИЗМЫ, ЭПИТЕТЫ, СРАВНЕНИЯ, МЕТАФОРЫ, ПОВТОРЫ, ИРОНИЯ, ИГРА СЛОВ, ЮМОР.</w:t>
      </w:r>
      <w:proofErr w:type="gramEnd"/>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r w:rsidRPr="00E00169">
        <w:rPr>
          <w:rFonts w:ascii="Times New Roman" w:eastAsia="Times New Roman" w:hAnsi="Times New Roman" w:cs="Times New Roman"/>
          <w:b/>
          <w:sz w:val="28"/>
          <w:szCs w:val="28"/>
          <w:lang w:bidi="en-US"/>
        </w:rPr>
        <w:t>Объект исследования:</w:t>
      </w:r>
      <w:r w:rsidRPr="00E00169">
        <w:rPr>
          <w:rFonts w:ascii="Times New Roman" w:eastAsia="Times New Roman" w:hAnsi="Times New Roman" w:cs="Times New Roman"/>
          <w:sz w:val="28"/>
          <w:szCs w:val="28"/>
          <w:lang w:bidi="en-US"/>
        </w:rPr>
        <w:t xml:space="preserve"> лингвостилистические особенности перевода англоязычного художественного текста.</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r w:rsidRPr="00E00169">
        <w:rPr>
          <w:rFonts w:ascii="Times New Roman" w:eastAsia="Times New Roman" w:hAnsi="Times New Roman" w:cs="Times New Roman"/>
          <w:b/>
          <w:sz w:val="28"/>
          <w:szCs w:val="28"/>
          <w:lang w:bidi="en-US"/>
        </w:rPr>
        <w:t>Цель исследования:</w:t>
      </w:r>
      <w:r w:rsidRPr="00E00169">
        <w:rPr>
          <w:rFonts w:ascii="Times New Roman" w:eastAsia="Times New Roman" w:hAnsi="Times New Roman" w:cs="Times New Roman"/>
          <w:sz w:val="28"/>
          <w:szCs w:val="28"/>
          <w:lang w:bidi="en-US"/>
        </w:rPr>
        <w:t xml:space="preserve"> выявить лингвостилистические особенности художественного перевода, а также рассмотреть трудности, возникающие при переводе художественной литературы.</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r w:rsidRPr="00E00169">
        <w:rPr>
          <w:rFonts w:ascii="Times New Roman" w:eastAsia="Times New Roman" w:hAnsi="Times New Roman" w:cs="Times New Roman"/>
          <w:b/>
          <w:sz w:val="28"/>
          <w:szCs w:val="28"/>
          <w:lang w:bidi="en-US"/>
        </w:rPr>
        <w:t>Задачи</w:t>
      </w:r>
      <w:r w:rsidRPr="00E00169">
        <w:rPr>
          <w:rFonts w:ascii="Times New Roman" w:eastAsia="Times New Roman" w:hAnsi="Times New Roman" w:cs="Times New Roman"/>
          <w:sz w:val="28"/>
          <w:szCs w:val="28"/>
          <w:lang w:bidi="en-US"/>
        </w:rPr>
        <w:t>: дать определение понятия «художественное произведение» как категории текста и выявить особенности сохранение его жанровых особенностей при переводе; определить психолингвистические аспекты художественного перевода, изучить его языковые особенности, описать трудности художественного перевода, выделить лингвостилистические особенности перевода художественного текста.</w:t>
      </w:r>
    </w:p>
    <w:p w:rsidR="00E00169" w:rsidRPr="00E00169" w:rsidRDefault="00E00169" w:rsidP="00E00169">
      <w:pPr>
        <w:spacing w:after="0" w:line="360" w:lineRule="atLeast"/>
        <w:ind w:firstLine="357"/>
        <w:jc w:val="both"/>
        <w:rPr>
          <w:rFonts w:ascii="Times New Roman" w:eastAsia="Times New Roman" w:hAnsi="Times New Roman" w:cs="Times New Roman"/>
          <w:b/>
          <w:sz w:val="28"/>
          <w:szCs w:val="28"/>
          <w:lang w:bidi="en-US"/>
        </w:rPr>
      </w:pPr>
      <w:r w:rsidRPr="00E00169">
        <w:rPr>
          <w:rFonts w:ascii="Times New Roman" w:eastAsia="Times New Roman" w:hAnsi="Times New Roman" w:cs="Times New Roman"/>
          <w:b/>
          <w:sz w:val="28"/>
          <w:szCs w:val="28"/>
          <w:lang w:bidi="en-US"/>
        </w:rPr>
        <w:t xml:space="preserve">Методы исследования: </w:t>
      </w:r>
      <w:r w:rsidRPr="00E00169">
        <w:rPr>
          <w:rFonts w:ascii="Times New Roman" w:eastAsia="Times New Roman" w:hAnsi="Times New Roman" w:cs="Times New Roman"/>
          <w:sz w:val="28"/>
          <w:szCs w:val="28"/>
          <w:lang w:bidi="en-US"/>
        </w:rPr>
        <w:t>критический анализ литературы, стилистический анализ, лексико-семантический анализ, дескриптивный анализ, сопоставительный анализ и его последующая интерпретация.</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r w:rsidRPr="00E00169">
        <w:rPr>
          <w:rFonts w:ascii="Times New Roman" w:eastAsia="Times New Roman" w:hAnsi="Times New Roman" w:cs="Times New Roman"/>
          <w:b/>
          <w:sz w:val="28"/>
          <w:szCs w:val="28"/>
          <w:lang w:bidi="en-US"/>
        </w:rPr>
        <w:t>Результаты исследования:</w:t>
      </w:r>
      <w:r w:rsidRPr="00E00169">
        <w:rPr>
          <w:rFonts w:ascii="Times New Roman" w:eastAsia="Times New Roman" w:hAnsi="Times New Roman" w:cs="Times New Roman"/>
          <w:sz w:val="28"/>
          <w:szCs w:val="28"/>
          <w:lang w:bidi="en-US"/>
        </w:rPr>
        <w:t xml:space="preserve"> дано определение понятия «художественное произведение» как категории текста, раскрыты особенности сохранения его жанровых особенностей при переводе, определены психолингвистические аспекты художественного перевода, выделены и проанализированы языковые особенности и трудности художественного перевода, выявлены лингвостилистические особенности перевода художественного текста.</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r w:rsidRPr="00E00169">
        <w:rPr>
          <w:rFonts w:ascii="Times New Roman" w:eastAsia="Times New Roman" w:hAnsi="Times New Roman" w:cs="Times New Roman"/>
          <w:b/>
          <w:sz w:val="28"/>
          <w:szCs w:val="24"/>
          <w:lang w:bidi="en-US"/>
        </w:rPr>
        <w:t>Теоретическая и практическая значимость.</w:t>
      </w:r>
      <w:r w:rsidRPr="00E00169">
        <w:rPr>
          <w:rFonts w:ascii="Times New Roman" w:eastAsia="Times New Roman" w:hAnsi="Times New Roman" w:cs="Times New Roman"/>
          <w:sz w:val="28"/>
          <w:szCs w:val="24"/>
          <w:lang w:bidi="en-US"/>
        </w:rPr>
        <w:t xml:space="preserve"> </w:t>
      </w:r>
      <w:r w:rsidRPr="00E00169">
        <w:rPr>
          <w:rFonts w:ascii="Times New Roman" w:eastAsia="Times New Roman" w:hAnsi="Times New Roman" w:cs="Times New Roman"/>
          <w:sz w:val="28"/>
          <w:szCs w:val="28"/>
          <w:lang w:bidi="en-US"/>
        </w:rPr>
        <w:t>Результаты исследования могут быть использованы в преподавании лингвистических и переводческих дисциплин, в частности, художественного перевода. Собранный материал можно использовать для написания научных статей.</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r w:rsidRPr="00E00169">
        <w:rPr>
          <w:rFonts w:ascii="Times New Roman" w:eastAsia="Times New Roman" w:hAnsi="Times New Roman" w:cs="Times New Roman"/>
          <w:b/>
          <w:sz w:val="28"/>
          <w:szCs w:val="24"/>
          <w:lang w:bidi="en-US"/>
        </w:rPr>
        <w:t>Апробация результатов исследования</w:t>
      </w:r>
      <w:r w:rsidRPr="00E00169">
        <w:rPr>
          <w:rFonts w:ascii="Times New Roman" w:eastAsia="Times New Roman" w:hAnsi="Times New Roman" w:cs="Times New Roman"/>
          <w:sz w:val="28"/>
          <w:szCs w:val="24"/>
          <w:lang w:bidi="en-US"/>
        </w:rPr>
        <w:t xml:space="preserve">. Материалы дипломной работы были представлены на Первой международной научно-практической конференции, посвященной десятилетию Гуманитарного факультета (Минск, 1-3 октября 2014г.), на 72-й научно-практической конференции студентов, магистрантов и аспирантов БГУ (Минск, 23 апреля 2015г.), на </w:t>
      </w:r>
      <w:r w:rsidRPr="00E00169">
        <w:rPr>
          <w:rFonts w:ascii="Times New Roman" w:eastAsia="Times New Roman" w:hAnsi="Times New Roman" w:cs="Times New Roman"/>
          <w:sz w:val="28"/>
          <w:szCs w:val="28"/>
          <w:lang w:val="en-US" w:bidi="en-US"/>
        </w:rPr>
        <w:t>VIII</w:t>
      </w:r>
      <w:r w:rsidRPr="00E00169">
        <w:rPr>
          <w:rFonts w:ascii="Times New Roman" w:eastAsia="Times New Roman" w:hAnsi="Times New Roman" w:cs="Times New Roman"/>
          <w:sz w:val="28"/>
          <w:szCs w:val="28"/>
          <w:lang w:bidi="en-US"/>
        </w:rPr>
        <w:t xml:space="preserve"> международной научно-практической конференции (Минск, 14-16 мая 2015г.).</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r w:rsidRPr="00E00169">
        <w:rPr>
          <w:rFonts w:ascii="Times New Roman" w:eastAsia="Times New Roman" w:hAnsi="Times New Roman" w:cs="Times New Roman"/>
          <w:sz w:val="28"/>
          <w:szCs w:val="28"/>
          <w:lang w:bidi="en-US"/>
        </w:rPr>
        <w:t>Результаты исследования отражены в 2 опубликованных на настоящий момент научных работах.</w:t>
      </w:r>
    </w:p>
    <w:p w:rsidR="00E00169" w:rsidRPr="00E00169" w:rsidRDefault="00E00169" w:rsidP="00E00169">
      <w:pPr>
        <w:keepNext/>
        <w:spacing w:after="0" w:line="360" w:lineRule="atLeast"/>
        <w:ind w:firstLine="357"/>
        <w:jc w:val="center"/>
        <w:outlineLvl w:val="0"/>
        <w:rPr>
          <w:rFonts w:ascii="Times New Roman" w:eastAsia="Times New Roman" w:hAnsi="Times New Roman" w:cs="Times New Roman"/>
          <w:b/>
          <w:bCs/>
          <w:kern w:val="32"/>
          <w:sz w:val="30"/>
          <w:szCs w:val="30"/>
          <w:lang w:val="x-none" w:bidi="en-US"/>
        </w:rPr>
      </w:pPr>
      <w:r w:rsidRPr="00E00169">
        <w:rPr>
          <w:rFonts w:ascii="Times New Roman" w:eastAsia="Times New Roman" w:hAnsi="Times New Roman" w:cs="Times New Roman"/>
          <w:b/>
          <w:bCs/>
          <w:kern w:val="32"/>
          <w:sz w:val="30"/>
          <w:szCs w:val="30"/>
          <w:lang w:val="x-none" w:bidi="en-US"/>
        </w:rPr>
        <w:lastRenderedPageBreak/>
        <w:t>Р</w:t>
      </w:r>
      <w:r w:rsidRPr="00E00169">
        <w:rPr>
          <w:rFonts w:ascii="Times New Roman" w:eastAsia="Times New Roman" w:hAnsi="Times New Roman" w:cs="Times New Roman"/>
          <w:b/>
          <w:bCs/>
          <w:kern w:val="32"/>
          <w:sz w:val="30"/>
          <w:szCs w:val="30"/>
          <w:lang w:bidi="en-US"/>
        </w:rPr>
        <w:t>Э</w:t>
      </w:r>
      <w:r w:rsidRPr="00E00169">
        <w:rPr>
          <w:rFonts w:ascii="Times New Roman" w:eastAsia="Times New Roman" w:hAnsi="Times New Roman" w:cs="Times New Roman"/>
          <w:b/>
          <w:bCs/>
          <w:kern w:val="32"/>
          <w:sz w:val="30"/>
          <w:szCs w:val="30"/>
          <w:lang w:val="x-none" w:bidi="en-US"/>
        </w:rPr>
        <w:t>ФЕРАТ</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proofErr w:type="spellStart"/>
      <w:r w:rsidRPr="00E00169">
        <w:rPr>
          <w:rFonts w:ascii="Times New Roman" w:eastAsia="Times New Roman" w:hAnsi="Times New Roman" w:cs="Times New Roman"/>
          <w:sz w:val="28"/>
          <w:szCs w:val="28"/>
          <w:lang w:bidi="en-US"/>
        </w:rPr>
        <w:t>Праца</w:t>
      </w:r>
      <w:proofErr w:type="spellEnd"/>
      <w:r w:rsidRPr="00E00169">
        <w:rPr>
          <w:rFonts w:ascii="Times New Roman" w:eastAsia="Times New Roman" w:hAnsi="Times New Roman" w:cs="Times New Roman"/>
          <w:sz w:val="28"/>
          <w:szCs w:val="28"/>
          <w:lang w:bidi="en-US"/>
        </w:rPr>
        <w:t xml:space="preserve"> 53 стар</w:t>
      </w:r>
      <w:proofErr w:type="gramStart"/>
      <w:r w:rsidRPr="00E00169">
        <w:rPr>
          <w:rFonts w:ascii="Times New Roman" w:eastAsia="Times New Roman" w:hAnsi="Times New Roman" w:cs="Times New Roman"/>
          <w:sz w:val="28"/>
          <w:szCs w:val="28"/>
          <w:lang w:bidi="en-US"/>
        </w:rPr>
        <w:t xml:space="preserve">., </w:t>
      </w:r>
      <w:proofErr w:type="gramEnd"/>
      <w:r w:rsidRPr="00E00169">
        <w:rPr>
          <w:rFonts w:ascii="Times New Roman" w:eastAsia="Times New Roman" w:hAnsi="Times New Roman" w:cs="Times New Roman"/>
          <w:sz w:val="28"/>
          <w:szCs w:val="28"/>
          <w:lang w:bidi="en-US"/>
        </w:rPr>
        <w:t xml:space="preserve">2 </w:t>
      </w:r>
      <w:proofErr w:type="spellStart"/>
      <w:r w:rsidRPr="00E00169">
        <w:rPr>
          <w:rFonts w:ascii="Times New Roman" w:eastAsia="Times New Roman" w:hAnsi="Times New Roman" w:cs="Times New Roman"/>
          <w:sz w:val="28"/>
          <w:szCs w:val="28"/>
          <w:lang w:bidi="en-US"/>
        </w:rPr>
        <w:t>кіраўнік</w:t>
      </w:r>
      <w:proofErr w:type="spellEnd"/>
      <w:r w:rsidRPr="00E00169">
        <w:rPr>
          <w:rFonts w:ascii="Times New Roman" w:eastAsia="Times New Roman" w:hAnsi="Times New Roman" w:cs="Times New Roman"/>
          <w:sz w:val="28"/>
          <w:szCs w:val="28"/>
          <w:lang w:val="be-BY" w:bidi="en-US"/>
        </w:rPr>
        <w:t>і</w:t>
      </w:r>
      <w:r w:rsidRPr="00E00169">
        <w:rPr>
          <w:rFonts w:ascii="Times New Roman" w:eastAsia="Times New Roman" w:hAnsi="Times New Roman" w:cs="Times New Roman"/>
          <w:sz w:val="28"/>
          <w:szCs w:val="28"/>
          <w:lang w:bidi="en-US"/>
        </w:rPr>
        <w:t xml:space="preserve">, 48 </w:t>
      </w:r>
      <w:proofErr w:type="spellStart"/>
      <w:r w:rsidRPr="00E00169">
        <w:rPr>
          <w:rFonts w:ascii="Times New Roman" w:eastAsia="Times New Roman" w:hAnsi="Times New Roman" w:cs="Times New Roman"/>
          <w:sz w:val="28"/>
          <w:szCs w:val="28"/>
          <w:lang w:bidi="en-US"/>
        </w:rPr>
        <w:t>крыніц</w:t>
      </w:r>
      <w:proofErr w:type="spellEnd"/>
      <w:r w:rsidRPr="00E00169">
        <w:rPr>
          <w:rFonts w:ascii="Times New Roman" w:eastAsia="Times New Roman" w:hAnsi="Times New Roman" w:cs="Times New Roman"/>
          <w:sz w:val="28"/>
          <w:szCs w:val="28"/>
          <w:lang w:bidi="en-US"/>
        </w:rPr>
        <w:t xml:space="preserve">, 3 </w:t>
      </w:r>
      <w:proofErr w:type="spellStart"/>
      <w:r w:rsidRPr="00E00169">
        <w:rPr>
          <w:rFonts w:ascii="Times New Roman" w:eastAsia="Times New Roman" w:hAnsi="Times New Roman" w:cs="Times New Roman"/>
          <w:sz w:val="28"/>
          <w:szCs w:val="28"/>
          <w:lang w:bidi="en-US"/>
        </w:rPr>
        <w:t>дадаткі</w:t>
      </w:r>
      <w:proofErr w:type="spellEnd"/>
      <w:r w:rsidRPr="00E00169">
        <w:rPr>
          <w:rFonts w:ascii="Times New Roman" w:eastAsia="Times New Roman" w:hAnsi="Times New Roman" w:cs="Times New Roman"/>
          <w:sz w:val="28"/>
          <w:szCs w:val="28"/>
          <w:lang w:bidi="en-US"/>
        </w:rPr>
        <w:t>.</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proofErr w:type="spellStart"/>
      <w:r w:rsidRPr="00E00169">
        <w:rPr>
          <w:rFonts w:ascii="Times New Roman" w:eastAsia="Times New Roman" w:hAnsi="Times New Roman" w:cs="Times New Roman"/>
          <w:b/>
          <w:sz w:val="28"/>
          <w:szCs w:val="28"/>
          <w:lang w:bidi="en-US"/>
        </w:rPr>
        <w:t>Ключавыя</w:t>
      </w:r>
      <w:proofErr w:type="spellEnd"/>
      <w:r w:rsidRPr="00E00169">
        <w:rPr>
          <w:rFonts w:ascii="Times New Roman" w:eastAsia="Times New Roman" w:hAnsi="Times New Roman" w:cs="Times New Roman"/>
          <w:b/>
          <w:sz w:val="28"/>
          <w:szCs w:val="28"/>
          <w:lang w:bidi="en-US"/>
        </w:rPr>
        <w:t xml:space="preserve"> </w:t>
      </w:r>
      <w:proofErr w:type="spellStart"/>
      <w:r w:rsidRPr="00E00169">
        <w:rPr>
          <w:rFonts w:ascii="Times New Roman" w:eastAsia="Times New Roman" w:hAnsi="Times New Roman" w:cs="Times New Roman"/>
          <w:b/>
          <w:sz w:val="28"/>
          <w:szCs w:val="28"/>
          <w:lang w:bidi="en-US"/>
        </w:rPr>
        <w:t>словы</w:t>
      </w:r>
      <w:proofErr w:type="spellEnd"/>
      <w:r w:rsidRPr="00E00169">
        <w:rPr>
          <w:rFonts w:ascii="Times New Roman" w:eastAsia="Times New Roman" w:hAnsi="Times New Roman" w:cs="Times New Roman"/>
          <w:b/>
          <w:sz w:val="28"/>
          <w:szCs w:val="28"/>
          <w:lang w:bidi="en-US"/>
        </w:rPr>
        <w:t>:</w:t>
      </w:r>
      <w:r w:rsidRPr="00E00169">
        <w:rPr>
          <w:rFonts w:ascii="Times New Roman" w:eastAsia="Times New Roman" w:hAnsi="Times New Roman" w:cs="Times New Roman"/>
          <w:sz w:val="28"/>
          <w:szCs w:val="28"/>
          <w:lang w:bidi="en-US"/>
        </w:rPr>
        <w:t xml:space="preserve"> ЧЛЯНЕННЕ ВЫКАЗВАННЯ НА С</w:t>
      </w:r>
      <w:proofErr w:type="gramStart"/>
      <w:r w:rsidRPr="00E00169">
        <w:rPr>
          <w:rFonts w:ascii="Times New Roman" w:eastAsia="Times New Roman" w:hAnsi="Times New Roman" w:cs="Times New Roman"/>
          <w:sz w:val="28"/>
          <w:szCs w:val="28"/>
          <w:lang w:val="en-US" w:bidi="en-US"/>
        </w:rPr>
        <w:t>I</w:t>
      </w:r>
      <w:proofErr w:type="gramEnd"/>
      <w:r w:rsidRPr="00E00169">
        <w:rPr>
          <w:rFonts w:ascii="Times New Roman" w:eastAsia="Times New Roman" w:hAnsi="Times New Roman" w:cs="Times New Roman"/>
          <w:sz w:val="28"/>
          <w:szCs w:val="28"/>
          <w:lang w:bidi="en-US"/>
        </w:rPr>
        <w:t>НТАГМЫ, ФРАЗЕАЛАГІЧНЫЯ АДЗ</w:t>
      </w:r>
      <w:r w:rsidRPr="00E00169">
        <w:rPr>
          <w:rFonts w:ascii="Times New Roman" w:eastAsia="Times New Roman" w:hAnsi="Times New Roman" w:cs="Times New Roman"/>
          <w:sz w:val="28"/>
          <w:szCs w:val="28"/>
          <w:lang w:val="en-US" w:bidi="en-US"/>
        </w:rPr>
        <w:t>I</w:t>
      </w:r>
      <w:r w:rsidRPr="00E00169">
        <w:rPr>
          <w:rFonts w:ascii="Times New Roman" w:eastAsia="Times New Roman" w:hAnsi="Times New Roman" w:cs="Times New Roman"/>
          <w:sz w:val="28"/>
          <w:szCs w:val="28"/>
          <w:lang w:bidi="en-US"/>
        </w:rPr>
        <w:t>НК</w:t>
      </w:r>
      <w:r w:rsidRPr="00E00169">
        <w:rPr>
          <w:rFonts w:ascii="Times New Roman" w:eastAsia="Times New Roman" w:hAnsi="Times New Roman" w:cs="Times New Roman"/>
          <w:sz w:val="28"/>
          <w:szCs w:val="28"/>
          <w:lang w:val="en-US" w:bidi="en-US"/>
        </w:rPr>
        <w:t>I</w:t>
      </w:r>
      <w:r w:rsidRPr="00E00169">
        <w:rPr>
          <w:rFonts w:ascii="Times New Roman" w:eastAsia="Times New Roman" w:hAnsi="Times New Roman" w:cs="Times New Roman"/>
          <w:sz w:val="28"/>
          <w:szCs w:val="28"/>
          <w:lang w:bidi="en-US"/>
        </w:rPr>
        <w:t xml:space="preserve">, УЛАСНЫЯ </w:t>
      </w:r>
      <w:r w:rsidRPr="00E00169">
        <w:rPr>
          <w:rFonts w:ascii="Times New Roman" w:eastAsia="Times New Roman" w:hAnsi="Times New Roman" w:cs="Times New Roman"/>
          <w:sz w:val="28"/>
          <w:szCs w:val="28"/>
          <w:lang w:val="en-US" w:bidi="en-US"/>
        </w:rPr>
        <w:t>I</w:t>
      </w:r>
      <w:r w:rsidRPr="00E00169">
        <w:rPr>
          <w:rFonts w:ascii="Times New Roman" w:eastAsia="Times New Roman" w:hAnsi="Times New Roman" w:cs="Times New Roman"/>
          <w:sz w:val="28"/>
          <w:szCs w:val="28"/>
          <w:lang w:bidi="en-US"/>
        </w:rPr>
        <w:t>МЁНЫ, РЭАЛ</w:t>
      </w:r>
      <w:r w:rsidRPr="00E00169">
        <w:rPr>
          <w:rFonts w:ascii="Times New Roman" w:eastAsia="Times New Roman" w:hAnsi="Times New Roman" w:cs="Times New Roman"/>
          <w:sz w:val="28"/>
          <w:szCs w:val="28"/>
          <w:lang w:val="en-US" w:bidi="en-US"/>
        </w:rPr>
        <w:t>II</w:t>
      </w:r>
      <w:r w:rsidRPr="00E00169">
        <w:rPr>
          <w:rFonts w:ascii="Times New Roman" w:eastAsia="Times New Roman" w:hAnsi="Times New Roman" w:cs="Times New Roman"/>
          <w:sz w:val="28"/>
          <w:szCs w:val="28"/>
          <w:lang w:bidi="en-US"/>
        </w:rPr>
        <w:t xml:space="preserve">, ДЫЯЛЕКТЫЗМЫ </w:t>
      </w:r>
      <w:r w:rsidRPr="00E00169">
        <w:rPr>
          <w:rFonts w:ascii="Times New Roman" w:eastAsia="Times New Roman" w:hAnsi="Times New Roman" w:cs="Times New Roman"/>
          <w:sz w:val="28"/>
          <w:szCs w:val="28"/>
          <w:lang w:val="be-BY" w:bidi="en-US"/>
        </w:rPr>
        <w:t>І</w:t>
      </w:r>
      <w:r w:rsidRPr="00E00169">
        <w:rPr>
          <w:rFonts w:ascii="Times New Roman" w:eastAsia="Times New Roman" w:hAnsi="Times New Roman" w:cs="Times New Roman"/>
          <w:sz w:val="28"/>
          <w:szCs w:val="28"/>
          <w:lang w:bidi="en-US"/>
        </w:rPr>
        <w:t xml:space="preserve"> АРХА</w:t>
      </w:r>
      <w:r w:rsidRPr="00E00169">
        <w:rPr>
          <w:rFonts w:ascii="Times New Roman" w:eastAsia="Times New Roman" w:hAnsi="Times New Roman" w:cs="Times New Roman"/>
          <w:sz w:val="28"/>
          <w:szCs w:val="28"/>
          <w:lang w:val="en-US" w:bidi="en-US"/>
        </w:rPr>
        <w:t>I</w:t>
      </w:r>
      <w:r w:rsidRPr="00E00169">
        <w:rPr>
          <w:rFonts w:ascii="Times New Roman" w:eastAsia="Times New Roman" w:hAnsi="Times New Roman" w:cs="Times New Roman"/>
          <w:sz w:val="28"/>
          <w:szCs w:val="28"/>
          <w:lang w:bidi="en-US"/>
        </w:rPr>
        <w:t>ЗМЫ, АЎТАРСК</w:t>
      </w:r>
      <w:r w:rsidRPr="00E00169">
        <w:rPr>
          <w:rFonts w:ascii="Times New Roman" w:eastAsia="Times New Roman" w:hAnsi="Times New Roman" w:cs="Times New Roman"/>
          <w:sz w:val="28"/>
          <w:szCs w:val="28"/>
          <w:lang w:val="en-US" w:bidi="en-US"/>
        </w:rPr>
        <w:t>I</w:t>
      </w:r>
      <w:r w:rsidRPr="00E00169">
        <w:rPr>
          <w:rFonts w:ascii="Times New Roman" w:eastAsia="Times New Roman" w:hAnsi="Times New Roman" w:cs="Times New Roman"/>
          <w:sz w:val="28"/>
          <w:szCs w:val="28"/>
          <w:lang w:bidi="en-US"/>
        </w:rPr>
        <w:t>Я НЕАЛАГ</w:t>
      </w:r>
      <w:r w:rsidRPr="00E00169">
        <w:rPr>
          <w:rFonts w:ascii="Times New Roman" w:eastAsia="Times New Roman" w:hAnsi="Times New Roman" w:cs="Times New Roman"/>
          <w:sz w:val="28"/>
          <w:szCs w:val="28"/>
          <w:lang w:val="en-US" w:bidi="en-US"/>
        </w:rPr>
        <w:t>I</w:t>
      </w:r>
      <w:r w:rsidRPr="00E00169">
        <w:rPr>
          <w:rFonts w:ascii="Times New Roman" w:eastAsia="Times New Roman" w:hAnsi="Times New Roman" w:cs="Times New Roman"/>
          <w:sz w:val="28"/>
          <w:szCs w:val="28"/>
          <w:lang w:bidi="en-US"/>
        </w:rPr>
        <w:t>ЗМЫ, ЭП</w:t>
      </w:r>
      <w:r w:rsidRPr="00E00169">
        <w:rPr>
          <w:rFonts w:ascii="Times New Roman" w:eastAsia="Times New Roman" w:hAnsi="Times New Roman" w:cs="Times New Roman"/>
          <w:sz w:val="28"/>
          <w:szCs w:val="28"/>
          <w:lang w:val="en-US" w:bidi="en-US"/>
        </w:rPr>
        <w:t>I</w:t>
      </w:r>
      <w:r w:rsidRPr="00E00169">
        <w:rPr>
          <w:rFonts w:ascii="Times New Roman" w:eastAsia="Times New Roman" w:hAnsi="Times New Roman" w:cs="Times New Roman"/>
          <w:sz w:val="28"/>
          <w:szCs w:val="28"/>
          <w:lang w:bidi="en-US"/>
        </w:rPr>
        <w:t>ТЭТЫ, ПАРАЎНАНН</w:t>
      </w:r>
      <w:r w:rsidRPr="00E00169">
        <w:rPr>
          <w:rFonts w:ascii="Times New Roman" w:eastAsia="Times New Roman" w:hAnsi="Times New Roman" w:cs="Times New Roman"/>
          <w:sz w:val="28"/>
          <w:szCs w:val="28"/>
          <w:lang w:val="en-US" w:bidi="en-US"/>
        </w:rPr>
        <w:t>I</w:t>
      </w:r>
      <w:r w:rsidRPr="00E00169">
        <w:rPr>
          <w:rFonts w:ascii="Times New Roman" w:eastAsia="Times New Roman" w:hAnsi="Times New Roman" w:cs="Times New Roman"/>
          <w:sz w:val="28"/>
          <w:szCs w:val="28"/>
          <w:lang w:bidi="en-US"/>
        </w:rPr>
        <w:t xml:space="preserve">, МЕТАФАРЫ, ПАЎТОРЫ, </w:t>
      </w:r>
      <w:r w:rsidRPr="00E00169">
        <w:rPr>
          <w:rFonts w:ascii="Times New Roman" w:eastAsia="Times New Roman" w:hAnsi="Times New Roman" w:cs="Times New Roman"/>
          <w:sz w:val="28"/>
          <w:szCs w:val="28"/>
          <w:lang w:val="en-US" w:bidi="en-US"/>
        </w:rPr>
        <w:t>I</w:t>
      </w:r>
      <w:r w:rsidRPr="00E00169">
        <w:rPr>
          <w:rFonts w:ascii="Times New Roman" w:eastAsia="Times New Roman" w:hAnsi="Times New Roman" w:cs="Times New Roman"/>
          <w:sz w:val="28"/>
          <w:szCs w:val="28"/>
          <w:lang w:bidi="en-US"/>
        </w:rPr>
        <w:t>РОН</w:t>
      </w:r>
      <w:r w:rsidRPr="00E00169">
        <w:rPr>
          <w:rFonts w:ascii="Times New Roman" w:eastAsia="Times New Roman" w:hAnsi="Times New Roman" w:cs="Times New Roman"/>
          <w:sz w:val="28"/>
          <w:szCs w:val="28"/>
          <w:lang w:val="en-US" w:bidi="en-US"/>
        </w:rPr>
        <w:t>I</w:t>
      </w:r>
      <w:r w:rsidRPr="00E00169">
        <w:rPr>
          <w:rFonts w:ascii="Times New Roman" w:eastAsia="Times New Roman" w:hAnsi="Times New Roman" w:cs="Times New Roman"/>
          <w:sz w:val="28"/>
          <w:szCs w:val="28"/>
          <w:lang w:bidi="en-US"/>
        </w:rPr>
        <w:t xml:space="preserve">Я, </w:t>
      </w:r>
      <w:r w:rsidRPr="00E00169">
        <w:rPr>
          <w:rFonts w:ascii="Times New Roman" w:eastAsia="Times New Roman" w:hAnsi="Times New Roman" w:cs="Times New Roman"/>
          <w:sz w:val="28"/>
          <w:szCs w:val="28"/>
          <w:lang w:val="be-BY" w:bidi="en-US"/>
        </w:rPr>
        <w:t xml:space="preserve">ГУЛЬНЯ </w:t>
      </w:r>
      <w:r w:rsidRPr="00E00169">
        <w:rPr>
          <w:rFonts w:ascii="Times New Roman" w:eastAsia="Times New Roman" w:hAnsi="Times New Roman" w:cs="Times New Roman"/>
          <w:sz w:val="28"/>
          <w:szCs w:val="28"/>
          <w:lang w:bidi="en-US"/>
        </w:rPr>
        <w:t>СЛОЎ, ГУМАР.</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proofErr w:type="spellStart"/>
      <w:r w:rsidRPr="00E00169">
        <w:rPr>
          <w:rFonts w:ascii="Times New Roman" w:eastAsia="Times New Roman" w:hAnsi="Times New Roman" w:cs="Times New Roman"/>
          <w:b/>
          <w:sz w:val="28"/>
          <w:szCs w:val="28"/>
          <w:lang w:bidi="en-US"/>
        </w:rPr>
        <w:t>Аб'ект</w:t>
      </w:r>
      <w:proofErr w:type="spellEnd"/>
      <w:r w:rsidRPr="00E00169">
        <w:rPr>
          <w:rFonts w:ascii="Times New Roman" w:eastAsia="Times New Roman" w:hAnsi="Times New Roman" w:cs="Times New Roman"/>
          <w:b/>
          <w:sz w:val="28"/>
          <w:szCs w:val="28"/>
          <w:lang w:bidi="en-US"/>
        </w:rPr>
        <w:t xml:space="preserve"> </w:t>
      </w:r>
      <w:proofErr w:type="spellStart"/>
      <w:r w:rsidRPr="00E00169">
        <w:rPr>
          <w:rFonts w:ascii="Times New Roman" w:eastAsia="Times New Roman" w:hAnsi="Times New Roman" w:cs="Times New Roman"/>
          <w:b/>
          <w:sz w:val="28"/>
          <w:szCs w:val="28"/>
          <w:lang w:bidi="en-US"/>
        </w:rPr>
        <w:t>даследавання</w:t>
      </w:r>
      <w:proofErr w:type="spellEnd"/>
      <w:r w:rsidRPr="00E00169">
        <w:rPr>
          <w:rFonts w:ascii="Times New Roman" w:eastAsia="Times New Roman" w:hAnsi="Times New Roman" w:cs="Times New Roman"/>
          <w:b/>
          <w:sz w:val="28"/>
          <w:szCs w:val="28"/>
          <w:lang w:bidi="en-US"/>
        </w:rPr>
        <w:t>:</w:t>
      </w:r>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лінгвастылістычныя</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асаблівасці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перакладу</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англамоў</w:t>
      </w:r>
      <w:proofErr w:type="gramStart"/>
      <w:r w:rsidRPr="00E00169">
        <w:rPr>
          <w:rFonts w:ascii="Times New Roman" w:eastAsia="Times New Roman" w:hAnsi="Times New Roman" w:cs="Times New Roman"/>
          <w:sz w:val="28"/>
          <w:szCs w:val="28"/>
          <w:lang w:bidi="en-US"/>
        </w:rPr>
        <w:t>нага</w:t>
      </w:r>
      <w:proofErr w:type="spellEnd"/>
      <w:proofErr w:type="gram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мастацкага</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тэксту</w:t>
      </w:r>
      <w:proofErr w:type="spellEnd"/>
      <w:r w:rsidRPr="00E00169">
        <w:rPr>
          <w:rFonts w:ascii="Times New Roman" w:eastAsia="Times New Roman" w:hAnsi="Times New Roman" w:cs="Times New Roman"/>
          <w:sz w:val="28"/>
          <w:szCs w:val="28"/>
          <w:lang w:bidi="en-US"/>
        </w:rPr>
        <w:t>.</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proofErr w:type="spellStart"/>
      <w:r w:rsidRPr="00E00169">
        <w:rPr>
          <w:rFonts w:ascii="Times New Roman" w:eastAsia="Times New Roman" w:hAnsi="Times New Roman" w:cs="Times New Roman"/>
          <w:b/>
          <w:sz w:val="28"/>
          <w:szCs w:val="28"/>
          <w:lang w:bidi="en-US"/>
        </w:rPr>
        <w:t>Мэта</w:t>
      </w:r>
      <w:proofErr w:type="spellEnd"/>
      <w:r w:rsidRPr="00E00169">
        <w:rPr>
          <w:rFonts w:ascii="Times New Roman" w:eastAsia="Times New Roman" w:hAnsi="Times New Roman" w:cs="Times New Roman"/>
          <w:b/>
          <w:sz w:val="28"/>
          <w:szCs w:val="28"/>
          <w:lang w:bidi="en-US"/>
        </w:rPr>
        <w:t xml:space="preserve"> </w:t>
      </w:r>
      <w:proofErr w:type="spellStart"/>
      <w:r w:rsidRPr="00E00169">
        <w:rPr>
          <w:rFonts w:ascii="Times New Roman" w:eastAsia="Times New Roman" w:hAnsi="Times New Roman" w:cs="Times New Roman"/>
          <w:b/>
          <w:sz w:val="28"/>
          <w:szCs w:val="28"/>
          <w:lang w:bidi="en-US"/>
        </w:rPr>
        <w:t>даследавання</w:t>
      </w:r>
      <w:proofErr w:type="spellEnd"/>
      <w:r w:rsidRPr="00E00169">
        <w:rPr>
          <w:rFonts w:ascii="Times New Roman" w:eastAsia="Times New Roman" w:hAnsi="Times New Roman" w:cs="Times New Roman"/>
          <w:b/>
          <w:sz w:val="28"/>
          <w:szCs w:val="28"/>
          <w:lang w:bidi="en-US"/>
        </w:rPr>
        <w:t>:</w:t>
      </w:r>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выявіць</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лінгвастылістычныя</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асаблівасці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мастацкага</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перакладу</w:t>
      </w:r>
      <w:proofErr w:type="spellEnd"/>
      <w:r w:rsidRPr="00E00169">
        <w:rPr>
          <w:rFonts w:ascii="Times New Roman" w:eastAsia="Times New Roman" w:hAnsi="Times New Roman" w:cs="Times New Roman"/>
          <w:sz w:val="28"/>
          <w:szCs w:val="28"/>
          <w:lang w:bidi="en-US"/>
        </w:rPr>
        <w:t xml:space="preserve">, а </w:t>
      </w:r>
      <w:proofErr w:type="spellStart"/>
      <w:r w:rsidRPr="00E00169">
        <w:rPr>
          <w:rFonts w:ascii="Times New Roman" w:eastAsia="Times New Roman" w:hAnsi="Times New Roman" w:cs="Times New Roman"/>
          <w:sz w:val="28"/>
          <w:szCs w:val="28"/>
          <w:lang w:bidi="en-US"/>
        </w:rPr>
        <w:t>таксама</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разгледзець</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цяжкасці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якія</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ўзнікаюць</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пры</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перакладзе</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мастацкай</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літаратуры</w:t>
      </w:r>
      <w:proofErr w:type="spellEnd"/>
      <w:r w:rsidRPr="00E00169">
        <w:rPr>
          <w:rFonts w:ascii="Times New Roman" w:eastAsia="Times New Roman" w:hAnsi="Times New Roman" w:cs="Times New Roman"/>
          <w:sz w:val="28"/>
          <w:szCs w:val="28"/>
          <w:lang w:bidi="en-US"/>
        </w:rPr>
        <w:t>.</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proofErr w:type="spellStart"/>
      <w:r w:rsidRPr="00E00169">
        <w:rPr>
          <w:rFonts w:ascii="Times New Roman" w:eastAsia="Times New Roman" w:hAnsi="Times New Roman" w:cs="Times New Roman"/>
          <w:b/>
          <w:sz w:val="28"/>
          <w:szCs w:val="28"/>
          <w:lang w:bidi="en-US"/>
        </w:rPr>
        <w:t>Задачы</w:t>
      </w:r>
      <w:proofErr w:type="spellEnd"/>
      <w:r w:rsidRPr="00E00169">
        <w:rPr>
          <w:rFonts w:ascii="Times New Roman" w:eastAsia="Times New Roman" w:hAnsi="Times New Roman" w:cs="Times New Roman"/>
          <w:b/>
          <w:sz w:val="28"/>
          <w:szCs w:val="28"/>
          <w:lang w:bidi="en-US"/>
        </w:rPr>
        <w:t>:</w:t>
      </w:r>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даць</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азначэнне</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паняцця</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мастацкі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твор</w:t>
      </w:r>
      <w:proofErr w:type="spellEnd"/>
      <w:r w:rsidRPr="00E00169">
        <w:rPr>
          <w:rFonts w:ascii="Times New Roman" w:eastAsia="Times New Roman" w:hAnsi="Times New Roman" w:cs="Times New Roman"/>
          <w:sz w:val="28"/>
          <w:szCs w:val="28"/>
          <w:lang w:bidi="en-US"/>
        </w:rPr>
        <w:t xml:space="preserve">» як </w:t>
      </w:r>
      <w:proofErr w:type="spellStart"/>
      <w:r w:rsidRPr="00E00169">
        <w:rPr>
          <w:rFonts w:ascii="Times New Roman" w:eastAsia="Times New Roman" w:hAnsi="Times New Roman" w:cs="Times New Roman"/>
          <w:sz w:val="28"/>
          <w:szCs w:val="28"/>
          <w:lang w:bidi="en-US"/>
        </w:rPr>
        <w:t>катэгорыі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тэксту</w:t>
      </w:r>
      <w:proofErr w:type="spellEnd"/>
      <w:r w:rsidRPr="00E00169">
        <w:rPr>
          <w:rFonts w:ascii="Times New Roman" w:eastAsia="Times New Roman" w:hAnsi="Times New Roman" w:cs="Times New Roman"/>
          <w:sz w:val="28"/>
          <w:szCs w:val="28"/>
          <w:lang w:bidi="en-US"/>
        </w:rPr>
        <w:t xml:space="preserve"> і </w:t>
      </w:r>
      <w:proofErr w:type="spellStart"/>
      <w:r w:rsidRPr="00E00169">
        <w:rPr>
          <w:rFonts w:ascii="Times New Roman" w:eastAsia="Times New Roman" w:hAnsi="Times New Roman" w:cs="Times New Roman"/>
          <w:sz w:val="28"/>
          <w:szCs w:val="28"/>
          <w:lang w:bidi="en-US"/>
        </w:rPr>
        <w:t>выявіць</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асаблівасці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захавання</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яго</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жанравых</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асаблівасцей</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пры</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перакладзе</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вызначыць</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псіхалінгвістычныя</w:t>
      </w:r>
      <w:proofErr w:type="spellEnd"/>
      <w:r w:rsidRPr="00E00169">
        <w:rPr>
          <w:rFonts w:ascii="Times New Roman" w:eastAsia="Times New Roman" w:hAnsi="Times New Roman" w:cs="Times New Roman"/>
          <w:sz w:val="28"/>
          <w:szCs w:val="28"/>
          <w:lang w:bidi="en-US"/>
        </w:rPr>
        <w:t xml:space="preserve"> аспекты </w:t>
      </w:r>
      <w:proofErr w:type="spellStart"/>
      <w:r w:rsidRPr="00E00169">
        <w:rPr>
          <w:rFonts w:ascii="Times New Roman" w:eastAsia="Times New Roman" w:hAnsi="Times New Roman" w:cs="Times New Roman"/>
          <w:sz w:val="28"/>
          <w:szCs w:val="28"/>
          <w:lang w:bidi="en-US"/>
        </w:rPr>
        <w:t>мастацкага</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перакладу</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вывучыць</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яго</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моўныя</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асаблівасці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апісаць</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цяжкасці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вылучыць</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лінгвастылістычныя</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асаблівасці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адэкватнага</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перакладу</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мастацкага</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тэксту</w:t>
      </w:r>
      <w:proofErr w:type="spellEnd"/>
      <w:r w:rsidRPr="00E00169">
        <w:rPr>
          <w:rFonts w:ascii="Times New Roman" w:eastAsia="Times New Roman" w:hAnsi="Times New Roman" w:cs="Times New Roman"/>
          <w:sz w:val="28"/>
          <w:szCs w:val="28"/>
          <w:lang w:bidi="en-US"/>
        </w:rPr>
        <w:t>.</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proofErr w:type="spellStart"/>
      <w:r w:rsidRPr="00E00169">
        <w:rPr>
          <w:rFonts w:ascii="Times New Roman" w:eastAsia="Times New Roman" w:hAnsi="Times New Roman" w:cs="Times New Roman"/>
          <w:b/>
          <w:sz w:val="28"/>
          <w:szCs w:val="28"/>
          <w:lang w:bidi="en-US"/>
        </w:rPr>
        <w:t>Метады</w:t>
      </w:r>
      <w:proofErr w:type="spellEnd"/>
      <w:r w:rsidRPr="00E00169">
        <w:rPr>
          <w:rFonts w:ascii="Times New Roman" w:eastAsia="Times New Roman" w:hAnsi="Times New Roman" w:cs="Times New Roman"/>
          <w:b/>
          <w:sz w:val="28"/>
          <w:szCs w:val="28"/>
          <w:lang w:bidi="en-US"/>
        </w:rPr>
        <w:t xml:space="preserve"> </w:t>
      </w:r>
      <w:proofErr w:type="spellStart"/>
      <w:r w:rsidRPr="00E00169">
        <w:rPr>
          <w:rFonts w:ascii="Times New Roman" w:eastAsia="Times New Roman" w:hAnsi="Times New Roman" w:cs="Times New Roman"/>
          <w:b/>
          <w:sz w:val="28"/>
          <w:szCs w:val="28"/>
          <w:lang w:bidi="en-US"/>
        </w:rPr>
        <w:t>даследавання</w:t>
      </w:r>
      <w:proofErr w:type="spellEnd"/>
      <w:r w:rsidRPr="00E00169">
        <w:rPr>
          <w:rFonts w:ascii="Times New Roman" w:eastAsia="Times New Roman" w:hAnsi="Times New Roman" w:cs="Times New Roman"/>
          <w:b/>
          <w:sz w:val="28"/>
          <w:szCs w:val="28"/>
          <w:lang w:bidi="en-US"/>
        </w:rPr>
        <w:t>:</w:t>
      </w:r>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крытычны</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аналіз</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літаратуры</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стылістычны</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аналіз</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лексіка-семантычны</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аналіз</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дэскрыптыўны</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аналіз</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супастаўляльны</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аналіз</w:t>
      </w:r>
      <w:proofErr w:type="spellEnd"/>
      <w:r w:rsidRPr="00E00169">
        <w:rPr>
          <w:rFonts w:ascii="Times New Roman" w:eastAsia="Times New Roman" w:hAnsi="Times New Roman" w:cs="Times New Roman"/>
          <w:sz w:val="28"/>
          <w:szCs w:val="28"/>
          <w:lang w:bidi="en-US"/>
        </w:rPr>
        <w:t xml:space="preserve"> і </w:t>
      </w:r>
      <w:proofErr w:type="spellStart"/>
      <w:r w:rsidRPr="00E00169">
        <w:rPr>
          <w:rFonts w:ascii="Times New Roman" w:eastAsia="Times New Roman" w:hAnsi="Times New Roman" w:cs="Times New Roman"/>
          <w:sz w:val="28"/>
          <w:szCs w:val="28"/>
          <w:lang w:bidi="en-US"/>
        </w:rPr>
        <w:t>яго</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наступная</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інтэрпрэтацыя</w:t>
      </w:r>
      <w:proofErr w:type="spellEnd"/>
      <w:r w:rsidRPr="00E00169">
        <w:rPr>
          <w:rFonts w:ascii="Times New Roman" w:eastAsia="Times New Roman" w:hAnsi="Times New Roman" w:cs="Times New Roman"/>
          <w:sz w:val="28"/>
          <w:szCs w:val="28"/>
          <w:lang w:bidi="en-US"/>
        </w:rPr>
        <w:t>.</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proofErr w:type="spellStart"/>
      <w:r w:rsidRPr="00E00169">
        <w:rPr>
          <w:rFonts w:ascii="Times New Roman" w:eastAsia="Times New Roman" w:hAnsi="Times New Roman" w:cs="Times New Roman"/>
          <w:b/>
          <w:sz w:val="28"/>
          <w:szCs w:val="28"/>
          <w:lang w:bidi="en-US"/>
        </w:rPr>
        <w:t>Вынікі</w:t>
      </w:r>
      <w:proofErr w:type="spellEnd"/>
      <w:r w:rsidRPr="00E00169">
        <w:rPr>
          <w:rFonts w:ascii="Times New Roman" w:eastAsia="Times New Roman" w:hAnsi="Times New Roman" w:cs="Times New Roman"/>
          <w:b/>
          <w:sz w:val="28"/>
          <w:szCs w:val="28"/>
          <w:lang w:bidi="en-US"/>
        </w:rPr>
        <w:t xml:space="preserve"> </w:t>
      </w:r>
      <w:proofErr w:type="spellStart"/>
      <w:r w:rsidRPr="00E00169">
        <w:rPr>
          <w:rFonts w:ascii="Times New Roman" w:eastAsia="Times New Roman" w:hAnsi="Times New Roman" w:cs="Times New Roman"/>
          <w:b/>
          <w:sz w:val="28"/>
          <w:szCs w:val="28"/>
          <w:lang w:bidi="en-US"/>
        </w:rPr>
        <w:t>даследавання</w:t>
      </w:r>
      <w:proofErr w:type="spellEnd"/>
      <w:r w:rsidRPr="00E00169">
        <w:rPr>
          <w:rFonts w:ascii="Times New Roman" w:eastAsia="Times New Roman" w:hAnsi="Times New Roman" w:cs="Times New Roman"/>
          <w:b/>
          <w:sz w:val="28"/>
          <w:szCs w:val="28"/>
          <w:lang w:bidi="en-US"/>
        </w:rPr>
        <w:t>:</w:t>
      </w:r>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дадзена</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азначэнне</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паняцця</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мастацкі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твор</w:t>
      </w:r>
      <w:proofErr w:type="spellEnd"/>
      <w:r w:rsidRPr="00E00169">
        <w:rPr>
          <w:rFonts w:ascii="Times New Roman" w:eastAsia="Times New Roman" w:hAnsi="Times New Roman" w:cs="Times New Roman"/>
          <w:sz w:val="28"/>
          <w:szCs w:val="28"/>
          <w:lang w:bidi="en-US"/>
        </w:rPr>
        <w:t xml:space="preserve">» як </w:t>
      </w:r>
      <w:proofErr w:type="spellStart"/>
      <w:r w:rsidRPr="00E00169">
        <w:rPr>
          <w:rFonts w:ascii="Times New Roman" w:eastAsia="Times New Roman" w:hAnsi="Times New Roman" w:cs="Times New Roman"/>
          <w:sz w:val="28"/>
          <w:szCs w:val="28"/>
          <w:lang w:bidi="en-US"/>
        </w:rPr>
        <w:t>катэгорыі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тэксту</w:t>
      </w:r>
      <w:proofErr w:type="spellEnd"/>
      <w:r w:rsidRPr="00E00169">
        <w:rPr>
          <w:rFonts w:ascii="Times New Roman" w:eastAsia="Times New Roman" w:hAnsi="Times New Roman" w:cs="Times New Roman"/>
          <w:sz w:val="28"/>
          <w:szCs w:val="28"/>
          <w:lang w:bidi="en-US"/>
        </w:rPr>
        <w:t xml:space="preserve">; раскрыты </w:t>
      </w:r>
      <w:proofErr w:type="spellStart"/>
      <w:r w:rsidRPr="00E00169">
        <w:rPr>
          <w:rFonts w:ascii="Times New Roman" w:eastAsia="Times New Roman" w:hAnsi="Times New Roman" w:cs="Times New Roman"/>
          <w:sz w:val="28"/>
          <w:szCs w:val="28"/>
          <w:lang w:bidi="en-US"/>
        </w:rPr>
        <w:t>асаблівасці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захавання</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яго</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жанравых</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асаблівасцей</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пры</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перакладзе</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вызначаны</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псіхалінгвістычныя</w:t>
      </w:r>
      <w:proofErr w:type="spellEnd"/>
      <w:r w:rsidRPr="00E00169">
        <w:rPr>
          <w:rFonts w:ascii="Times New Roman" w:eastAsia="Times New Roman" w:hAnsi="Times New Roman" w:cs="Times New Roman"/>
          <w:sz w:val="28"/>
          <w:szCs w:val="28"/>
          <w:lang w:bidi="en-US"/>
        </w:rPr>
        <w:t xml:space="preserve"> аспекты </w:t>
      </w:r>
      <w:proofErr w:type="spellStart"/>
      <w:r w:rsidRPr="00E00169">
        <w:rPr>
          <w:rFonts w:ascii="Times New Roman" w:eastAsia="Times New Roman" w:hAnsi="Times New Roman" w:cs="Times New Roman"/>
          <w:sz w:val="28"/>
          <w:szCs w:val="28"/>
          <w:lang w:bidi="en-US"/>
        </w:rPr>
        <w:t>мастацкага</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перакладу</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вылучаны</w:t>
      </w:r>
      <w:proofErr w:type="spellEnd"/>
      <w:r w:rsidRPr="00E00169">
        <w:rPr>
          <w:rFonts w:ascii="Times New Roman" w:eastAsia="Times New Roman" w:hAnsi="Times New Roman" w:cs="Times New Roman"/>
          <w:sz w:val="28"/>
          <w:szCs w:val="28"/>
          <w:lang w:bidi="en-US"/>
        </w:rPr>
        <w:t xml:space="preserve"> і </w:t>
      </w:r>
      <w:proofErr w:type="spellStart"/>
      <w:r w:rsidRPr="00E00169">
        <w:rPr>
          <w:rFonts w:ascii="Times New Roman" w:eastAsia="Times New Roman" w:hAnsi="Times New Roman" w:cs="Times New Roman"/>
          <w:sz w:val="28"/>
          <w:szCs w:val="28"/>
          <w:lang w:bidi="en-US"/>
        </w:rPr>
        <w:t>прааналізаваны</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моўныя</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асаблівасці</w:t>
      </w:r>
      <w:proofErr w:type="spellEnd"/>
      <w:r w:rsidRPr="00E00169">
        <w:rPr>
          <w:rFonts w:ascii="Times New Roman" w:eastAsia="Times New Roman" w:hAnsi="Times New Roman" w:cs="Times New Roman"/>
          <w:sz w:val="28"/>
          <w:szCs w:val="28"/>
          <w:lang w:bidi="en-US"/>
        </w:rPr>
        <w:t xml:space="preserve"> і </w:t>
      </w:r>
      <w:proofErr w:type="spellStart"/>
      <w:r w:rsidRPr="00E00169">
        <w:rPr>
          <w:rFonts w:ascii="Times New Roman" w:eastAsia="Times New Roman" w:hAnsi="Times New Roman" w:cs="Times New Roman"/>
          <w:sz w:val="28"/>
          <w:szCs w:val="28"/>
          <w:lang w:bidi="en-US"/>
        </w:rPr>
        <w:t>цяжкасці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мастацкага</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перакладу</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выяўлены</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лінгвастылістычныя</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асаблівасці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адэкватнага</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перакладу</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мастацкага</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тэксту</w:t>
      </w:r>
      <w:proofErr w:type="spellEnd"/>
      <w:r w:rsidRPr="00E00169">
        <w:rPr>
          <w:rFonts w:ascii="Times New Roman" w:eastAsia="Times New Roman" w:hAnsi="Times New Roman" w:cs="Times New Roman"/>
          <w:sz w:val="28"/>
          <w:szCs w:val="28"/>
          <w:lang w:bidi="en-US"/>
        </w:rPr>
        <w:t>.</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proofErr w:type="spellStart"/>
      <w:r w:rsidRPr="00E00169">
        <w:rPr>
          <w:rFonts w:ascii="Times New Roman" w:eastAsia="Times New Roman" w:hAnsi="Times New Roman" w:cs="Times New Roman"/>
          <w:b/>
          <w:sz w:val="28"/>
          <w:szCs w:val="28"/>
          <w:lang w:bidi="en-US"/>
        </w:rPr>
        <w:t>Тэарэтычная</w:t>
      </w:r>
      <w:proofErr w:type="spellEnd"/>
      <w:r w:rsidRPr="00E00169">
        <w:rPr>
          <w:rFonts w:ascii="Times New Roman" w:eastAsia="Times New Roman" w:hAnsi="Times New Roman" w:cs="Times New Roman"/>
          <w:b/>
          <w:sz w:val="28"/>
          <w:szCs w:val="28"/>
          <w:lang w:bidi="en-US"/>
        </w:rPr>
        <w:t xml:space="preserve"> і </w:t>
      </w:r>
      <w:proofErr w:type="spellStart"/>
      <w:r w:rsidRPr="00E00169">
        <w:rPr>
          <w:rFonts w:ascii="Times New Roman" w:eastAsia="Times New Roman" w:hAnsi="Times New Roman" w:cs="Times New Roman"/>
          <w:b/>
          <w:sz w:val="28"/>
          <w:szCs w:val="28"/>
          <w:lang w:bidi="en-US"/>
        </w:rPr>
        <w:t>практычная</w:t>
      </w:r>
      <w:proofErr w:type="spellEnd"/>
      <w:r w:rsidRPr="00E00169">
        <w:rPr>
          <w:rFonts w:ascii="Times New Roman" w:eastAsia="Times New Roman" w:hAnsi="Times New Roman" w:cs="Times New Roman"/>
          <w:b/>
          <w:sz w:val="28"/>
          <w:szCs w:val="28"/>
          <w:lang w:bidi="en-US"/>
        </w:rPr>
        <w:t xml:space="preserve"> </w:t>
      </w:r>
      <w:proofErr w:type="spellStart"/>
      <w:r w:rsidRPr="00E00169">
        <w:rPr>
          <w:rFonts w:ascii="Times New Roman" w:eastAsia="Times New Roman" w:hAnsi="Times New Roman" w:cs="Times New Roman"/>
          <w:b/>
          <w:sz w:val="28"/>
          <w:szCs w:val="28"/>
          <w:lang w:bidi="en-US"/>
        </w:rPr>
        <w:t>значнасць</w:t>
      </w:r>
      <w:proofErr w:type="spellEnd"/>
      <w:r w:rsidRPr="00E00169">
        <w:rPr>
          <w:rFonts w:ascii="Times New Roman" w:eastAsia="Times New Roman" w:hAnsi="Times New Roman" w:cs="Times New Roman"/>
          <w:b/>
          <w:sz w:val="28"/>
          <w:szCs w:val="28"/>
          <w:lang w:bidi="en-US"/>
        </w:rPr>
        <w:t>.</w:t>
      </w:r>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Вынікі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даследавання</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могуць</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быць</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выкарыстаны</w:t>
      </w:r>
      <w:proofErr w:type="spellEnd"/>
      <w:r w:rsidRPr="00E00169">
        <w:rPr>
          <w:rFonts w:ascii="Times New Roman" w:eastAsia="Times New Roman" w:hAnsi="Times New Roman" w:cs="Times New Roman"/>
          <w:sz w:val="28"/>
          <w:szCs w:val="28"/>
          <w:lang w:bidi="en-US"/>
        </w:rPr>
        <w:t xml:space="preserve"> ў </w:t>
      </w:r>
      <w:proofErr w:type="spellStart"/>
      <w:r w:rsidRPr="00E00169">
        <w:rPr>
          <w:rFonts w:ascii="Times New Roman" w:eastAsia="Times New Roman" w:hAnsi="Times New Roman" w:cs="Times New Roman"/>
          <w:sz w:val="28"/>
          <w:szCs w:val="28"/>
          <w:lang w:bidi="en-US"/>
        </w:rPr>
        <w:t>выкладанні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лінгвістычных</w:t>
      </w:r>
      <w:proofErr w:type="spellEnd"/>
      <w:r w:rsidRPr="00E00169">
        <w:rPr>
          <w:rFonts w:ascii="Times New Roman" w:eastAsia="Times New Roman" w:hAnsi="Times New Roman" w:cs="Times New Roman"/>
          <w:sz w:val="28"/>
          <w:szCs w:val="28"/>
          <w:lang w:bidi="en-US"/>
        </w:rPr>
        <w:t xml:space="preserve"> і </w:t>
      </w:r>
      <w:proofErr w:type="spellStart"/>
      <w:r w:rsidRPr="00E00169">
        <w:rPr>
          <w:rFonts w:ascii="Times New Roman" w:eastAsia="Times New Roman" w:hAnsi="Times New Roman" w:cs="Times New Roman"/>
          <w:sz w:val="28"/>
          <w:szCs w:val="28"/>
          <w:lang w:bidi="en-US"/>
        </w:rPr>
        <w:t>перакладчыцкіх</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дысцыплін</w:t>
      </w:r>
      <w:proofErr w:type="spellEnd"/>
      <w:r w:rsidRPr="00E00169">
        <w:rPr>
          <w:rFonts w:ascii="Times New Roman" w:eastAsia="Times New Roman" w:hAnsi="Times New Roman" w:cs="Times New Roman"/>
          <w:sz w:val="28"/>
          <w:szCs w:val="28"/>
          <w:lang w:bidi="en-US"/>
        </w:rPr>
        <w:t xml:space="preserve">, у </w:t>
      </w:r>
      <w:proofErr w:type="spellStart"/>
      <w:r w:rsidRPr="00E00169">
        <w:rPr>
          <w:rFonts w:ascii="Times New Roman" w:eastAsia="Times New Roman" w:hAnsi="Times New Roman" w:cs="Times New Roman"/>
          <w:sz w:val="28"/>
          <w:szCs w:val="28"/>
          <w:lang w:bidi="en-US"/>
        </w:rPr>
        <w:t>прыватнасці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мастацкага</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перакладу</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Сабраны</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матэрыял</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можна</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выкарыстоўваць</w:t>
      </w:r>
      <w:proofErr w:type="spellEnd"/>
      <w:r w:rsidRPr="00E00169">
        <w:rPr>
          <w:rFonts w:ascii="Times New Roman" w:eastAsia="Times New Roman" w:hAnsi="Times New Roman" w:cs="Times New Roman"/>
          <w:sz w:val="28"/>
          <w:szCs w:val="28"/>
          <w:lang w:bidi="en-US"/>
        </w:rPr>
        <w:t xml:space="preserve"> для </w:t>
      </w:r>
      <w:proofErr w:type="spellStart"/>
      <w:r w:rsidRPr="00E00169">
        <w:rPr>
          <w:rFonts w:ascii="Times New Roman" w:eastAsia="Times New Roman" w:hAnsi="Times New Roman" w:cs="Times New Roman"/>
          <w:sz w:val="28"/>
          <w:szCs w:val="28"/>
          <w:lang w:bidi="en-US"/>
        </w:rPr>
        <w:t>напісання</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навуковых</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артыкулаў</w:t>
      </w:r>
      <w:proofErr w:type="spellEnd"/>
      <w:r w:rsidRPr="00E00169">
        <w:rPr>
          <w:rFonts w:ascii="Times New Roman" w:eastAsia="Times New Roman" w:hAnsi="Times New Roman" w:cs="Times New Roman"/>
          <w:sz w:val="28"/>
          <w:szCs w:val="28"/>
          <w:lang w:bidi="en-US"/>
        </w:rPr>
        <w:t>.</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proofErr w:type="spellStart"/>
      <w:r w:rsidRPr="00E00169">
        <w:rPr>
          <w:rFonts w:ascii="Times New Roman" w:eastAsia="Times New Roman" w:hAnsi="Times New Roman" w:cs="Times New Roman"/>
          <w:b/>
          <w:sz w:val="28"/>
          <w:szCs w:val="28"/>
          <w:lang w:bidi="en-US"/>
        </w:rPr>
        <w:t>Апрабацыя</w:t>
      </w:r>
      <w:proofErr w:type="spellEnd"/>
      <w:r w:rsidRPr="00E00169">
        <w:rPr>
          <w:rFonts w:ascii="Times New Roman" w:eastAsia="Times New Roman" w:hAnsi="Times New Roman" w:cs="Times New Roman"/>
          <w:b/>
          <w:sz w:val="28"/>
          <w:szCs w:val="28"/>
          <w:lang w:bidi="en-US"/>
        </w:rPr>
        <w:t xml:space="preserve"> </w:t>
      </w:r>
      <w:proofErr w:type="spellStart"/>
      <w:r w:rsidRPr="00E00169">
        <w:rPr>
          <w:rFonts w:ascii="Times New Roman" w:eastAsia="Times New Roman" w:hAnsi="Times New Roman" w:cs="Times New Roman"/>
          <w:b/>
          <w:sz w:val="28"/>
          <w:szCs w:val="28"/>
          <w:lang w:bidi="en-US"/>
        </w:rPr>
        <w:t>вынікаў</w:t>
      </w:r>
      <w:proofErr w:type="spellEnd"/>
      <w:r w:rsidRPr="00E00169">
        <w:rPr>
          <w:rFonts w:ascii="Times New Roman" w:eastAsia="Times New Roman" w:hAnsi="Times New Roman" w:cs="Times New Roman"/>
          <w:b/>
          <w:sz w:val="28"/>
          <w:szCs w:val="28"/>
          <w:lang w:bidi="en-US"/>
        </w:rPr>
        <w:t xml:space="preserve"> </w:t>
      </w:r>
      <w:proofErr w:type="spellStart"/>
      <w:r w:rsidRPr="00E00169">
        <w:rPr>
          <w:rFonts w:ascii="Times New Roman" w:eastAsia="Times New Roman" w:hAnsi="Times New Roman" w:cs="Times New Roman"/>
          <w:b/>
          <w:sz w:val="28"/>
          <w:szCs w:val="28"/>
          <w:lang w:bidi="en-US"/>
        </w:rPr>
        <w:t>даследавання</w:t>
      </w:r>
      <w:proofErr w:type="spellEnd"/>
      <w:r w:rsidRPr="00E00169">
        <w:rPr>
          <w:rFonts w:ascii="Times New Roman" w:eastAsia="Times New Roman" w:hAnsi="Times New Roman" w:cs="Times New Roman"/>
          <w:b/>
          <w:sz w:val="28"/>
          <w:szCs w:val="28"/>
          <w:lang w:bidi="en-US"/>
        </w:rPr>
        <w:t>.</w:t>
      </w:r>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Матэрыялы</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дыпломнай</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працы</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былі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прадстаўлены</w:t>
      </w:r>
      <w:proofErr w:type="spellEnd"/>
      <w:r w:rsidRPr="00E00169">
        <w:rPr>
          <w:rFonts w:ascii="Times New Roman" w:eastAsia="Times New Roman" w:hAnsi="Times New Roman" w:cs="Times New Roman"/>
          <w:sz w:val="28"/>
          <w:szCs w:val="28"/>
          <w:lang w:bidi="en-US"/>
        </w:rPr>
        <w:t xml:space="preserve"> на </w:t>
      </w:r>
      <w:proofErr w:type="spellStart"/>
      <w:r w:rsidRPr="00E00169">
        <w:rPr>
          <w:rFonts w:ascii="Times New Roman" w:eastAsia="Times New Roman" w:hAnsi="Times New Roman" w:cs="Times New Roman"/>
          <w:sz w:val="28"/>
          <w:szCs w:val="28"/>
          <w:lang w:bidi="en-US"/>
        </w:rPr>
        <w:t>Першай</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міжнароднай</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навукова-практычнай</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канферэнцыі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прысвечанай</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дзесяцігоддзю</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Гуманітарнага</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факультэта</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Мінск</w:t>
      </w:r>
      <w:proofErr w:type="spellEnd"/>
      <w:r w:rsidRPr="00E00169">
        <w:rPr>
          <w:rFonts w:ascii="Times New Roman" w:eastAsia="Times New Roman" w:hAnsi="Times New Roman" w:cs="Times New Roman"/>
          <w:sz w:val="28"/>
          <w:szCs w:val="28"/>
          <w:lang w:bidi="en-US"/>
        </w:rPr>
        <w:t xml:space="preserve">, 1-3 </w:t>
      </w:r>
      <w:proofErr w:type="spellStart"/>
      <w:r w:rsidRPr="00E00169">
        <w:rPr>
          <w:rFonts w:ascii="Times New Roman" w:eastAsia="Times New Roman" w:hAnsi="Times New Roman" w:cs="Times New Roman"/>
          <w:sz w:val="28"/>
          <w:szCs w:val="28"/>
          <w:lang w:bidi="en-US"/>
        </w:rPr>
        <w:t>кастрычніка</w:t>
      </w:r>
      <w:proofErr w:type="spellEnd"/>
      <w:r w:rsidRPr="00E00169">
        <w:rPr>
          <w:rFonts w:ascii="Times New Roman" w:eastAsia="Times New Roman" w:hAnsi="Times New Roman" w:cs="Times New Roman"/>
          <w:sz w:val="28"/>
          <w:szCs w:val="28"/>
          <w:lang w:bidi="en-US"/>
        </w:rPr>
        <w:t xml:space="preserve"> 2014г.), на 72-й </w:t>
      </w:r>
      <w:proofErr w:type="spellStart"/>
      <w:r w:rsidRPr="00E00169">
        <w:rPr>
          <w:rFonts w:ascii="Times New Roman" w:eastAsia="Times New Roman" w:hAnsi="Times New Roman" w:cs="Times New Roman"/>
          <w:sz w:val="28"/>
          <w:szCs w:val="28"/>
          <w:lang w:bidi="en-US"/>
        </w:rPr>
        <w:t>навукова-практычнай</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канферэнцыі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студэнтаў</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магістрантаў</w:t>
      </w:r>
      <w:proofErr w:type="spellEnd"/>
      <w:r w:rsidRPr="00E00169">
        <w:rPr>
          <w:rFonts w:ascii="Times New Roman" w:eastAsia="Times New Roman" w:hAnsi="Times New Roman" w:cs="Times New Roman"/>
          <w:sz w:val="28"/>
          <w:szCs w:val="28"/>
          <w:lang w:bidi="en-US"/>
        </w:rPr>
        <w:t xml:space="preserve"> і </w:t>
      </w:r>
      <w:proofErr w:type="spellStart"/>
      <w:r w:rsidRPr="00E00169">
        <w:rPr>
          <w:rFonts w:ascii="Times New Roman" w:eastAsia="Times New Roman" w:hAnsi="Times New Roman" w:cs="Times New Roman"/>
          <w:sz w:val="28"/>
          <w:szCs w:val="28"/>
          <w:lang w:bidi="en-US"/>
        </w:rPr>
        <w:t>аспірантаў</w:t>
      </w:r>
      <w:proofErr w:type="spellEnd"/>
      <w:r w:rsidRPr="00E00169">
        <w:rPr>
          <w:rFonts w:ascii="Times New Roman" w:eastAsia="Times New Roman" w:hAnsi="Times New Roman" w:cs="Times New Roman"/>
          <w:sz w:val="28"/>
          <w:szCs w:val="28"/>
          <w:lang w:bidi="en-US"/>
        </w:rPr>
        <w:t xml:space="preserve"> БДУ (</w:t>
      </w:r>
      <w:proofErr w:type="spellStart"/>
      <w:r w:rsidRPr="00E00169">
        <w:rPr>
          <w:rFonts w:ascii="Times New Roman" w:eastAsia="Times New Roman" w:hAnsi="Times New Roman" w:cs="Times New Roman"/>
          <w:sz w:val="28"/>
          <w:szCs w:val="28"/>
          <w:lang w:bidi="en-US"/>
        </w:rPr>
        <w:t>Мінск</w:t>
      </w:r>
      <w:proofErr w:type="spellEnd"/>
      <w:r w:rsidRPr="00E00169">
        <w:rPr>
          <w:rFonts w:ascii="Times New Roman" w:eastAsia="Times New Roman" w:hAnsi="Times New Roman" w:cs="Times New Roman"/>
          <w:sz w:val="28"/>
          <w:szCs w:val="28"/>
          <w:lang w:bidi="en-US"/>
        </w:rPr>
        <w:t xml:space="preserve">, 23 </w:t>
      </w:r>
      <w:proofErr w:type="spellStart"/>
      <w:proofErr w:type="gramStart"/>
      <w:r w:rsidRPr="00E00169">
        <w:rPr>
          <w:rFonts w:ascii="Times New Roman" w:eastAsia="Times New Roman" w:hAnsi="Times New Roman" w:cs="Times New Roman"/>
          <w:sz w:val="28"/>
          <w:szCs w:val="28"/>
          <w:lang w:bidi="en-US"/>
        </w:rPr>
        <w:t>красавіка</w:t>
      </w:r>
      <w:proofErr w:type="spellEnd"/>
      <w:proofErr w:type="gramEnd"/>
      <w:r w:rsidRPr="00E00169">
        <w:rPr>
          <w:rFonts w:ascii="Times New Roman" w:eastAsia="Times New Roman" w:hAnsi="Times New Roman" w:cs="Times New Roman"/>
          <w:sz w:val="28"/>
          <w:szCs w:val="28"/>
          <w:lang w:bidi="en-US"/>
        </w:rPr>
        <w:t xml:space="preserve"> 2015г.), на VIII </w:t>
      </w:r>
      <w:proofErr w:type="spellStart"/>
      <w:r w:rsidRPr="00E00169">
        <w:rPr>
          <w:rFonts w:ascii="Times New Roman" w:eastAsia="Times New Roman" w:hAnsi="Times New Roman" w:cs="Times New Roman"/>
          <w:sz w:val="28"/>
          <w:szCs w:val="28"/>
          <w:lang w:bidi="en-US"/>
        </w:rPr>
        <w:t>міжнароднай</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навукова-практычнай</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канферэнцыі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Мінск</w:t>
      </w:r>
      <w:proofErr w:type="spellEnd"/>
      <w:r w:rsidRPr="00E00169">
        <w:rPr>
          <w:rFonts w:ascii="Times New Roman" w:eastAsia="Times New Roman" w:hAnsi="Times New Roman" w:cs="Times New Roman"/>
          <w:sz w:val="28"/>
          <w:szCs w:val="28"/>
          <w:lang w:bidi="en-US"/>
        </w:rPr>
        <w:t>, 14-16 мая 2015г.).</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bidi="en-US"/>
        </w:rPr>
      </w:pPr>
      <w:proofErr w:type="spellStart"/>
      <w:r w:rsidRPr="00E00169">
        <w:rPr>
          <w:rFonts w:ascii="Times New Roman" w:eastAsia="Times New Roman" w:hAnsi="Times New Roman" w:cs="Times New Roman"/>
          <w:sz w:val="28"/>
          <w:szCs w:val="28"/>
          <w:lang w:bidi="en-US"/>
        </w:rPr>
        <w:t>Вынікі</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даследавання</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адлюстраваны</w:t>
      </w:r>
      <w:proofErr w:type="spellEnd"/>
      <w:r w:rsidRPr="00E00169">
        <w:rPr>
          <w:rFonts w:ascii="Times New Roman" w:eastAsia="Times New Roman" w:hAnsi="Times New Roman" w:cs="Times New Roman"/>
          <w:sz w:val="28"/>
          <w:szCs w:val="28"/>
          <w:lang w:bidi="en-US"/>
        </w:rPr>
        <w:t xml:space="preserve"> ў 2 </w:t>
      </w:r>
      <w:proofErr w:type="spellStart"/>
      <w:r w:rsidRPr="00E00169">
        <w:rPr>
          <w:rFonts w:ascii="Times New Roman" w:eastAsia="Times New Roman" w:hAnsi="Times New Roman" w:cs="Times New Roman"/>
          <w:sz w:val="28"/>
          <w:szCs w:val="28"/>
          <w:lang w:bidi="en-US"/>
        </w:rPr>
        <w:t>апублікаваных</w:t>
      </w:r>
      <w:proofErr w:type="spellEnd"/>
      <w:r w:rsidRPr="00E00169">
        <w:rPr>
          <w:rFonts w:ascii="Times New Roman" w:eastAsia="Times New Roman" w:hAnsi="Times New Roman" w:cs="Times New Roman"/>
          <w:sz w:val="28"/>
          <w:szCs w:val="28"/>
          <w:lang w:bidi="en-US"/>
        </w:rPr>
        <w:t xml:space="preserve"> на </w:t>
      </w:r>
      <w:proofErr w:type="spellStart"/>
      <w:r w:rsidRPr="00E00169">
        <w:rPr>
          <w:rFonts w:ascii="Times New Roman" w:eastAsia="Times New Roman" w:hAnsi="Times New Roman" w:cs="Times New Roman"/>
          <w:sz w:val="28"/>
          <w:szCs w:val="28"/>
          <w:lang w:bidi="en-US"/>
        </w:rPr>
        <w:t>сучасны</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момант</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навуковых</w:t>
      </w:r>
      <w:proofErr w:type="spellEnd"/>
      <w:r w:rsidRPr="00E00169">
        <w:rPr>
          <w:rFonts w:ascii="Times New Roman" w:eastAsia="Times New Roman" w:hAnsi="Times New Roman" w:cs="Times New Roman"/>
          <w:sz w:val="28"/>
          <w:szCs w:val="28"/>
          <w:lang w:bidi="en-US"/>
        </w:rPr>
        <w:t xml:space="preserve"> </w:t>
      </w:r>
      <w:proofErr w:type="spellStart"/>
      <w:r w:rsidRPr="00E00169">
        <w:rPr>
          <w:rFonts w:ascii="Times New Roman" w:eastAsia="Times New Roman" w:hAnsi="Times New Roman" w:cs="Times New Roman"/>
          <w:sz w:val="28"/>
          <w:szCs w:val="28"/>
          <w:lang w:bidi="en-US"/>
        </w:rPr>
        <w:t>працах</w:t>
      </w:r>
      <w:proofErr w:type="spellEnd"/>
      <w:r w:rsidRPr="00E00169">
        <w:rPr>
          <w:rFonts w:ascii="Times New Roman" w:eastAsia="Times New Roman" w:hAnsi="Times New Roman" w:cs="Times New Roman"/>
          <w:sz w:val="28"/>
          <w:szCs w:val="28"/>
          <w:lang w:bidi="en-US"/>
        </w:rPr>
        <w:t>.</w:t>
      </w:r>
    </w:p>
    <w:p w:rsidR="00E00169" w:rsidRPr="00E00169" w:rsidRDefault="00E00169" w:rsidP="00E00169">
      <w:pPr>
        <w:spacing w:after="0" w:line="360" w:lineRule="atLeast"/>
        <w:ind w:firstLine="357"/>
        <w:jc w:val="center"/>
        <w:rPr>
          <w:rFonts w:ascii="Times New Roman" w:eastAsia="Times New Roman" w:hAnsi="Times New Roman" w:cs="Times New Roman"/>
          <w:b/>
          <w:sz w:val="28"/>
          <w:szCs w:val="28"/>
          <w:lang w:bidi="en-US"/>
        </w:rPr>
      </w:pPr>
    </w:p>
    <w:p w:rsidR="00E00169" w:rsidRPr="00E00169" w:rsidRDefault="00E00169" w:rsidP="00E00169">
      <w:pPr>
        <w:spacing w:after="0" w:line="360" w:lineRule="atLeast"/>
        <w:ind w:firstLine="357"/>
        <w:jc w:val="center"/>
        <w:rPr>
          <w:rFonts w:ascii="Times New Roman" w:eastAsia="Times New Roman" w:hAnsi="Times New Roman" w:cs="Times New Roman"/>
          <w:b/>
          <w:sz w:val="28"/>
          <w:szCs w:val="28"/>
          <w:lang w:bidi="en-US"/>
        </w:rPr>
      </w:pPr>
    </w:p>
    <w:p w:rsidR="00E00169" w:rsidRDefault="00E00169" w:rsidP="00E00169">
      <w:pPr>
        <w:spacing w:after="0" w:line="360" w:lineRule="atLeast"/>
        <w:ind w:firstLine="357"/>
        <w:jc w:val="center"/>
        <w:rPr>
          <w:rFonts w:ascii="Times New Roman" w:eastAsia="Times New Roman" w:hAnsi="Times New Roman" w:cs="Times New Roman"/>
          <w:b/>
          <w:sz w:val="28"/>
          <w:szCs w:val="28"/>
          <w:lang w:val="en-US" w:bidi="en-US"/>
        </w:rPr>
      </w:pPr>
    </w:p>
    <w:p w:rsidR="00E00169" w:rsidRDefault="00E00169" w:rsidP="00E00169">
      <w:pPr>
        <w:spacing w:after="0" w:line="360" w:lineRule="atLeast"/>
        <w:ind w:firstLine="357"/>
        <w:jc w:val="center"/>
        <w:rPr>
          <w:rFonts w:ascii="Times New Roman" w:eastAsia="Times New Roman" w:hAnsi="Times New Roman" w:cs="Times New Roman"/>
          <w:b/>
          <w:sz w:val="28"/>
          <w:szCs w:val="28"/>
          <w:lang w:val="en-US" w:bidi="en-US"/>
        </w:rPr>
      </w:pPr>
    </w:p>
    <w:p w:rsidR="00E00169" w:rsidRDefault="00E00169" w:rsidP="00E00169">
      <w:pPr>
        <w:spacing w:after="0" w:line="360" w:lineRule="atLeast"/>
        <w:ind w:firstLine="357"/>
        <w:jc w:val="center"/>
        <w:rPr>
          <w:rFonts w:ascii="Times New Roman" w:eastAsia="Times New Roman" w:hAnsi="Times New Roman" w:cs="Times New Roman"/>
          <w:b/>
          <w:sz w:val="28"/>
          <w:szCs w:val="28"/>
          <w:lang w:val="en-US" w:bidi="en-US"/>
        </w:rPr>
      </w:pPr>
    </w:p>
    <w:p w:rsidR="00E00169" w:rsidRPr="00E00169" w:rsidRDefault="00E00169" w:rsidP="00E00169">
      <w:pPr>
        <w:spacing w:after="0" w:line="360" w:lineRule="atLeast"/>
        <w:ind w:firstLine="357"/>
        <w:jc w:val="center"/>
        <w:rPr>
          <w:rFonts w:ascii="Times New Roman" w:eastAsia="Times New Roman" w:hAnsi="Times New Roman" w:cs="Times New Roman"/>
          <w:b/>
          <w:sz w:val="28"/>
          <w:szCs w:val="28"/>
          <w:lang w:val="en-US" w:bidi="en-US"/>
        </w:rPr>
      </w:pPr>
      <w:r w:rsidRPr="00E00169">
        <w:rPr>
          <w:rFonts w:ascii="Times New Roman" w:eastAsia="Times New Roman" w:hAnsi="Times New Roman" w:cs="Times New Roman"/>
          <w:b/>
          <w:sz w:val="28"/>
          <w:szCs w:val="28"/>
          <w:lang w:val="en-US" w:bidi="en-US"/>
        </w:rPr>
        <w:t>ABSTRACT</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val="en-US" w:bidi="en-US"/>
        </w:rPr>
      </w:pP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val="en-US" w:bidi="en-US"/>
        </w:rPr>
      </w:pPr>
      <w:proofErr w:type="gramStart"/>
      <w:r w:rsidRPr="00E00169">
        <w:rPr>
          <w:rFonts w:ascii="Times New Roman" w:eastAsia="Times New Roman" w:hAnsi="Times New Roman" w:cs="Times New Roman"/>
          <w:sz w:val="28"/>
          <w:szCs w:val="28"/>
          <w:lang w:val="en-US" w:bidi="en-US"/>
        </w:rPr>
        <w:t>Paper 53 p., 2 chapters, 48 sources, 3 supplements.</w:t>
      </w:r>
      <w:proofErr w:type="gramEnd"/>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val="en-US" w:bidi="en-US"/>
        </w:rPr>
      </w:pPr>
      <w:r w:rsidRPr="00E00169">
        <w:rPr>
          <w:rFonts w:ascii="Times New Roman" w:eastAsia="Times New Roman" w:hAnsi="Times New Roman" w:cs="Times New Roman"/>
          <w:b/>
          <w:sz w:val="28"/>
          <w:szCs w:val="28"/>
          <w:lang w:val="en-US" w:bidi="en-US"/>
        </w:rPr>
        <w:t>Keywords:</w:t>
      </w:r>
      <w:r w:rsidRPr="00E00169">
        <w:rPr>
          <w:rFonts w:ascii="Times New Roman" w:eastAsia="Times New Roman" w:hAnsi="Times New Roman" w:cs="Times New Roman"/>
          <w:sz w:val="28"/>
          <w:szCs w:val="28"/>
          <w:lang w:val="en-US" w:bidi="en-US"/>
        </w:rPr>
        <w:t xml:space="preserve"> DIVISION OF THE SENTENCE INTO SYNTAGMAS, PHRASEOLOGICAL UNITS, PROPER NAMES, REALIA, DIALECTICISMS AND ARCHAISMS, AUTHOR’S NEOLOGISMS, EPITHETS, SIMILES, METAPHORS, REPETITIONS, IRONY, PUN, HUMOR.</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val="en-US" w:bidi="en-US"/>
        </w:rPr>
      </w:pPr>
      <w:r w:rsidRPr="00E00169">
        <w:rPr>
          <w:rFonts w:ascii="Times New Roman" w:eastAsia="Times New Roman" w:hAnsi="Times New Roman" w:cs="Times New Roman"/>
          <w:b/>
          <w:sz w:val="28"/>
          <w:szCs w:val="28"/>
          <w:lang w:val="en-US" w:bidi="en-US"/>
        </w:rPr>
        <w:t xml:space="preserve">The object of the research </w:t>
      </w:r>
      <w:r w:rsidRPr="00E00169">
        <w:rPr>
          <w:rFonts w:ascii="Times New Roman" w:eastAsia="Times New Roman" w:hAnsi="Times New Roman" w:cs="Times New Roman"/>
          <w:sz w:val="28"/>
          <w:szCs w:val="28"/>
          <w:lang w:val="en-US" w:bidi="en-US"/>
        </w:rPr>
        <w:t>is</w:t>
      </w:r>
      <w:r w:rsidRPr="00E00169">
        <w:rPr>
          <w:rFonts w:ascii="Times New Roman" w:eastAsia="Times New Roman" w:hAnsi="Times New Roman" w:cs="Times New Roman"/>
          <w:b/>
          <w:sz w:val="28"/>
          <w:szCs w:val="28"/>
          <w:lang w:val="en-US" w:bidi="en-US"/>
        </w:rPr>
        <w:t xml:space="preserve"> </w:t>
      </w:r>
      <w:r w:rsidRPr="00E00169">
        <w:rPr>
          <w:rFonts w:ascii="Times New Roman" w:eastAsia="Times New Roman" w:hAnsi="Times New Roman" w:cs="Times New Roman"/>
          <w:sz w:val="28"/>
          <w:szCs w:val="28"/>
          <w:lang w:val="en-US" w:bidi="en-US"/>
        </w:rPr>
        <w:t xml:space="preserve">the linguistic aspect of translation of the English-language fiction. </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val="en-US" w:bidi="en-US"/>
        </w:rPr>
      </w:pPr>
      <w:r w:rsidRPr="00E00169">
        <w:rPr>
          <w:rFonts w:ascii="Times New Roman" w:eastAsia="Times New Roman" w:hAnsi="Times New Roman" w:cs="Times New Roman"/>
          <w:b/>
          <w:sz w:val="28"/>
          <w:szCs w:val="28"/>
          <w:lang w:val="en-US" w:bidi="en-US"/>
        </w:rPr>
        <w:t xml:space="preserve">The goal of the research </w:t>
      </w:r>
      <w:r w:rsidRPr="00E00169">
        <w:rPr>
          <w:rFonts w:ascii="Times New Roman" w:eastAsia="Times New Roman" w:hAnsi="Times New Roman" w:cs="Times New Roman"/>
          <w:sz w:val="28"/>
          <w:szCs w:val="28"/>
          <w:lang w:val="en-US" w:bidi="en-US"/>
        </w:rPr>
        <w:t>is to reveal the linguistic aspect of fiction translation and to consider the difficulties arising.</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val="en-US" w:bidi="en-US"/>
        </w:rPr>
      </w:pPr>
      <w:r w:rsidRPr="00E00169">
        <w:rPr>
          <w:rFonts w:ascii="Times New Roman" w:eastAsia="Times New Roman" w:hAnsi="Times New Roman" w:cs="Times New Roman"/>
          <w:b/>
          <w:sz w:val="28"/>
          <w:szCs w:val="28"/>
          <w:lang w:val="en-US" w:bidi="en-US"/>
        </w:rPr>
        <w:t xml:space="preserve">The objectives of the research </w:t>
      </w:r>
      <w:r w:rsidRPr="00E00169">
        <w:rPr>
          <w:rFonts w:ascii="Times New Roman" w:eastAsia="Times New Roman" w:hAnsi="Times New Roman" w:cs="Times New Roman"/>
          <w:sz w:val="28"/>
          <w:szCs w:val="28"/>
          <w:lang w:val="en-US" w:bidi="en-US"/>
        </w:rPr>
        <w:t>are to define the concept of "a work of fiction" as a category of the text and to reveal the peculiarities of preserving its genre features in translation, to identify the psycholinguistic aspects of fiction translation, to study the linguistic features of fiction translation, to define the difficulties of fiction translation, to distinguish the linguistic aspects of adequate translation of a fiction text.</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val="en-US" w:bidi="en-US"/>
        </w:rPr>
      </w:pPr>
      <w:r w:rsidRPr="00E00169">
        <w:rPr>
          <w:rFonts w:ascii="Times New Roman" w:eastAsia="Times New Roman" w:hAnsi="Times New Roman" w:cs="Times New Roman"/>
          <w:b/>
          <w:sz w:val="28"/>
          <w:szCs w:val="28"/>
          <w:lang w:val="en-US" w:bidi="en-US"/>
        </w:rPr>
        <w:t xml:space="preserve">The methods used in the research </w:t>
      </w:r>
      <w:r w:rsidRPr="00E00169">
        <w:rPr>
          <w:rFonts w:ascii="Times New Roman" w:eastAsia="Times New Roman" w:hAnsi="Times New Roman" w:cs="Times New Roman"/>
          <w:sz w:val="28"/>
          <w:szCs w:val="28"/>
          <w:lang w:val="en-US" w:bidi="en-US"/>
        </w:rPr>
        <w:t>are the following: critical analysis of the literature, stylistic analysis, lexical and semantic analysis, descriptive analysis, comparative analysis and its subsequent interpretation.</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val="en-US" w:bidi="en-US"/>
        </w:rPr>
      </w:pPr>
      <w:r w:rsidRPr="00E00169">
        <w:rPr>
          <w:rFonts w:ascii="Times New Roman" w:eastAsia="Times New Roman" w:hAnsi="Times New Roman" w:cs="Times New Roman"/>
          <w:b/>
          <w:sz w:val="28"/>
          <w:szCs w:val="28"/>
          <w:lang w:val="en-US" w:bidi="en-US"/>
        </w:rPr>
        <w:t>The research results are the following:</w:t>
      </w:r>
      <w:r w:rsidRPr="00E00169">
        <w:rPr>
          <w:rFonts w:ascii="Times New Roman" w:eastAsia="Times New Roman" w:hAnsi="Times New Roman" w:cs="Times New Roman"/>
          <w:sz w:val="28"/>
          <w:szCs w:val="28"/>
          <w:lang w:val="en-US" w:bidi="en-US"/>
        </w:rPr>
        <w:t xml:space="preserve"> the definition of a "fiction work" as a category of the text is given, the peculiarities of preserving its genre features in translation is disclosed, the psycholinguistic aspects of literary translation are identified, linguistic features and difficulties of fiction translation are distinguished and analyzed, the linguistic aspects of adequate translation of a fiction text are revealed.</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val="en-US" w:bidi="en-US"/>
        </w:rPr>
      </w:pPr>
      <w:r w:rsidRPr="00E00169">
        <w:rPr>
          <w:rFonts w:ascii="Times New Roman" w:eastAsia="Times New Roman" w:hAnsi="Times New Roman" w:cs="Times New Roman"/>
          <w:b/>
          <w:sz w:val="28"/>
          <w:szCs w:val="28"/>
          <w:lang w:val="en-US" w:bidi="en-US"/>
        </w:rPr>
        <w:t xml:space="preserve">Theoretical and practical significance of the research </w:t>
      </w:r>
      <w:r w:rsidRPr="00E00169">
        <w:rPr>
          <w:rFonts w:ascii="Times New Roman" w:eastAsia="Times New Roman" w:hAnsi="Times New Roman" w:cs="Times New Roman"/>
          <w:sz w:val="28"/>
          <w:szCs w:val="28"/>
          <w:lang w:val="en-US" w:bidi="en-US"/>
        </w:rPr>
        <w:t>lies in its results that can be used in teaching linguistic and translation disciplines, especially fiction translation. The collected and systemized material can be used for writing scientific works.</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val="en-US" w:bidi="en-US"/>
        </w:rPr>
      </w:pPr>
      <w:proofErr w:type="gramStart"/>
      <w:r w:rsidRPr="00E00169">
        <w:rPr>
          <w:rFonts w:ascii="Times New Roman" w:eastAsia="Times New Roman" w:hAnsi="Times New Roman" w:cs="Times New Roman"/>
          <w:b/>
          <w:sz w:val="28"/>
          <w:szCs w:val="28"/>
          <w:lang w:val="en-US" w:bidi="en-US"/>
        </w:rPr>
        <w:t>Evaluation of research results.</w:t>
      </w:r>
      <w:proofErr w:type="gramEnd"/>
      <w:r w:rsidRPr="00E00169">
        <w:rPr>
          <w:rFonts w:ascii="Times New Roman" w:eastAsia="Times New Roman" w:hAnsi="Times New Roman" w:cs="Times New Roman"/>
          <w:sz w:val="28"/>
          <w:szCs w:val="28"/>
          <w:lang w:val="en-US" w:bidi="en-US"/>
        </w:rPr>
        <w:t xml:space="preserve"> Materials of the graduate work were presented at the First International Scientific-Practical Conference devoted to the tenth anniversary of the Faculty of Humanities (Minsk, October 1-3, 2014), at the 72</w:t>
      </w:r>
      <w:r w:rsidRPr="00E00169">
        <w:rPr>
          <w:rFonts w:ascii="Times New Roman" w:eastAsia="Times New Roman" w:hAnsi="Times New Roman" w:cs="Times New Roman"/>
          <w:sz w:val="28"/>
          <w:szCs w:val="28"/>
          <w:vertAlign w:val="superscript"/>
          <w:lang w:val="en-US" w:bidi="en-US"/>
        </w:rPr>
        <w:t>th</w:t>
      </w:r>
      <w:r w:rsidRPr="00E00169">
        <w:rPr>
          <w:rFonts w:ascii="Times New Roman" w:eastAsia="Times New Roman" w:hAnsi="Times New Roman" w:cs="Times New Roman"/>
          <w:sz w:val="28"/>
          <w:szCs w:val="28"/>
          <w:lang w:val="en-US" w:bidi="en-US"/>
        </w:rPr>
        <w:t xml:space="preserve"> Scientific-Practical Conference of Students, Undergraduates and Graduates of BSU (Minsk, April 23, 2015), at the VIII International Scientific-Practical Conference (Minsk, May 14-16, 2015). The results of the research are reflected in two published scientific papers.</w:t>
      </w:r>
    </w:p>
    <w:p w:rsidR="00E00169" w:rsidRPr="00E00169" w:rsidRDefault="00E00169" w:rsidP="00E00169">
      <w:pPr>
        <w:spacing w:after="0" w:line="360" w:lineRule="atLeast"/>
        <w:ind w:firstLine="357"/>
        <w:jc w:val="both"/>
        <w:rPr>
          <w:rFonts w:ascii="Times New Roman" w:eastAsia="Times New Roman" w:hAnsi="Times New Roman" w:cs="Times New Roman"/>
          <w:sz w:val="28"/>
          <w:szCs w:val="28"/>
          <w:lang w:val="en-US" w:bidi="en-US"/>
        </w:rPr>
      </w:pPr>
    </w:p>
    <w:p w:rsidR="000E4DF0" w:rsidRPr="00E00169" w:rsidRDefault="000E4DF0" w:rsidP="00E00169">
      <w:pPr>
        <w:pStyle w:val="1"/>
        <w:jc w:val="center"/>
        <w:rPr>
          <w:lang w:val="en-US"/>
        </w:rPr>
      </w:pPr>
    </w:p>
    <w:sectPr w:rsidR="000E4DF0" w:rsidRPr="00E00169" w:rsidSect="000E4DF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E4DF0"/>
    <w:rsid w:val="001738E7"/>
    <w:rsid w:val="00321246"/>
    <w:rsid w:val="004235A9"/>
    <w:rsid w:val="006523A1"/>
    <w:rsid w:val="00BD2C55"/>
    <w:rsid w:val="00C9520D"/>
    <w:rsid w:val="00D01A1A"/>
    <w:rsid w:val="00D74652"/>
    <w:rsid w:val="00E00169"/>
    <w:rsid w:val="00F23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 w:type="character" w:customStyle="1" w:styleId="10">
    <w:name w:val="Заголовок 1 Знак"/>
    <w:basedOn w:val="a0"/>
    <w:link w:val="1"/>
    <w:uiPriority w:val="9"/>
    <w:rsid w:val="00BD2C5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 w:type="character" w:customStyle="1" w:styleId="10">
    <w:name w:val="Заголовок 1 Знак"/>
    <w:basedOn w:val="a0"/>
    <w:link w:val="1"/>
    <w:uiPriority w:val="9"/>
    <w:rsid w:val="00BD2C5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1058</Words>
  <Characters>6036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2015-07-01T08:34:00Z</dcterms:created>
  <dcterms:modified xsi:type="dcterms:W3CDTF">2015-09-03T11:42:00Z</dcterms:modified>
</cp:coreProperties>
</file>