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E84" w:rsidRPr="00AE6E84" w:rsidRDefault="00AE6E84" w:rsidP="00AE6E84">
      <w:pPr>
        <w:jc w:val="center"/>
        <w:rPr>
          <w:b/>
          <w:szCs w:val="24"/>
        </w:rPr>
      </w:pPr>
      <w:r w:rsidRPr="00AE6E84">
        <w:rPr>
          <w:b/>
          <w:szCs w:val="24"/>
        </w:rPr>
        <w:t>РЕДАКТОРЫ ОНТОЛОГИЙ КАК ИНСТРУМЕНТ КОНЦЕПТУАЛИЗАЦИИ ЗНАНИЙ</w:t>
      </w:r>
    </w:p>
    <w:p w:rsidR="00AE6E84" w:rsidRPr="00AE6E84" w:rsidRDefault="00AE6E84" w:rsidP="00AE6E84">
      <w:pPr>
        <w:jc w:val="center"/>
        <w:rPr>
          <w:b/>
          <w:szCs w:val="24"/>
        </w:rPr>
      </w:pPr>
    </w:p>
    <w:p w:rsidR="00AE6E84" w:rsidRPr="00AE6E84" w:rsidRDefault="00AE6E84" w:rsidP="00AE6E84">
      <w:pPr>
        <w:rPr>
          <w:b/>
          <w:szCs w:val="24"/>
        </w:rPr>
      </w:pPr>
      <w:proofErr w:type="spellStart"/>
      <w:r w:rsidRPr="00AE6E84">
        <w:rPr>
          <w:b/>
          <w:szCs w:val="24"/>
        </w:rPr>
        <w:t>Пунчик</w:t>
      </w:r>
      <w:proofErr w:type="spellEnd"/>
      <w:r w:rsidRPr="00AE6E84">
        <w:rPr>
          <w:b/>
          <w:szCs w:val="24"/>
        </w:rPr>
        <w:t xml:space="preserve"> Зоя Владимировна</w:t>
      </w:r>
    </w:p>
    <w:p w:rsidR="00AE6E84" w:rsidRPr="00AE6E84" w:rsidRDefault="00AE6E84" w:rsidP="00AE6E84">
      <w:pPr>
        <w:rPr>
          <w:b/>
          <w:szCs w:val="24"/>
        </w:rPr>
      </w:pPr>
      <w:proofErr w:type="spellStart"/>
      <w:r w:rsidRPr="00AE6E84">
        <w:rPr>
          <w:b/>
          <w:szCs w:val="24"/>
        </w:rPr>
        <w:t>Оскерко</w:t>
      </w:r>
      <w:proofErr w:type="spellEnd"/>
      <w:r w:rsidRPr="00AE6E84">
        <w:rPr>
          <w:b/>
          <w:szCs w:val="24"/>
        </w:rPr>
        <w:t xml:space="preserve"> Валентина Степановна</w:t>
      </w:r>
    </w:p>
    <w:p w:rsidR="00AE6E84" w:rsidRPr="00AE6E84" w:rsidRDefault="00AE6E84" w:rsidP="00AE6E84">
      <w:pPr>
        <w:rPr>
          <w:szCs w:val="24"/>
        </w:rPr>
      </w:pPr>
      <w:r w:rsidRPr="00AE6E84">
        <w:rPr>
          <w:szCs w:val="24"/>
        </w:rPr>
        <w:t>Белорусский государственный экономический университет</w:t>
      </w:r>
    </w:p>
    <w:p w:rsidR="00AE6E84" w:rsidRPr="00AE6E84" w:rsidRDefault="00AE6E84" w:rsidP="00AE6E84">
      <w:pPr>
        <w:rPr>
          <w:spacing w:val="-4"/>
          <w:szCs w:val="24"/>
        </w:rPr>
      </w:pPr>
    </w:p>
    <w:p w:rsidR="00AE6E84" w:rsidRPr="00AE6E84" w:rsidRDefault="00AE6E84" w:rsidP="00AE6E84">
      <w:pPr>
        <w:ind w:firstLine="397"/>
        <w:rPr>
          <w:spacing w:val="-4"/>
          <w:szCs w:val="24"/>
        </w:rPr>
      </w:pPr>
      <w:r w:rsidRPr="00AE6E84">
        <w:rPr>
          <w:spacing w:val="-4"/>
          <w:szCs w:val="24"/>
        </w:rPr>
        <w:t>В настоящее время в различных предметных областях для поддержки принятия решений создаются интеллектуальные системы, одним из видов которых являются экспертные системы. Такие системы создаются на основе баз знаний, построенных с использованием различных моделей представ</w:t>
      </w:r>
      <w:r w:rsidRPr="00AE6E84">
        <w:rPr>
          <w:spacing w:val="-4"/>
          <w:szCs w:val="24"/>
        </w:rPr>
        <w:softHyphen/>
        <w:t xml:space="preserve">ления знаний – продукционных, фреймовых, семантических и нейронных сетей, формальных логических моделей. </w:t>
      </w:r>
    </w:p>
    <w:p w:rsidR="00AE6E84" w:rsidRPr="00AE6E84" w:rsidRDefault="00AE6E84" w:rsidP="00AE6E84">
      <w:pPr>
        <w:ind w:firstLine="397"/>
        <w:rPr>
          <w:spacing w:val="-4"/>
          <w:szCs w:val="24"/>
        </w:rPr>
      </w:pPr>
      <w:r w:rsidRPr="00AE6E84">
        <w:rPr>
          <w:spacing w:val="-4"/>
          <w:szCs w:val="24"/>
        </w:rPr>
        <w:t>В последнее время все большую популярность приобретает представ</w:t>
      </w:r>
      <w:r w:rsidRPr="00AE6E84">
        <w:rPr>
          <w:spacing w:val="-4"/>
          <w:szCs w:val="24"/>
        </w:rPr>
        <w:softHyphen/>
        <w:t>ление знаний в виде онтологии – онтологическая модель.</w:t>
      </w:r>
    </w:p>
    <w:p w:rsidR="00AE6E84" w:rsidRPr="00AE6E84" w:rsidRDefault="00AE6E84" w:rsidP="00AE6E84">
      <w:pPr>
        <w:ind w:firstLine="397"/>
        <w:rPr>
          <w:spacing w:val="-4"/>
          <w:szCs w:val="24"/>
        </w:rPr>
      </w:pPr>
      <w:r w:rsidRPr="00AE6E84">
        <w:rPr>
          <w:spacing w:val="-4"/>
          <w:szCs w:val="24"/>
        </w:rPr>
        <w:t>Онтологические модели отражают концептуальный взгляд исследова</w:t>
      </w:r>
      <w:r w:rsidRPr="00AE6E84">
        <w:rPr>
          <w:spacing w:val="-4"/>
          <w:szCs w:val="24"/>
        </w:rPr>
        <w:softHyphen/>
        <w:t>теля на некоторую предметную область и дают возможность однозначно определять ее понятия, структурировать, накапливать и неоднократно использовать знания. Потребность такого способа представления знаний настоятельно ощущалась во многих отраслях науки и, как ответ на акту</w:t>
      </w:r>
      <w:r w:rsidRPr="00AE6E84">
        <w:rPr>
          <w:spacing w:val="-4"/>
          <w:szCs w:val="24"/>
        </w:rPr>
        <w:softHyphen/>
        <w:t>альную потребность, онтологический подход стал использоваться практиче</w:t>
      </w:r>
      <w:r w:rsidRPr="00AE6E84">
        <w:rPr>
          <w:spacing w:val="-4"/>
          <w:szCs w:val="24"/>
        </w:rPr>
        <w:softHyphen/>
        <w:t xml:space="preserve">ски одновременно в нескольких отраслях. В настоящее время можно говорить о формировании научного направления, связанного с разработкой и применением онтологических моделей, о чем свидетельствует, например, издание в России с </w:t>
      </w:r>
      <w:smartTag w:uri="urn:schemas-microsoft-com:office:smarttags" w:element="metricconverter">
        <w:smartTagPr>
          <w:attr w:name="ProductID" w:val="2011 г"/>
        </w:smartTagPr>
        <w:r w:rsidRPr="00AE6E84">
          <w:rPr>
            <w:spacing w:val="-4"/>
            <w:szCs w:val="24"/>
          </w:rPr>
          <w:t>2011 г</w:t>
        </w:r>
      </w:smartTag>
      <w:r w:rsidRPr="00AE6E84">
        <w:rPr>
          <w:spacing w:val="-4"/>
          <w:szCs w:val="24"/>
        </w:rPr>
        <w:t xml:space="preserve">. ежеквартального научного журнала «Онтология проектирования». </w:t>
      </w:r>
    </w:p>
    <w:p w:rsidR="00AE6E84" w:rsidRPr="00AE6E84" w:rsidRDefault="00AE6E84" w:rsidP="00AE6E84">
      <w:pPr>
        <w:ind w:firstLine="397"/>
        <w:rPr>
          <w:spacing w:val="-4"/>
          <w:szCs w:val="24"/>
        </w:rPr>
      </w:pPr>
      <w:r w:rsidRPr="00AE6E84">
        <w:rPr>
          <w:spacing w:val="-4"/>
          <w:szCs w:val="24"/>
        </w:rPr>
        <w:t xml:space="preserve">В информационных технологиях онтология по определению Томаса </w:t>
      </w:r>
      <w:proofErr w:type="spellStart"/>
      <w:r w:rsidRPr="00AE6E84">
        <w:rPr>
          <w:spacing w:val="-4"/>
          <w:szCs w:val="24"/>
        </w:rPr>
        <w:t>Грубера</w:t>
      </w:r>
      <w:proofErr w:type="spellEnd"/>
      <w:r w:rsidRPr="00AE6E84">
        <w:rPr>
          <w:spacing w:val="-4"/>
          <w:szCs w:val="24"/>
        </w:rPr>
        <w:t xml:space="preserve"> есть спецификация концептуализации, формализованное целостное представление основных понятий и логических связей между ними во всей полноте. Онтология формализует знания таким образом, что их обработка становится возможной компьютером.</w:t>
      </w:r>
    </w:p>
    <w:p w:rsidR="00AE6E84" w:rsidRPr="00AE6E84" w:rsidRDefault="00AE6E84" w:rsidP="00AE6E84">
      <w:pPr>
        <w:ind w:firstLine="397"/>
        <w:rPr>
          <w:spacing w:val="-4"/>
          <w:szCs w:val="24"/>
        </w:rPr>
      </w:pPr>
      <w:r w:rsidRPr="00AE6E84">
        <w:rPr>
          <w:spacing w:val="-4"/>
          <w:szCs w:val="24"/>
        </w:rPr>
        <w:t>Создание онтологии предметной области происходит в большинстве случаев итерациями, и процесс длится до тех пор, пока не будет достигнута нужная степень детализации описания реальных объектов и отношений между ними.</w:t>
      </w:r>
    </w:p>
    <w:p w:rsidR="00AE6E84" w:rsidRPr="00AE6E84" w:rsidRDefault="00AE6E84" w:rsidP="00AE6E84">
      <w:pPr>
        <w:ind w:firstLine="397"/>
        <w:rPr>
          <w:spacing w:val="-5"/>
          <w:szCs w:val="24"/>
        </w:rPr>
      </w:pPr>
      <w:r w:rsidRPr="00AE6E84">
        <w:rPr>
          <w:spacing w:val="-4"/>
          <w:szCs w:val="24"/>
        </w:rPr>
        <w:t>Для упрощения работы с онтологиями в настоящее время имеется достаточно широкий класс программных средств, называемых редакторами онтологий. Их основная задача – предоставить инструменты для формализа</w:t>
      </w:r>
      <w:r w:rsidRPr="00AE6E84">
        <w:rPr>
          <w:spacing w:val="-4"/>
          <w:szCs w:val="24"/>
        </w:rPr>
        <w:softHyphen/>
      </w:r>
      <w:r w:rsidRPr="00AE6E84">
        <w:rPr>
          <w:spacing w:val="-5"/>
          <w:szCs w:val="24"/>
        </w:rPr>
        <w:t xml:space="preserve">ции знаний и представления их в виде точного и исчерпывающего описания. </w:t>
      </w:r>
    </w:p>
    <w:p w:rsidR="00AE6E84" w:rsidRPr="00AE6E84" w:rsidRDefault="00AE6E84" w:rsidP="00AE6E84">
      <w:pPr>
        <w:ind w:firstLine="397"/>
        <w:rPr>
          <w:spacing w:val="-4"/>
          <w:szCs w:val="24"/>
        </w:rPr>
      </w:pPr>
      <w:r w:rsidRPr="00AE6E84">
        <w:rPr>
          <w:spacing w:val="-4"/>
          <w:szCs w:val="24"/>
        </w:rPr>
        <w:t>Основные функциональные возможности редакторов онтологий – это создание онтологий, их редактирование, тиражирование, визуализация. Многие редакторы выполняют документирование онтологий, их импорт и экспорт в различные форматы, поддержку библиотек онтологий. Кроме того, важными функциональными возможностями являются: выравнивание (согласование) онтологий – введение соответствий между несколькими онтологиями; отображение одной онтологии на другую; объединение онтологий.</w:t>
      </w:r>
    </w:p>
    <w:p w:rsidR="00AE6E84" w:rsidRPr="00AE6E84" w:rsidRDefault="00AE6E84" w:rsidP="00AE6E84">
      <w:pPr>
        <w:pStyle w:val="a3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AE6E84">
        <w:rPr>
          <w:rFonts w:ascii="Times New Roman" w:hAnsi="Times New Roman"/>
          <w:spacing w:val="-4"/>
          <w:sz w:val="24"/>
          <w:szCs w:val="24"/>
        </w:rPr>
        <w:t>В настоящее время существует несколько десятков редакторов онто</w:t>
      </w:r>
      <w:r w:rsidRPr="00AE6E84">
        <w:rPr>
          <w:rFonts w:ascii="Times New Roman" w:hAnsi="Times New Roman"/>
          <w:spacing w:val="-4"/>
          <w:sz w:val="24"/>
          <w:szCs w:val="24"/>
        </w:rPr>
        <w:softHyphen/>
        <w:t>логий. Охарактеризуем наиболее распространенные из них.</w:t>
      </w:r>
    </w:p>
    <w:p w:rsidR="00AE6E84" w:rsidRPr="00AE6E84" w:rsidRDefault="00AE6E84" w:rsidP="00AE6E84">
      <w:pPr>
        <w:ind w:firstLine="397"/>
        <w:rPr>
          <w:spacing w:val="-4"/>
          <w:szCs w:val="24"/>
        </w:rPr>
      </w:pPr>
      <w:proofErr w:type="spellStart"/>
      <w:r w:rsidRPr="00AE6E84">
        <w:rPr>
          <w:b/>
          <w:spacing w:val="-4"/>
          <w:szCs w:val="24"/>
        </w:rPr>
        <w:t>Ontolingua</w:t>
      </w:r>
      <w:proofErr w:type="spellEnd"/>
      <w:r w:rsidRPr="00AE6E84">
        <w:rPr>
          <w:b/>
          <w:spacing w:val="-4"/>
          <w:szCs w:val="24"/>
        </w:rPr>
        <w:t>.</w:t>
      </w:r>
      <w:r w:rsidRPr="00AE6E84">
        <w:rPr>
          <w:b/>
          <w:i/>
          <w:spacing w:val="-4"/>
          <w:szCs w:val="24"/>
        </w:rPr>
        <w:t xml:space="preserve"> </w:t>
      </w:r>
      <w:r w:rsidRPr="00AE6E84">
        <w:rPr>
          <w:spacing w:val="-4"/>
          <w:szCs w:val="24"/>
        </w:rPr>
        <w:t>Первый из разработанных редакторов онтологий. Свобод</w:t>
      </w:r>
      <w:r w:rsidRPr="00AE6E84">
        <w:rPr>
          <w:spacing w:val="-4"/>
          <w:szCs w:val="24"/>
        </w:rPr>
        <w:softHyphen/>
        <w:t xml:space="preserve">но-распространяемый редактор, созданный в Лаборатории Систем Знаний </w:t>
      </w:r>
      <w:proofErr w:type="spellStart"/>
      <w:r w:rsidRPr="00AE6E84">
        <w:rPr>
          <w:spacing w:val="-4"/>
          <w:szCs w:val="24"/>
        </w:rPr>
        <w:t>Стэнфордского</w:t>
      </w:r>
      <w:proofErr w:type="spellEnd"/>
      <w:r w:rsidRPr="00AE6E84">
        <w:rPr>
          <w:spacing w:val="-4"/>
          <w:szCs w:val="24"/>
        </w:rPr>
        <w:t xml:space="preserve"> университета. Структурной единицей знания в этом редакторе является онтология, которая определяется через термины, типы и соотношения (аксиомы). При этом используются принципы объектно-ориентированного подхода. Основная сфера применения данного редактора онтологий – совместная разработка онтологий пользователями, возможно рассредоточенными по всему миру. </w:t>
      </w:r>
    </w:p>
    <w:p w:rsidR="00AE6E84" w:rsidRPr="00AE6E84" w:rsidRDefault="00AE6E84" w:rsidP="00AE6E84">
      <w:pPr>
        <w:pStyle w:val="a3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AE6E84">
        <w:rPr>
          <w:rFonts w:ascii="Times New Roman" w:hAnsi="Times New Roman"/>
          <w:b/>
          <w:spacing w:val="-4"/>
          <w:sz w:val="24"/>
          <w:szCs w:val="24"/>
        </w:rPr>
        <w:t>OntoStudio</w:t>
      </w:r>
      <w:proofErr w:type="spellEnd"/>
      <w:r w:rsidRPr="00AE6E84">
        <w:rPr>
          <w:rFonts w:ascii="Times New Roman" w:hAnsi="Times New Roman"/>
          <w:b/>
          <w:spacing w:val="-4"/>
          <w:sz w:val="24"/>
          <w:szCs w:val="24"/>
        </w:rPr>
        <w:t>.</w:t>
      </w:r>
      <w:r w:rsidRPr="00AE6E84">
        <w:rPr>
          <w:rFonts w:ascii="Times New Roman" w:hAnsi="Times New Roman"/>
          <w:spacing w:val="-4"/>
          <w:sz w:val="24"/>
          <w:szCs w:val="24"/>
        </w:rPr>
        <w:t xml:space="preserve"> Обладает интуитивно-понятным интерфейсом. Ядром онтологии в этом редакторе служит иерархия концептов – абстрактных понятий предметной области. Иерархические отношения соответствуют типу «род-вид» и используются в механизмах </w:t>
      </w:r>
      <w:r w:rsidRPr="00AE6E84">
        <w:rPr>
          <w:rFonts w:ascii="Times New Roman" w:hAnsi="Times New Roman"/>
          <w:spacing w:val="-4"/>
          <w:sz w:val="24"/>
          <w:szCs w:val="24"/>
        </w:rPr>
        <w:lastRenderedPageBreak/>
        <w:t>наследования. Для описания неиерархических типов связей между концептами предназначены бинарные отношения. Концептам приписываются атрибуты. Реализации концептов – экземпляры – есть конкретные сущности. Онтология также содержит аксиомы, под которыми понимаются определенные правила. Данный редактор является коммерческой разработкой и имеет бесплатную пробную версию только на 3 месяца.</w:t>
      </w:r>
    </w:p>
    <w:p w:rsidR="00AE6E84" w:rsidRPr="00AE6E84" w:rsidRDefault="00AE6E84" w:rsidP="00AE6E84">
      <w:pPr>
        <w:ind w:firstLine="397"/>
        <w:rPr>
          <w:spacing w:val="-4"/>
          <w:szCs w:val="24"/>
        </w:rPr>
      </w:pPr>
      <w:proofErr w:type="spellStart"/>
      <w:r w:rsidRPr="00AE6E84">
        <w:rPr>
          <w:b/>
          <w:spacing w:val="-4"/>
          <w:szCs w:val="24"/>
        </w:rPr>
        <w:t>OilEd</w:t>
      </w:r>
      <w:proofErr w:type="spellEnd"/>
      <w:r w:rsidRPr="00AE6E84">
        <w:rPr>
          <w:spacing w:val="-4"/>
          <w:szCs w:val="24"/>
        </w:rPr>
        <w:t>. Этот редактор онтологий разработан в Манчестерском универ</w:t>
      </w:r>
      <w:r w:rsidRPr="00AE6E84">
        <w:rPr>
          <w:spacing w:val="-4"/>
          <w:szCs w:val="24"/>
        </w:rPr>
        <w:softHyphen/>
        <w:t>ситете. Использование в нем качестве основы языка OWL позволило обес</w:t>
      </w:r>
      <w:r w:rsidRPr="00AE6E84">
        <w:rPr>
          <w:spacing w:val="-4"/>
          <w:szCs w:val="24"/>
        </w:rPr>
        <w:softHyphen/>
        <w:t xml:space="preserve">печить интуитивно понятный пользовательский интерфейс и поддержку рассуждений – обнаружение логически противоречивых классов и скрытых отношений подкласса. Однако в редакторе </w:t>
      </w:r>
      <w:proofErr w:type="gramStart"/>
      <w:r w:rsidRPr="00AE6E84">
        <w:rPr>
          <w:spacing w:val="-4"/>
          <w:szCs w:val="24"/>
        </w:rPr>
        <w:t>отсутствуют средства поддержки экземпляров и не поддерживается</w:t>
      </w:r>
      <w:proofErr w:type="gramEnd"/>
      <w:r w:rsidRPr="00AE6E84">
        <w:rPr>
          <w:spacing w:val="-4"/>
          <w:szCs w:val="24"/>
        </w:rPr>
        <w:t xml:space="preserve"> разработка онтологий большого масшта</w:t>
      </w:r>
      <w:r w:rsidRPr="00AE6E84">
        <w:rPr>
          <w:spacing w:val="-4"/>
          <w:szCs w:val="24"/>
        </w:rPr>
        <w:softHyphen/>
        <w:t>ба. Редактор может рассматриваться как своеобразный «блокнот» онтоло</w:t>
      </w:r>
      <w:r w:rsidRPr="00AE6E84">
        <w:rPr>
          <w:spacing w:val="-4"/>
          <w:szCs w:val="24"/>
        </w:rPr>
        <w:softHyphen/>
        <w:t>гий, позволяющий пользователям строить онтологии и проверять их на непротиворечивость. Он часто используется для обучения построению онтологий. Продукт является свободно распространяемым.</w:t>
      </w:r>
    </w:p>
    <w:p w:rsidR="00AE6E84" w:rsidRPr="00AE6E84" w:rsidRDefault="00AE6E84" w:rsidP="00AE6E84">
      <w:pPr>
        <w:ind w:firstLine="397"/>
        <w:rPr>
          <w:spacing w:val="-4"/>
          <w:szCs w:val="24"/>
        </w:rPr>
      </w:pPr>
      <w:proofErr w:type="spellStart"/>
      <w:r w:rsidRPr="00AE6E84">
        <w:rPr>
          <w:b/>
          <w:spacing w:val="-4"/>
          <w:szCs w:val="24"/>
        </w:rPr>
        <w:t>Protégé</w:t>
      </w:r>
      <w:proofErr w:type="spellEnd"/>
      <w:r w:rsidRPr="00AE6E84">
        <w:rPr>
          <w:b/>
          <w:spacing w:val="-4"/>
          <w:szCs w:val="24"/>
        </w:rPr>
        <w:t>.</w:t>
      </w:r>
      <w:r w:rsidRPr="00AE6E84">
        <w:rPr>
          <w:spacing w:val="-4"/>
          <w:szCs w:val="24"/>
        </w:rPr>
        <w:t xml:space="preserve"> </w:t>
      </w:r>
      <w:proofErr w:type="gramStart"/>
      <w:r w:rsidRPr="00AE6E84">
        <w:rPr>
          <w:spacing w:val="-4"/>
          <w:szCs w:val="24"/>
        </w:rPr>
        <w:t>Разработан</w:t>
      </w:r>
      <w:proofErr w:type="gramEnd"/>
      <w:r w:rsidRPr="00AE6E84">
        <w:rPr>
          <w:spacing w:val="-4"/>
          <w:szCs w:val="24"/>
        </w:rPr>
        <w:t xml:space="preserve"> в Стэндфордском</w:t>
      </w:r>
      <w:r w:rsidRPr="00AE6E84">
        <w:rPr>
          <w:b/>
          <w:spacing w:val="-4"/>
          <w:szCs w:val="24"/>
        </w:rPr>
        <w:t xml:space="preserve"> </w:t>
      </w:r>
      <w:r w:rsidRPr="00AE6E84">
        <w:rPr>
          <w:spacing w:val="-4"/>
          <w:szCs w:val="24"/>
        </w:rPr>
        <w:t>университете</w:t>
      </w:r>
      <w:r w:rsidRPr="00AE6E84">
        <w:rPr>
          <w:b/>
          <w:spacing w:val="-4"/>
          <w:szCs w:val="24"/>
        </w:rPr>
        <w:t xml:space="preserve">. </w:t>
      </w:r>
      <w:r w:rsidRPr="00AE6E84">
        <w:rPr>
          <w:spacing w:val="-4"/>
          <w:szCs w:val="24"/>
        </w:rPr>
        <w:t>Позволяет разра</w:t>
      </w:r>
      <w:r w:rsidRPr="00AE6E84">
        <w:rPr>
          <w:spacing w:val="-4"/>
          <w:szCs w:val="24"/>
        </w:rPr>
        <w:softHyphen/>
        <w:t xml:space="preserve">батывать онтологии как семантические сети и на их основе создавать базы знаний по фреймовой модели. Разработка онтологии в </w:t>
      </w:r>
      <w:proofErr w:type="spellStart"/>
      <w:r w:rsidRPr="00AE6E84">
        <w:rPr>
          <w:spacing w:val="-4"/>
          <w:szCs w:val="24"/>
        </w:rPr>
        <w:t>Protégé</w:t>
      </w:r>
      <w:proofErr w:type="spellEnd"/>
      <w:r w:rsidRPr="00AE6E84">
        <w:rPr>
          <w:b/>
          <w:spacing w:val="-4"/>
          <w:szCs w:val="24"/>
        </w:rPr>
        <w:t xml:space="preserve"> </w:t>
      </w:r>
      <w:r w:rsidRPr="00AE6E84">
        <w:rPr>
          <w:spacing w:val="-4"/>
          <w:szCs w:val="24"/>
        </w:rPr>
        <w:t>версии 3</w:t>
      </w:r>
      <w:r w:rsidRPr="00AE6E84">
        <w:rPr>
          <w:b/>
          <w:spacing w:val="-4"/>
          <w:szCs w:val="24"/>
        </w:rPr>
        <w:t xml:space="preserve"> </w:t>
      </w:r>
      <w:r w:rsidRPr="00AE6E84">
        <w:rPr>
          <w:spacing w:val="-4"/>
          <w:szCs w:val="24"/>
        </w:rPr>
        <w:t>включает:</w:t>
      </w:r>
    </w:p>
    <w:p w:rsidR="00AE6E84" w:rsidRPr="00AE6E84" w:rsidRDefault="00AE6E84" w:rsidP="00AE6E84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r w:rsidRPr="00AE6E84">
        <w:rPr>
          <w:spacing w:val="-4"/>
          <w:szCs w:val="24"/>
        </w:rPr>
        <w:t>выделение предметной области онтологии;</w:t>
      </w:r>
    </w:p>
    <w:p w:rsidR="00AE6E84" w:rsidRPr="00AE6E84" w:rsidRDefault="00AE6E84" w:rsidP="00AE6E84">
      <w:pPr>
        <w:numPr>
          <w:ilvl w:val="0"/>
          <w:numId w:val="1"/>
        </w:numPr>
        <w:autoSpaceDE w:val="0"/>
        <w:autoSpaceDN w:val="0"/>
        <w:adjustRightInd w:val="0"/>
        <w:ind w:left="0" w:firstLine="397"/>
        <w:jc w:val="left"/>
        <w:rPr>
          <w:spacing w:val="-4"/>
          <w:szCs w:val="24"/>
        </w:rPr>
      </w:pPr>
      <w:r w:rsidRPr="00AE6E84">
        <w:rPr>
          <w:spacing w:val="-4"/>
          <w:szCs w:val="24"/>
        </w:rPr>
        <w:t>определение классов в онтологии;</w:t>
      </w:r>
    </w:p>
    <w:p w:rsidR="00AE6E84" w:rsidRPr="00AE6E84" w:rsidRDefault="00AE6E84" w:rsidP="00AE6E84">
      <w:pPr>
        <w:numPr>
          <w:ilvl w:val="0"/>
          <w:numId w:val="1"/>
        </w:numPr>
        <w:autoSpaceDE w:val="0"/>
        <w:autoSpaceDN w:val="0"/>
        <w:adjustRightInd w:val="0"/>
        <w:ind w:left="0" w:firstLine="397"/>
        <w:jc w:val="left"/>
        <w:rPr>
          <w:spacing w:val="-4"/>
          <w:szCs w:val="24"/>
        </w:rPr>
      </w:pPr>
      <w:r w:rsidRPr="00AE6E84">
        <w:rPr>
          <w:spacing w:val="-4"/>
          <w:szCs w:val="24"/>
        </w:rPr>
        <w:t>организацию классов в некоторую иерархию (базовый класс –&gt; подкласс);</w:t>
      </w:r>
    </w:p>
    <w:p w:rsidR="00AE6E84" w:rsidRPr="00AE6E84" w:rsidRDefault="00AE6E84" w:rsidP="00AE6E84">
      <w:pPr>
        <w:numPr>
          <w:ilvl w:val="0"/>
          <w:numId w:val="1"/>
        </w:numPr>
        <w:autoSpaceDE w:val="0"/>
        <w:autoSpaceDN w:val="0"/>
        <w:adjustRightInd w:val="0"/>
        <w:ind w:left="0" w:firstLine="397"/>
        <w:jc w:val="left"/>
        <w:rPr>
          <w:spacing w:val="-4"/>
          <w:szCs w:val="24"/>
        </w:rPr>
      </w:pPr>
      <w:r w:rsidRPr="00AE6E84">
        <w:rPr>
          <w:spacing w:val="-4"/>
          <w:szCs w:val="24"/>
        </w:rPr>
        <w:t>формирование фреймов для описания классов, подклассов через определение слотов (свой</w:t>
      </w:r>
      <w:proofErr w:type="gramStart"/>
      <w:r w:rsidRPr="00AE6E84">
        <w:rPr>
          <w:spacing w:val="-4"/>
          <w:szCs w:val="24"/>
        </w:rPr>
        <w:t>ств кл</w:t>
      </w:r>
      <w:proofErr w:type="gramEnd"/>
      <w:r w:rsidRPr="00AE6E84">
        <w:rPr>
          <w:spacing w:val="-4"/>
          <w:szCs w:val="24"/>
        </w:rPr>
        <w:t>ассов);</w:t>
      </w:r>
    </w:p>
    <w:p w:rsidR="00AE6E84" w:rsidRPr="00AE6E84" w:rsidRDefault="00AE6E84" w:rsidP="00AE6E84">
      <w:pPr>
        <w:numPr>
          <w:ilvl w:val="0"/>
          <w:numId w:val="1"/>
        </w:numPr>
        <w:autoSpaceDE w:val="0"/>
        <w:autoSpaceDN w:val="0"/>
        <w:adjustRightInd w:val="0"/>
        <w:ind w:left="0" w:firstLine="397"/>
        <w:jc w:val="left"/>
        <w:rPr>
          <w:spacing w:val="-4"/>
          <w:szCs w:val="24"/>
        </w:rPr>
      </w:pPr>
      <w:r w:rsidRPr="00AE6E84">
        <w:rPr>
          <w:spacing w:val="-4"/>
          <w:szCs w:val="24"/>
        </w:rPr>
        <w:t xml:space="preserve">заполнение слотов значениями (создание экземпляров классов). </w:t>
      </w:r>
    </w:p>
    <w:p w:rsidR="00AE6E84" w:rsidRPr="00AE6E84" w:rsidRDefault="00AE6E84" w:rsidP="00AE6E84">
      <w:pPr>
        <w:pStyle w:val="a3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AE6E84">
        <w:rPr>
          <w:rFonts w:ascii="Times New Roman" w:hAnsi="Times New Roman"/>
          <w:spacing w:val="-4"/>
          <w:sz w:val="24"/>
          <w:szCs w:val="24"/>
        </w:rPr>
        <w:t xml:space="preserve">Редактор онтологий </w:t>
      </w:r>
      <w:proofErr w:type="spellStart"/>
      <w:r w:rsidRPr="00AE6E84">
        <w:rPr>
          <w:rFonts w:ascii="Times New Roman" w:hAnsi="Times New Roman"/>
          <w:spacing w:val="-4"/>
          <w:sz w:val="24"/>
          <w:szCs w:val="24"/>
        </w:rPr>
        <w:t>Protégé</w:t>
      </w:r>
      <w:proofErr w:type="spellEnd"/>
      <w:r w:rsidRPr="00AE6E84">
        <w:rPr>
          <w:rFonts w:ascii="Times New Roman" w:hAnsi="Times New Roman"/>
          <w:spacing w:val="-4"/>
          <w:sz w:val="24"/>
          <w:szCs w:val="24"/>
        </w:rPr>
        <w:t xml:space="preserve"> 3позволяет не только разрабатывать онтологии, но и на их основе создавать базы знаний, а также формировать различные пользовательские запросы к этим базам с целью удовлетворения своих информационных потребностей. Более поздняя версия 4 использует терминологию, немного отличную от </w:t>
      </w:r>
      <w:proofErr w:type="gramStart"/>
      <w:r w:rsidRPr="00AE6E84">
        <w:rPr>
          <w:rFonts w:ascii="Times New Roman" w:hAnsi="Times New Roman"/>
          <w:spacing w:val="-4"/>
          <w:sz w:val="24"/>
          <w:szCs w:val="24"/>
        </w:rPr>
        <w:t>используемой</w:t>
      </w:r>
      <w:proofErr w:type="gramEnd"/>
      <w:r w:rsidRPr="00AE6E84">
        <w:rPr>
          <w:rFonts w:ascii="Times New Roman" w:hAnsi="Times New Roman"/>
          <w:spacing w:val="-4"/>
          <w:sz w:val="24"/>
          <w:szCs w:val="24"/>
        </w:rPr>
        <w:t xml:space="preserve"> в </w:t>
      </w:r>
      <w:proofErr w:type="spellStart"/>
      <w:r w:rsidRPr="00AE6E84">
        <w:rPr>
          <w:rFonts w:ascii="Times New Roman" w:hAnsi="Times New Roman"/>
          <w:spacing w:val="-4"/>
          <w:sz w:val="24"/>
          <w:szCs w:val="24"/>
        </w:rPr>
        <w:t>Protege</w:t>
      </w:r>
      <w:proofErr w:type="spellEnd"/>
      <w:r w:rsidRPr="00AE6E84">
        <w:rPr>
          <w:rFonts w:ascii="Times New Roman" w:hAnsi="Times New Roman"/>
          <w:spacing w:val="-4"/>
          <w:sz w:val="24"/>
          <w:szCs w:val="24"/>
        </w:rPr>
        <w:t xml:space="preserve"> 3. В ней онтология состоит из отдельных индивидов, свойств и классов, которые примерно соответствуют экземплярам, слотам и классам в </w:t>
      </w:r>
      <w:proofErr w:type="spellStart"/>
      <w:r w:rsidRPr="00AE6E84">
        <w:rPr>
          <w:rFonts w:ascii="Times New Roman" w:hAnsi="Times New Roman"/>
          <w:spacing w:val="-4"/>
          <w:sz w:val="24"/>
          <w:szCs w:val="24"/>
        </w:rPr>
        <w:t>Protege</w:t>
      </w:r>
      <w:proofErr w:type="spellEnd"/>
      <w:r w:rsidRPr="00AE6E84">
        <w:rPr>
          <w:rFonts w:ascii="Times New Roman" w:hAnsi="Times New Roman"/>
          <w:spacing w:val="-4"/>
          <w:sz w:val="24"/>
          <w:szCs w:val="24"/>
        </w:rPr>
        <w:t xml:space="preserve"> 3.</w:t>
      </w:r>
    </w:p>
    <w:p w:rsidR="00AE6E84" w:rsidRPr="00AE6E84" w:rsidRDefault="00AE6E84" w:rsidP="00AE6E84">
      <w:pPr>
        <w:ind w:firstLine="397"/>
        <w:rPr>
          <w:spacing w:val="-4"/>
          <w:szCs w:val="24"/>
        </w:rPr>
      </w:pPr>
      <w:proofErr w:type="spellStart"/>
      <w:r w:rsidRPr="00AE6E84">
        <w:rPr>
          <w:b/>
          <w:spacing w:val="-4"/>
          <w:szCs w:val="24"/>
        </w:rPr>
        <w:t>NeON</w:t>
      </w:r>
      <w:proofErr w:type="spellEnd"/>
      <w:r w:rsidRPr="00AE6E84">
        <w:rPr>
          <w:spacing w:val="-4"/>
          <w:szCs w:val="24"/>
        </w:rPr>
        <w:t>. Этот редактор разрабатывается в рамках совместного европей</w:t>
      </w:r>
      <w:r w:rsidRPr="00AE6E84">
        <w:rPr>
          <w:spacing w:val="-4"/>
          <w:szCs w:val="24"/>
        </w:rPr>
        <w:softHyphen/>
        <w:t xml:space="preserve">ского проекта и включает наработки отдельных стран-участников проекта. Он основывается на платформе </w:t>
      </w:r>
      <w:proofErr w:type="spellStart"/>
      <w:r w:rsidRPr="00AE6E84">
        <w:rPr>
          <w:spacing w:val="-4"/>
          <w:szCs w:val="24"/>
        </w:rPr>
        <w:t>Eclipse</w:t>
      </w:r>
      <w:proofErr w:type="spellEnd"/>
      <w:r w:rsidRPr="00AE6E84">
        <w:rPr>
          <w:spacing w:val="-4"/>
          <w:szCs w:val="24"/>
        </w:rPr>
        <w:t xml:space="preserve"> и расширяет базовую архитектуру за счет механизма </w:t>
      </w:r>
      <w:proofErr w:type="spellStart"/>
      <w:r w:rsidRPr="00AE6E84">
        <w:rPr>
          <w:spacing w:val="-4"/>
          <w:szCs w:val="24"/>
        </w:rPr>
        <w:t>плагинов</w:t>
      </w:r>
      <w:proofErr w:type="spellEnd"/>
      <w:r w:rsidRPr="00AE6E84">
        <w:rPr>
          <w:spacing w:val="-4"/>
          <w:szCs w:val="24"/>
        </w:rPr>
        <w:t xml:space="preserve">. По оценке специалистов успешно конкурирует с редактором </w:t>
      </w:r>
      <w:proofErr w:type="spellStart"/>
      <w:r w:rsidRPr="00AE6E84">
        <w:rPr>
          <w:spacing w:val="-4"/>
          <w:szCs w:val="24"/>
        </w:rPr>
        <w:t>Protégé</w:t>
      </w:r>
      <w:proofErr w:type="spellEnd"/>
      <w:r w:rsidRPr="00AE6E84">
        <w:rPr>
          <w:spacing w:val="-4"/>
          <w:szCs w:val="24"/>
        </w:rPr>
        <w:t>.</w:t>
      </w:r>
    </w:p>
    <w:p w:rsidR="00AE6E84" w:rsidRPr="00AE6E84" w:rsidRDefault="00AE6E84" w:rsidP="00AE6E84">
      <w:pPr>
        <w:ind w:firstLine="397"/>
        <w:rPr>
          <w:spacing w:val="-4"/>
          <w:szCs w:val="24"/>
        </w:rPr>
      </w:pPr>
      <w:r w:rsidRPr="00AE6E84">
        <w:rPr>
          <w:spacing w:val="-4"/>
          <w:szCs w:val="24"/>
        </w:rPr>
        <w:t>На основе открытых свободно-распространяемых редакторов создают</w:t>
      </w:r>
      <w:r w:rsidRPr="00AE6E84">
        <w:rPr>
          <w:spacing w:val="-4"/>
          <w:szCs w:val="24"/>
        </w:rPr>
        <w:softHyphen/>
        <w:t>ся собственные инструменты с расширенной функциональностью. К числу недавно появившихся можно отнести адаптируемый визуальный редактор онтологий ОНТОЛИС. Его особенности – гибкие возможности по расши</w:t>
      </w:r>
      <w:r w:rsidRPr="00AE6E84">
        <w:rPr>
          <w:spacing w:val="-4"/>
          <w:szCs w:val="24"/>
        </w:rPr>
        <w:softHyphen/>
        <w:t>рению стандартного набора поддерживаемых форматов онтологий, по настройке способов их графического представления, а также по описанию необходимых метаданных в привязке к графическим элементам.</w:t>
      </w:r>
    </w:p>
    <w:p w:rsidR="00AE6E84" w:rsidRPr="00AE6E84" w:rsidRDefault="00AE6E84" w:rsidP="00AE6E84">
      <w:pPr>
        <w:ind w:firstLine="397"/>
        <w:rPr>
          <w:spacing w:val="-4"/>
          <w:szCs w:val="24"/>
        </w:rPr>
      </w:pPr>
      <w:r w:rsidRPr="00AE6E84">
        <w:rPr>
          <w:spacing w:val="-4"/>
          <w:szCs w:val="24"/>
        </w:rPr>
        <w:t>Представленный обзор распространенных редакторов онтологий, дающих эффективные средства концептуального представления предмет</w:t>
      </w:r>
      <w:r w:rsidRPr="00AE6E84">
        <w:rPr>
          <w:spacing w:val="-4"/>
          <w:szCs w:val="24"/>
        </w:rPr>
        <w:softHyphen/>
        <w:t>ной области, позволяет осуществить обоснованный выбор инструмента для реализации практических задач, в том числе и в сфере бизнеса, с учетом присущих им особенностей.</w:t>
      </w:r>
    </w:p>
    <w:p w:rsidR="00710E8E" w:rsidRDefault="00710E8E"/>
    <w:sectPr w:rsidR="00710E8E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627D1"/>
    <w:multiLevelType w:val="hybridMultilevel"/>
    <w:tmpl w:val="7292B5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6E84"/>
    <w:rsid w:val="00710E8E"/>
    <w:rsid w:val="007F5060"/>
    <w:rsid w:val="00A540B7"/>
    <w:rsid w:val="00AE6E84"/>
    <w:rsid w:val="00C3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84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E84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983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2015-08-26T08:39:00Z</dcterms:created>
  <dcterms:modified xsi:type="dcterms:W3CDTF">2015-08-26T08:40:00Z</dcterms:modified>
</cp:coreProperties>
</file>