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CB" w:rsidRPr="00116DCB" w:rsidRDefault="00116DCB" w:rsidP="00116DCB">
      <w:pPr>
        <w:jc w:val="center"/>
        <w:rPr>
          <w:b/>
          <w:szCs w:val="24"/>
        </w:rPr>
      </w:pPr>
      <w:r w:rsidRPr="00116DCB">
        <w:rPr>
          <w:b/>
          <w:szCs w:val="24"/>
        </w:rPr>
        <w:t>ПСИХОЛОГИЧЕСКАЯ КУЛЬТУРА СТУДЕНТОВ ЭКОНОМИЧЕСКИХ УНИВЕРСИТЕТОВ</w:t>
      </w:r>
    </w:p>
    <w:p w:rsidR="00116DCB" w:rsidRPr="00116DCB" w:rsidRDefault="00116DCB" w:rsidP="00116DCB">
      <w:pPr>
        <w:jc w:val="center"/>
        <w:rPr>
          <w:b/>
          <w:szCs w:val="24"/>
        </w:rPr>
      </w:pPr>
    </w:p>
    <w:p w:rsidR="00116DCB" w:rsidRPr="00116DCB" w:rsidRDefault="00116DCB" w:rsidP="00116DCB">
      <w:pPr>
        <w:rPr>
          <w:b/>
          <w:szCs w:val="24"/>
        </w:rPr>
      </w:pPr>
      <w:proofErr w:type="spellStart"/>
      <w:r w:rsidRPr="00116DCB">
        <w:rPr>
          <w:b/>
          <w:szCs w:val="24"/>
        </w:rPr>
        <w:t>Выхрущ</w:t>
      </w:r>
      <w:proofErr w:type="spellEnd"/>
      <w:r w:rsidRPr="00116DCB">
        <w:rPr>
          <w:b/>
          <w:szCs w:val="24"/>
        </w:rPr>
        <w:t xml:space="preserve"> Анатолий Владимирович</w:t>
      </w:r>
    </w:p>
    <w:p w:rsidR="00116DCB" w:rsidRPr="00116DCB" w:rsidRDefault="00116DCB" w:rsidP="00116DCB">
      <w:pPr>
        <w:rPr>
          <w:szCs w:val="24"/>
        </w:rPr>
      </w:pPr>
      <w:r w:rsidRPr="00116DCB">
        <w:rPr>
          <w:szCs w:val="24"/>
        </w:rPr>
        <w:t>Тернопольский национальный экономический университет</w:t>
      </w:r>
    </w:p>
    <w:p w:rsidR="00116DCB" w:rsidRPr="00116DCB" w:rsidRDefault="00116DCB" w:rsidP="00116DCB">
      <w:pPr>
        <w:rPr>
          <w:spacing w:val="-4"/>
          <w:szCs w:val="24"/>
        </w:rPr>
      </w:pPr>
    </w:p>
    <w:p w:rsidR="00116DCB" w:rsidRPr="00116DCB" w:rsidRDefault="00116DCB" w:rsidP="00116DCB">
      <w:pPr>
        <w:ind w:firstLine="397"/>
        <w:rPr>
          <w:spacing w:val="-4"/>
          <w:szCs w:val="24"/>
        </w:rPr>
      </w:pPr>
      <w:r w:rsidRPr="00116DCB">
        <w:rPr>
          <w:spacing w:val="-4"/>
          <w:szCs w:val="24"/>
        </w:rPr>
        <w:t>По мнению футурологов ХХ</w:t>
      </w:r>
      <w:r w:rsidRPr="00116DCB">
        <w:rPr>
          <w:spacing w:val="-4"/>
          <w:szCs w:val="24"/>
          <w:lang w:val="en-US"/>
        </w:rPr>
        <w:t>I</w:t>
      </w:r>
      <w:r w:rsidRPr="00116DCB">
        <w:rPr>
          <w:spacing w:val="-4"/>
          <w:szCs w:val="24"/>
        </w:rPr>
        <w:t xml:space="preserve"> </w:t>
      </w:r>
      <w:proofErr w:type="gramStart"/>
      <w:r w:rsidRPr="00116DCB">
        <w:rPr>
          <w:spacing w:val="-4"/>
          <w:szCs w:val="24"/>
        </w:rPr>
        <w:t>в</w:t>
      </w:r>
      <w:proofErr w:type="gramEnd"/>
      <w:r w:rsidRPr="00116DCB">
        <w:rPr>
          <w:spacing w:val="-4"/>
          <w:szCs w:val="24"/>
        </w:rPr>
        <w:t xml:space="preserve">. можно </w:t>
      </w:r>
      <w:proofErr w:type="gramStart"/>
      <w:r w:rsidRPr="00116DCB">
        <w:rPr>
          <w:spacing w:val="-4"/>
          <w:szCs w:val="24"/>
        </w:rPr>
        <w:t>назвать</w:t>
      </w:r>
      <w:proofErr w:type="gramEnd"/>
      <w:r w:rsidRPr="00116DCB">
        <w:rPr>
          <w:spacing w:val="-4"/>
          <w:szCs w:val="24"/>
        </w:rPr>
        <w:t xml:space="preserve"> столетием психологии. С этим утверждением можно согласиться, учитывая ряд особенностей. Во-первых, значительно возрастает роль человеческого фактора во всех сферах жизнедеятельности. </w:t>
      </w:r>
      <w:proofErr w:type="gramStart"/>
      <w:r w:rsidRPr="00116DCB">
        <w:rPr>
          <w:spacing w:val="-4"/>
          <w:szCs w:val="24"/>
        </w:rPr>
        <w:t>Неслучайно появилось новое направление о человече</w:t>
      </w:r>
      <w:r w:rsidRPr="00116DCB">
        <w:rPr>
          <w:spacing w:val="-4"/>
          <w:szCs w:val="24"/>
        </w:rPr>
        <w:softHyphen/>
        <w:t>ском капитале, подготовленные в разных странах документы относительно интеллектуального развития общества содержат значительное количество психологических аспектов, нобелевский лауреат Р. Фогель в одном из интервью подчеркивал решающую роль одной трети высококвалифици</w:t>
      </w:r>
      <w:r w:rsidRPr="00116DCB">
        <w:rPr>
          <w:spacing w:val="-4"/>
          <w:szCs w:val="24"/>
        </w:rPr>
        <w:softHyphen/>
        <w:t>рованных специалистов для успешного функционирования общества, а также возрастание темпа жизни в восемь раз, продолжается поиск на международном уровне представителей интеллектуальной элиты, психоло</w:t>
      </w:r>
      <w:r w:rsidRPr="00116DCB">
        <w:rPr>
          <w:spacing w:val="-4"/>
          <w:szCs w:val="24"/>
        </w:rPr>
        <w:softHyphen/>
        <w:t>гическая информация стает востребованной</w:t>
      </w:r>
      <w:proofErr w:type="gramEnd"/>
      <w:r w:rsidRPr="00116DCB">
        <w:rPr>
          <w:spacing w:val="-4"/>
          <w:szCs w:val="24"/>
        </w:rPr>
        <w:t xml:space="preserve"> среди населения. Во-вторых, экономические и социальные проблемы, определенные трудности в воспитании детей, утонченные формы агрессии, информационные потоки определяют необходимость в психологической защите личности. В-третьих, эффективное управление, предполагающее достижение максимальных результатов при минимальных затратах, глобализация и конкуренция по новому ставят вопрос о психологической культуре. В-четвертых, возраста</w:t>
      </w:r>
      <w:r w:rsidRPr="00116DCB">
        <w:rPr>
          <w:spacing w:val="-4"/>
          <w:szCs w:val="24"/>
        </w:rPr>
        <w:softHyphen/>
        <w:t>ние роли современных университетов, система Интернет, особенности современной молодежи обуславливают актуальность психологической культуре преподавателей и студентов.</w:t>
      </w:r>
    </w:p>
    <w:p w:rsidR="00116DCB" w:rsidRPr="00116DCB" w:rsidRDefault="00116DCB" w:rsidP="00116DCB">
      <w:pPr>
        <w:ind w:firstLine="397"/>
        <w:rPr>
          <w:spacing w:val="-4"/>
          <w:szCs w:val="24"/>
        </w:rPr>
      </w:pPr>
      <w:r w:rsidRPr="00116DCB">
        <w:rPr>
          <w:spacing w:val="-4"/>
          <w:szCs w:val="24"/>
        </w:rPr>
        <w:t>В этих условиях перед психологической наукой возникает ряд первоочередных вопросов.</w:t>
      </w:r>
    </w:p>
    <w:p w:rsidR="00116DCB" w:rsidRPr="00116DCB" w:rsidRDefault="00116DCB" w:rsidP="00116DCB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116DCB">
        <w:rPr>
          <w:rFonts w:ascii="Times New Roman" w:hAnsi="Times New Roman"/>
          <w:spacing w:val="-4"/>
          <w:sz w:val="24"/>
          <w:szCs w:val="24"/>
        </w:rPr>
        <w:t>Необходима серия монографических исследований относительно системы базовых понятий. В этом вопросе целесообразной является координация усилий представителей гуманитарных дисциплин. Представи</w:t>
      </w:r>
      <w:r w:rsidRPr="00116DCB">
        <w:rPr>
          <w:rFonts w:ascii="Times New Roman" w:hAnsi="Times New Roman"/>
          <w:spacing w:val="-4"/>
          <w:sz w:val="24"/>
          <w:szCs w:val="24"/>
        </w:rPr>
        <w:softHyphen/>
        <w:t xml:space="preserve">тели логики, начиная от Аристотеля, обосновали четкие требования относительно определения понятий. К сожалению, эти требования не учитываются в современной психологии. Этот вопрос имеет не только теоретическое, но и практическое значение в процессе преподавания. Не секрет, что некорректные, чрезмерные по размеру определения снижают уровень интереса к предмету изучения. </w:t>
      </w:r>
      <w:proofErr w:type="gramStart"/>
      <w:r w:rsidRPr="00116DCB">
        <w:rPr>
          <w:rFonts w:ascii="Times New Roman" w:hAnsi="Times New Roman"/>
          <w:spacing w:val="-4"/>
          <w:sz w:val="24"/>
          <w:szCs w:val="24"/>
        </w:rPr>
        <w:t>В своей работе мы начинаем с характеристики системы следующих понятий: наука, закономерность, система; человек, индивид, личность; развитие, воспитание, образование, психология.</w:t>
      </w:r>
      <w:proofErr w:type="gramEnd"/>
      <w:r w:rsidRPr="00116DCB">
        <w:rPr>
          <w:rFonts w:ascii="Times New Roman" w:hAnsi="Times New Roman"/>
          <w:spacing w:val="-4"/>
          <w:sz w:val="24"/>
          <w:szCs w:val="24"/>
        </w:rPr>
        <w:t xml:space="preserve"> При этом за основу используем следующие определения. </w:t>
      </w:r>
      <w:r w:rsidRPr="00116DCB">
        <w:rPr>
          <w:rFonts w:ascii="Times New Roman" w:hAnsi="Times New Roman"/>
          <w:spacing w:val="-6"/>
          <w:sz w:val="24"/>
          <w:szCs w:val="24"/>
        </w:rPr>
        <w:t xml:space="preserve">Человек – живое существо способное к развитию и самопознанию. Индивид – </w:t>
      </w:r>
      <w:proofErr w:type="gramStart"/>
      <w:r w:rsidRPr="00116DCB">
        <w:rPr>
          <w:rFonts w:ascii="Times New Roman" w:hAnsi="Times New Roman"/>
          <w:spacing w:val="-4"/>
          <w:sz w:val="24"/>
          <w:szCs w:val="24"/>
        </w:rPr>
        <w:t>человек</w:t>
      </w:r>
      <w:proofErr w:type="gramEnd"/>
      <w:r w:rsidRPr="00116DCB">
        <w:rPr>
          <w:rFonts w:ascii="Times New Roman" w:hAnsi="Times New Roman"/>
          <w:spacing w:val="-4"/>
          <w:sz w:val="24"/>
          <w:szCs w:val="24"/>
        </w:rPr>
        <w:t xml:space="preserve"> имеющий неповторимые качества. Личность – индивид занимающийся самосовершенствованием и творчеством. Психология – наука о закономерностях развития человека. Понимая дискуссионность дефиниций, используем сравнительные таблицы, чтобы показать студентам логику авторских поисков. Кстати, эти таблицы стали обязательным элементом магистерских работ, кандидатских и докторских диссертаций, подготовленных под нашим руководством.</w:t>
      </w:r>
    </w:p>
    <w:p w:rsidR="00116DCB" w:rsidRPr="00116DCB" w:rsidRDefault="00116DCB" w:rsidP="00116DCB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116DCB">
        <w:rPr>
          <w:rFonts w:ascii="Times New Roman" w:hAnsi="Times New Roman"/>
          <w:spacing w:val="-4"/>
          <w:sz w:val="24"/>
          <w:szCs w:val="24"/>
        </w:rPr>
        <w:t xml:space="preserve">Этнопсихология является непревзойденным по глубине и значимости фундаментом современной психологии. Кстати, актуальными на уровне докторских работ остаются </w:t>
      </w:r>
      <w:proofErr w:type="spellStart"/>
      <w:r w:rsidRPr="00116DCB">
        <w:rPr>
          <w:rFonts w:ascii="Times New Roman" w:hAnsi="Times New Roman"/>
          <w:spacing w:val="-4"/>
          <w:sz w:val="24"/>
          <w:szCs w:val="24"/>
        </w:rPr>
        <w:t>компаритивистические</w:t>
      </w:r>
      <w:proofErr w:type="spellEnd"/>
      <w:r w:rsidRPr="00116DCB">
        <w:rPr>
          <w:rFonts w:ascii="Times New Roman" w:hAnsi="Times New Roman"/>
          <w:spacing w:val="-4"/>
          <w:sz w:val="24"/>
          <w:szCs w:val="24"/>
        </w:rPr>
        <w:t xml:space="preserve"> исследования особенностей этнопсихологии разных народов и стран. </w:t>
      </w:r>
      <w:proofErr w:type="gramStart"/>
      <w:r w:rsidRPr="00116DCB">
        <w:rPr>
          <w:rFonts w:ascii="Times New Roman" w:hAnsi="Times New Roman"/>
          <w:spacing w:val="-4"/>
          <w:sz w:val="24"/>
          <w:szCs w:val="24"/>
        </w:rPr>
        <w:t>Студенты уни</w:t>
      </w:r>
      <w:r w:rsidRPr="00116DCB">
        <w:rPr>
          <w:rFonts w:ascii="Times New Roman" w:hAnsi="Times New Roman"/>
          <w:spacing w:val="-4"/>
          <w:sz w:val="24"/>
          <w:szCs w:val="24"/>
        </w:rPr>
        <w:softHyphen/>
        <w:t>верситетов с удивлением воспринимают информацию о том, что основные проблемы современной психологии рассматривались в народной психо</w:t>
      </w:r>
      <w:r w:rsidRPr="00116DCB">
        <w:rPr>
          <w:rFonts w:ascii="Times New Roman" w:hAnsi="Times New Roman"/>
          <w:spacing w:val="-4"/>
          <w:sz w:val="24"/>
          <w:szCs w:val="24"/>
        </w:rPr>
        <w:softHyphen/>
        <w:t>логии: предназначение человека, воспитание, трудовая деятельность, отдых, семя, коммуникация, страх, время, агрессия, психологическая защита, смерть… Образность, доступность, разнообразие форм: пословица, загадка, песня, сказка.</w:t>
      </w:r>
      <w:proofErr w:type="gramEnd"/>
      <w:r w:rsidRPr="00116DCB">
        <w:rPr>
          <w:rFonts w:ascii="Times New Roman" w:hAnsi="Times New Roman"/>
          <w:spacing w:val="-4"/>
          <w:sz w:val="24"/>
          <w:szCs w:val="24"/>
        </w:rPr>
        <w:t xml:space="preserve"> За внешней простотой просматривается продуманная система психологической культуры. Как объяснить факт, что в украинском, бело</w:t>
      </w:r>
      <w:r w:rsidRPr="00116DCB">
        <w:rPr>
          <w:rFonts w:ascii="Times New Roman" w:hAnsi="Times New Roman"/>
          <w:spacing w:val="-4"/>
          <w:sz w:val="24"/>
          <w:szCs w:val="24"/>
        </w:rPr>
        <w:softHyphen/>
        <w:t>русском, польском слове «</w:t>
      </w:r>
      <w:proofErr w:type="spellStart"/>
      <w:r w:rsidRPr="00116DCB">
        <w:rPr>
          <w:rFonts w:ascii="Times New Roman" w:hAnsi="Times New Roman"/>
          <w:spacing w:val="-4"/>
          <w:sz w:val="24"/>
          <w:szCs w:val="24"/>
        </w:rPr>
        <w:t>выховання</w:t>
      </w:r>
      <w:proofErr w:type="spellEnd"/>
      <w:r w:rsidRPr="00116DCB">
        <w:rPr>
          <w:rFonts w:ascii="Times New Roman" w:hAnsi="Times New Roman"/>
          <w:spacing w:val="-4"/>
          <w:sz w:val="24"/>
          <w:szCs w:val="24"/>
        </w:rPr>
        <w:t xml:space="preserve">» находим необходимость укрытия ребенка, в современных условиях от зла, в народной традиции от сглаза, а в российской </w:t>
      </w:r>
      <w:r w:rsidRPr="00116DCB">
        <w:rPr>
          <w:rFonts w:ascii="Times New Roman" w:hAnsi="Times New Roman"/>
          <w:spacing w:val="-4"/>
          <w:sz w:val="24"/>
          <w:szCs w:val="24"/>
        </w:rPr>
        <w:lastRenderedPageBreak/>
        <w:t>традиции воспитание предполагает наличие пищи. Этнопси</w:t>
      </w:r>
      <w:r w:rsidRPr="00116DCB">
        <w:rPr>
          <w:rFonts w:ascii="Times New Roman" w:hAnsi="Times New Roman"/>
          <w:spacing w:val="-4"/>
          <w:sz w:val="24"/>
          <w:szCs w:val="24"/>
        </w:rPr>
        <w:softHyphen/>
        <w:t xml:space="preserve">хология это не только прошлое, но и будущее. </w:t>
      </w:r>
    </w:p>
    <w:p w:rsidR="00116DCB" w:rsidRPr="00116DCB" w:rsidRDefault="00116DCB" w:rsidP="00116DCB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116DCB">
        <w:rPr>
          <w:rFonts w:ascii="Times New Roman" w:hAnsi="Times New Roman"/>
          <w:spacing w:val="-4"/>
          <w:sz w:val="24"/>
          <w:szCs w:val="24"/>
        </w:rPr>
        <w:t>Психология религии еще ожидает своего полноценного рассмотре</w:t>
      </w:r>
      <w:r w:rsidRPr="00116DCB">
        <w:rPr>
          <w:rFonts w:ascii="Times New Roman" w:hAnsi="Times New Roman"/>
          <w:spacing w:val="-4"/>
          <w:sz w:val="24"/>
          <w:szCs w:val="24"/>
        </w:rPr>
        <w:softHyphen/>
        <w:t>ния. Можно по-разному относиться к существующей религии, но нельзя не замечать ее значимости, глубины психологических аспектов. Начиная с первой страницы Библии, где пять раз используется понятие «свет», создание человека, который после определенного влияния сравнимого на примитивном уровне с программным обеспечением для компьютера, становится «живой душой», оригинальное определение цели жизнедеятель</w:t>
      </w:r>
      <w:r w:rsidRPr="00116DCB">
        <w:rPr>
          <w:rFonts w:ascii="Times New Roman" w:hAnsi="Times New Roman"/>
          <w:spacing w:val="-4"/>
          <w:sz w:val="24"/>
          <w:szCs w:val="24"/>
        </w:rPr>
        <w:softHyphen/>
        <w:t xml:space="preserve">ности, сущность образования и просвещения, вопросы нравственного и умственного развития, </w:t>
      </w:r>
      <w:proofErr w:type="gramStart"/>
      <w:r w:rsidRPr="00116DCB">
        <w:rPr>
          <w:rFonts w:ascii="Times New Roman" w:hAnsi="Times New Roman"/>
          <w:spacing w:val="-4"/>
          <w:sz w:val="24"/>
          <w:szCs w:val="24"/>
        </w:rPr>
        <w:t>молитва</w:t>
      </w:r>
      <w:proofErr w:type="gramEnd"/>
      <w:r w:rsidRPr="00116DCB">
        <w:rPr>
          <w:rFonts w:ascii="Times New Roman" w:hAnsi="Times New Roman"/>
          <w:spacing w:val="-4"/>
          <w:sz w:val="24"/>
          <w:szCs w:val="24"/>
        </w:rPr>
        <w:t xml:space="preserve"> имеющая семь психологических аспектов, начиная с возможности разговора с Отцом, мысль о необходимости научиться жить «тут и сейчас», ставшая основой </w:t>
      </w:r>
      <w:proofErr w:type="spellStart"/>
      <w:r w:rsidRPr="00116DCB">
        <w:rPr>
          <w:rFonts w:ascii="Times New Roman" w:hAnsi="Times New Roman"/>
          <w:spacing w:val="-4"/>
          <w:sz w:val="24"/>
          <w:szCs w:val="24"/>
        </w:rPr>
        <w:t>гештальттерапии</w:t>
      </w:r>
      <w:proofErr w:type="spellEnd"/>
      <w:r w:rsidRPr="00116DCB">
        <w:rPr>
          <w:rFonts w:ascii="Times New Roman" w:hAnsi="Times New Roman"/>
          <w:spacing w:val="-4"/>
          <w:sz w:val="24"/>
          <w:szCs w:val="24"/>
        </w:rPr>
        <w:t>, мысли о внутреннем мире человека, оригинальная концепция семи смертных грехов, на первом месте гордыня, проблема смерти и бессмертия, исповедь, превосходившая возможности психоанализа, эти и десятки других психологических вопросов требуют изучения и уважения. Значительный интерес представляет сравнительная характеристика психологических основ христианства, ислама, других религий.</w:t>
      </w:r>
    </w:p>
    <w:p w:rsidR="00116DCB" w:rsidRPr="00116DCB" w:rsidRDefault="00116DCB" w:rsidP="00116DCB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116DCB">
        <w:rPr>
          <w:rFonts w:ascii="Times New Roman" w:hAnsi="Times New Roman"/>
          <w:spacing w:val="-4"/>
          <w:sz w:val="24"/>
          <w:szCs w:val="24"/>
        </w:rPr>
        <w:t xml:space="preserve"> Для достижения успеха в развитии психологической культуры современных студентов важно использовать философское наследие старых и современных философских школ. Ведь текст на храме в Дельфах, принадлежащий </w:t>
      </w:r>
      <w:proofErr w:type="spellStart"/>
      <w:r w:rsidRPr="00116DCB">
        <w:rPr>
          <w:rFonts w:ascii="Times New Roman" w:hAnsi="Times New Roman"/>
          <w:spacing w:val="-4"/>
          <w:sz w:val="24"/>
          <w:szCs w:val="24"/>
        </w:rPr>
        <w:t>Хилону</w:t>
      </w:r>
      <w:proofErr w:type="spellEnd"/>
      <w:r w:rsidRPr="00116DCB">
        <w:rPr>
          <w:rFonts w:ascii="Times New Roman" w:hAnsi="Times New Roman"/>
          <w:spacing w:val="-4"/>
          <w:sz w:val="24"/>
          <w:szCs w:val="24"/>
        </w:rPr>
        <w:t xml:space="preserve">: «Познай самого себя, и ты познаешь Бога и мир» по глубине и значимости превосходит десятки современных книг. А если учесть часть слова «сам» и присутствие в переводе на другие языки понятия «эго» (скорее всего, З. Фрейд знал польский язык), то остается только чувство восхищения. </w:t>
      </w:r>
      <w:proofErr w:type="gramStart"/>
      <w:r w:rsidRPr="00116DCB">
        <w:rPr>
          <w:rFonts w:ascii="Times New Roman" w:hAnsi="Times New Roman"/>
          <w:spacing w:val="-4"/>
          <w:sz w:val="24"/>
          <w:szCs w:val="24"/>
        </w:rPr>
        <w:t>К сожалению, современная психология не уделяет надлежащего внимания диалогам Сократа (система вопросов, вера в возможности ученика, ситуация успеха), «броску мысли» Эпикура, преодоление страха перед смертью (когда мы есть ее нет, а когда есть она нет нас), оригинальным психологическим выводам Эпиктета и Сенеки, наследие Я.А. Коменского недостаточно используется как в педагогике, так и в психологии.</w:t>
      </w:r>
      <w:proofErr w:type="gramEnd"/>
      <w:r w:rsidRPr="00116DCB">
        <w:rPr>
          <w:rFonts w:ascii="Times New Roman" w:hAnsi="Times New Roman"/>
          <w:spacing w:val="-4"/>
          <w:sz w:val="24"/>
          <w:szCs w:val="24"/>
        </w:rPr>
        <w:t xml:space="preserve"> Достаточно вспомнить нестареющую возрастную периоди</w:t>
      </w:r>
      <w:r w:rsidRPr="00116DCB">
        <w:rPr>
          <w:rFonts w:ascii="Times New Roman" w:hAnsi="Times New Roman"/>
          <w:spacing w:val="-4"/>
          <w:sz w:val="24"/>
          <w:szCs w:val="24"/>
        </w:rPr>
        <w:softHyphen/>
        <w:t>зацию от перинатального периода до старости, логику умственного развития, структуру урока приближенную к теории поэтапного развития умственных действий. Знакомство студентов университетов с историче</w:t>
      </w:r>
      <w:r w:rsidRPr="00116DCB">
        <w:rPr>
          <w:rFonts w:ascii="Times New Roman" w:hAnsi="Times New Roman"/>
          <w:spacing w:val="-4"/>
          <w:sz w:val="24"/>
          <w:szCs w:val="24"/>
        </w:rPr>
        <w:softHyphen/>
        <w:t xml:space="preserve">скими традициями способствует познанию закономерностей процесса, приближает к уровню культуры, которому, по определению Даниила </w:t>
      </w:r>
      <w:proofErr w:type="spellStart"/>
      <w:r w:rsidRPr="00116DCB">
        <w:rPr>
          <w:rFonts w:ascii="Times New Roman" w:hAnsi="Times New Roman"/>
          <w:spacing w:val="-4"/>
          <w:sz w:val="24"/>
          <w:szCs w:val="24"/>
        </w:rPr>
        <w:t>Гранина</w:t>
      </w:r>
      <w:proofErr w:type="spellEnd"/>
      <w:r w:rsidRPr="00116DCB">
        <w:rPr>
          <w:rFonts w:ascii="Times New Roman" w:hAnsi="Times New Roman"/>
          <w:spacing w:val="-4"/>
          <w:sz w:val="24"/>
          <w:szCs w:val="24"/>
        </w:rPr>
        <w:t>, так трудно научиться, акцентируя внимание только на знании.</w:t>
      </w:r>
    </w:p>
    <w:p w:rsidR="00116DCB" w:rsidRPr="00116DCB" w:rsidRDefault="00116DCB" w:rsidP="00116DCB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116DCB">
        <w:rPr>
          <w:rFonts w:ascii="Times New Roman" w:hAnsi="Times New Roman"/>
          <w:spacing w:val="-4"/>
          <w:sz w:val="24"/>
          <w:szCs w:val="24"/>
        </w:rPr>
        <w:t xml:space="preserve">Психологическая культура современных студентов предполагает отказ от определенных стереотипов, которые прочно обосновались в современных учебниках. Назовем некоторые из них. По нашему мнению, несостоятельным является тезис о неизменности темперамента. Скорее всего, эта характеристика, учитывая пластичность человека, разнообразие индивидуальных особенностей может изменяться. В жизни довольно трудно встретить, например, «истинного флегматика». Возможно, следует рассматривать вопрос о двух видах темперамента, один из которых доминирует. К сожалению, современная психология не обращает внимания на выводы философа П. Чаадаева, утверждавшего, что человек в процессе измерения всегда использует определенный эталон. В случае измерения человеческих свойств эталона нет, мозг вынужден измерять сам себя. Это приводит к методологическим ошибкам и вечном преобладании экспертных групп над </w:t>
      </w:r>
      <w:proofErr w:type="gramStart"/>
      <w:r w:rsidRPr="00116DCB">
        <w:rPr>
          <w:rFonts w:ascii="Times New Roman" w:hAnsi="Times New Roman"/>
          <w:spacing w:val="-4"/>
          <w:sz w:val="24"/>
          <w:szCs w:val="24"/>
        </w:rPr>
        <w:t>контрольными</w:t>
      </w:r>
      <w:proofErr w:type="gramEnd"/>
      <w:r w:rsidRPr="00116DCB">
        <w:rPr>
          <w:rFonts w:ascii="Times New Roman" w:hAnsi="Times New Roman"/>
          <w:spacing w:val="-4"/>
          <w:sz w:val="24"/>
          <w:szCs w:val="24"/>
        </w:rPr>
        <w:t xml:space="preserve"> в диссертационных исследованиях. Частое использование в психологии приставки «</w:t>
      </w:r>
      <w:proofErr w:type="spellStart"/>
      <w:r w:rsidRPr="00116DCB">
        <w:rPr>
          <w:rFonts w:ascii="Times New Roman" w:hAnsi="Times New Roman"/>
          <w:spacing w:val="-4"/>
          <w:sz w:val="24"/>
          <w:szCs w:val="24"/>
        </w:rPr>
        <w:t>нейро</w:t>
      </w:r>
      <w:proofErr w:type="spellEnd"/>
      <w:r w:rsidRPr="00116DCB">
        <w:rPr>
          <w:rFonts w:ascii="Times New Roman" w:hAnsi="Times New Roman"/>
          <w:spacing w:val="-4"/>
          <w:sz w:val="24"/>
          <w:szCs w:val="24"/>
        </w:rPr>
        <w:t>» создает иллюзию о возмож</w:t>
      </w:r>
      <w:r w:rsidRPr="00116DCB">
        <w:rPr>
          <w:rFonts w:ascii="Times New Roman" w:hAnsi="Times New Roman"/>
          <w:spacing w:val="-4"/>
          <w:sz w:val="24"/>
          <w:szCs w:val="24"/>
        </w:rPr>
        <w:softHyphen/>
        <w:t xml:space="preserve">ности действительного программирования нейронов. Тоже относится и к психологии творчества. Громкие заявления о понимании «механизмов» творческого процесса, учитывая латентный характер явления, вызывают сожаление. Не увенчались успехом и попытки предложить набор качеств необходимых для творческой личности. Всегда возникает возможность добавления еще одной характеристики, что-то неуловимое остается «за кадром». Неслучайно творческие люди не могут объяснить причину творческого порыва, когда «рука тянется к перу, перо к бумаге». </w:t>
      </w:r>
    </w:p>
    <w:p w:rsidR="00116DCB" w:rsidRPr="00116DCB" w:rsidRDefault="00116DCB" w:rsidP="00116DCB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116DCB">
        <w:rPr>
          <w:rFonts w:ascii="Times New Roman" w:hAnsi="Times New Roman"/>
          <w:spacing w:val="-4"/>
          <w:sz w:val="24"/>
          <w:szCs w:val="24"/>
        </w:rPr>
        <w:lastRenderedPageBreak/>
        <w:t xml:space="preserve">Проведенное нами исследование показывает недостаточное развитие у студентов </w:t>
      </w:r>
      <w:proofErr w:type="spellStart"/>
      <w:r w:rsidRPr="00116DCB">
        <w:rPr>
          <w:rFonts w:ascii="Times New Roman" w:hAnsi="Times New Roman"/>
          <w:spacing w:val="-4"/>
          <w:sz w:val="24"/>
          <w:szCs w:val="24"/>
        </w:rPr>
        <w:t>эмпатии</w:t>
      </w:r>
      <w:proofErr w:type="spellEnd"/>
      <w:r w:rsidRPr="00116DCB">
        <w:rPr>
          <w:rFonts w:ascii="Times New Roman" w:hAnsi="Times New Roman"/>
          <w:spacing w:val="-4"/>
          <w:sz w:val="24"/>
          <w:szCs w:val="24"/>
        </w:rPr>
        <w:t>, сопереживания, правильной реакции на жизненно важные вопросы. При решении практических психологических задач не более пятнадцати процентов студентов находили правильные ответы, адекватный тон при гипотетическом решении проблем в службе доверия. Проблемой является также необходимость преподавания психологии с учетом специфики факультетов. Без понимания того факта, что психология для банковских служащих и для будущих специалистов международного бизнеса должна отличаться за содержанием, формами, методами преподавания успех практически невозможен.</w:t>
      </w:r>
    </w:p>
    <w:p w:rsidR="00116DCB" w:rsidRPr="00116DCB" w:rsidRDefault="00116DCB" w:rsidP="00116DCB">
      <w:pPr>
        <w:ind w:firstLine="397"/>
        <w:rPr>
          <w:spacing w:val="-4"/>
          <w:szCs w:val="24"/>
        </w:rPr>
      </w:pPr>
      <w:r w:rsidRPr="00116DCB">
        <w:rPr>
          <w:spacing w:val="-4"/>
          <w:szCs w:val="24"/>
        </w:rPr>
        <w:t>7. Зарубежная психология постепенно приходит к пониманию, что нет студентов. Есть мир мужчины и мир женщины, которые имеют много общего и массу различий. Без учета интеллектуальных, эмоциональных различий, поведенческих реакций психология будущего невозможна. В последнее время появилось ряд интересных исследований о психологиче</w:t>
      </w:r>
      <w:r w:rsidRPr="00116DCB">
        <w:rPr>
          <w:spacing w:val="-4"/>
          <w:szCs w:val="24"/>
        </w:rPr>
        <w:softHyphen/>
        <w:t xml:space="preserve">ском влиянии аборта не только на женщину, но и на мужчину, особенности агрессивных проявлений, суицидов. Следует обратить внимание на тот факт, что в среде молодежи возрастает агрессия направленная не только на других людей, но и на себя. Профилактика </w:t>
      </w:r>
      <w:proofErr w:type="spellStart"/>
      <w:r w:rsidRPr="00116DCB">
        <w:rPr>
          <w:spacing w:val="-4"/>
          <w:szCs w:val="24"/>
        </w:rPr>
        <w:t>игромании</w:t>
      </w:r>
      <w:proofErr w:type="spellEnd"/>
      <w:r w:rsidRPr="00116DCB">
        <w:rPr>
          <w:spacing w:val="-4"/>
          <w:szCs w:val="24"/>
        </w:rPr>
        <w:t xml:space="preserve"> становится все более актуальной. Возрастает количество молодых людей, которые при возник</w:t>
      </w:r>
      <w:r w:rsidRPr="00116DCB">
        <w:rPr>
          <w:spacing w:val="-4"/>
          <w:szCs w:val="24"/>
        </w:rPr>
        <w:softHyphen/>
        <w:t>новении трудностей прекращают деятельность, пугая родителей модным словом депрессия. Для решения многочисленных вопросов современности необходима практическая интеграция усилий представителей разных психо</w:t>
      </w:r>
      <w:r w:rsidRPr="00116DCB">
        <w:rPr>
          <w:spacing w:val="-4"/>
          <w:szCs w:val="24"/>
        </w:rPr>
        <w:softHyphen/>
        <w:t>логических школ, гуманитарных дисциплин, объединенных вниманием к человеку.</w:t>
      </w:r>
    </w:p>
    <w:p w:rsidR="00710E8E" w:rsidRDefault="00710E8E"/>
    <w:sectPr w:rsidR="00710E8E" w:rsidSect="0071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65563"/>
    <w:multiLevelType w:val="hybridMultilevel"/>
    <w:tmpl w:val="EDBAC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DCB"/>
    <w:rsid w:val="00116DCB"/>
    <w:rsid w:val="003D56A3"/>
    <w:rsid w:val="00710E8E"/>
    <w:rsid w:val="00A540B7"/>
    <w:rsid w:val="00C3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CB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DCB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1417</Words>
  <Characters>8082</Characters>
  <Application>Microsoft Office Word</Application>
  <DocSecurity>0</DocSecurity>
  <Lines>67</Lines>
  <Paragraphs>18</Paragraphs>
  <ScaleCrop>false</ScaleCrop>
  <Company/>
  <LinksUpToDate>false</LinksUpToDate>
  <CharactersWithSpaces>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2015-08-13T07:47:00Z</dcterms:created>
  <dcterms:modified xsi:type="dcterms:W3CDTF">2015-08-13T07:47:00Z</dcterms:modified>
</cp:coreProperties>
</file>