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9B4" w:rsidRPr="00BF1E57" w:rsidRDefault="007A19B4" w:rsidP="007A19B4">
      <w:pPr>
        <w:keepNext/>
        <w:spacing w:after="0" w:line="360" w:lineRule="exact"/>
        <w:ind w:firstLine="709"/>
        <w:jc w:val="center"/>
        <w:outlineLvl w:val="0"/>
        <w:rPr>
          <w:rFonts w:ascii="Times New Roman" w:eastAsia="Times New Roman" w:hAnsi="Times New Roman" w:cs="Times New Roman"/>
          <w:b/>
          <w:bCs/>
          <w:kern w:val="32"/>
          <w:sz w:val="28"/>
          <w:szCs w:val="28"/>
        </w:rPr>
      </w:pPr>
      <w:bookmarkStart w:id="0" w:name="_Toc389541910"/>
      <w:bookmarkStart w:id="1" w:name="_Toc420750778"/>
      <w:r w:rsidRPr="00BF1E57">
        <w:rPr>
          <w:rFonts w:ascii="Times New Roman" w:eastAsia="Times New Roman" w:hAnsi="Times New Roman" w:cs="Times New Roman"/>
          <w:b/>
          <w:bCs/>
          <w:kern w:val="32"/>
          <w:sz w:val="28"/>
          <w:szCs w:val="28"/>
        </w:rPr>
        <w:t>РЕФЕРАТ</w:t>
      </w:r>
      <w:bookmarkEnd w:id="0"/>
      <w:bookmarkEnd w:id="1"/>
    </w:p>
    <w:p w:rsidR="007A19B4" w:rsidRPr="00BF1E57" w:rsidRDefault="007A19B4" w:rsidP="007A19B4">
      <w:pPr>
        <w:keepNext/>
        <w:spacing w:after="0" w:line="360" w:lineRule="exact"/>
        <w:ind w:firstLine="709"/>
        <w:jc w:val="center"/>
        <w:outlineLvl w:val="0"/>
        <w:rPr>
          <w:rFonts w:ascii="Times New Roman" w:eastAsia="Times New Roman" w:hAnsi="Times New Roman" w:cs="Times New Roman"/>
          <w:b/>
          <w:bCs/>
          <w:kern w:val="32"/>
          <w:sz w:val="28"/>
          <w:szCs w:val="28"/>
        </w:rPr>
      </w:pPr>
    </w:p>
    <w:p w:rsidR="007A19B4" w:rsidRPr="00BF1E57" w:rsidRDefault="007A19B4" w:rsidP="007A19B4">
      <w:pPr>
        <w:spacing w:after="0" w:line="360" w:lineRule="exact"/>
        <w:ind w:firstLine="709"/>
        <w:jc w:val="center"/>
        <w:rPr>
          <w:rFonts w:ascii="Times New Roman" w:eastAsia="Calibri" w:hAnsi="Times New Roman" w:cs="Times New Roman"/>
          <w:b/>
          <w:sz w:val="28"/>
          <w:szCs w:val="28"/>
        </w:rPr>
      </w:pPr>
      <w:r w:rsidRPr="00BF1E57">
        <w:rPr>
          <w:rFonts w:ascii="Times New Roman" w:eastAsia="Calibri" w:hAnsi="Times New Roman" w:cs="Times New Roman"/>
          <w:b/>
          <w:sz w:val="28"/>
          <w:szCs w:val="28"/>
        </w:rPr>
        <w:t>Бриль Ирина Александровна</w:t>
      </w:r>
    </w:p>
    <w:p w:rsidR="007A19B4" w:rsidRPr="00BF1E57" w:rsidRDefault="007A19B4" w:rsidP="007A19B4">
      <w:pPr>
        <w:spacing w:after="0" w:line="360" w:lineRule="exact"/>
        <w:ind w:firstLine="709"/>
        <w:jc w:val="center"/>
        <w:rPr>
          <w:rFonts w:ascii="Times New Roman" w:eastAsia="Calibri" w:hAnsi="Times New Roman" w:cs="Times New Roman"/>
          <w:b/>
          <w:sz w:val="28"/>
          <w:szCs w:val="28"/>
        </w:rPr>
      </w:pPr>
    </w:p>
    <w:p w:rsidR="007A19B4" w:rsidRPr="00BF1E57" w:rsidRDefault="007A19B4" w:rsidP="007A19B4">
      <w:pPr>
        <w:spacing w:after="0" w:line="360" w:lineRule="exact"/>
        <w:ind w:firstLine="709"/>
        <w:jc w:val="center"/>
        <w:rPr>
          <w:rFonts w:ascii="Times New Roman" w:eastAsia="Calibri" w:hAnsi="Times New Roman" w:cs="Times New Roman"/>
          <w:b/>
          <w:sz w:val="28"/>
          <w:szCs w:val="28"/>
        </w:rPr>
      </w:pPr>
      <w:r w:rsidRPr="00BF1E57">
        <w:rPr>
          <w:rFonts w:ascii="Times New Roman" w:eastAsia="Calibri" w:hAnsi="Times New Roman" w:cs="Times New Roman"/>
          <w:b/>
          <w:sz w:val="28"/>
          <w:szCs w:val="28"/>
        </w:rPr>
        <w:t>Опус Деи: идеология и практика</w:t>
      </w:r>
    </w:p>
    <w:p w:rsidR="007A19B4" w:rsidRPr="00BF1E57" w:rsidRDefault="007A19B4" w:rsidP="007A19B4">
      <w:pPr>
        <w:spacing w:after="0" w:line="360" w:lineRule="exact"/>
        <w:ind w:firstLine="709"/>
        <w:jc w:val="center"/>
        <w:rPr>
          <w:rFonts w:ascii="Times New Roman" w:eastAsia="Calibri" w:hAnsi="Times New Roman" w:cs="Times New Roman"/>
          <w:b/>
          <w:sz w:val="28"/>
          <w:szCs w:val="28"/>
        </w:rPr>
      </w:pPr>
    </w:p>
    <w:p w:rsidR="007A19B4" w:rsidRPr="00BF1E57" w:rsidRDefault="007A19B4" w:rsidP="007A19B4">
      <w:pPr>
        <w:spacing w:after="0" w:line="360" w:lineRule="exact"/>
        <w:ind w:firstLine="709"/>
        <w:jc w:val="center"/>
        <w:rPr>
          <w:rFonts w:ascii="Times New Roman" w:eastAsia="Calibri" w:hAnsi="Times New Roman" w:cs="Times New Roman"/>
          <w:sz w:val="28"/>
          <w:szCs w:val="28"/>
        </w:rPr>
      </w:pPr>
      <w:r w:rsidRPr="00BF1E57">
        <w:rPr>
          <w:rFonts w:ascii="Times New Roman" w:eastAsia="Calibri" w:hAnsi="Times New Roman" w:cs="Times New Roman"/>
          <w:sz w:val="28"/>
          <w:szCs w:val="28"/>
        </w:rPr>
        <w:t>Дипломная работа: 74 с., 57 позиций в списке использованных источников и литературы</w:t>
      </w:r>
    </w:p>
    <w:p w:rsidR="007A19B4" w:rsidRPr="00BF1E57" w:rsidRDefault="007A19B4" w:rsidP="007A19B4">
      <w:pPr>
        <w:spacing w:after="0" w:line="360" w:lineRule="exact"/>
        <w:ind w:firstLine="709"/>
        <w:jc w:val="center"/>
        <w:rPr>
          <w:rFonts w:ascii="Times New Roman" w:eastAsia="Calibri" w:hAnsi="Times New Roman" w:cs="Times New Roman"/>
          <w:sz w:val="28"/>
          <w:szCs w:val="28"/>
        </w:rPr>
      </w:pPr>
    </w:p>
    <w:p w:rsidR="007A19B4" w:rsidRPr="00BF1E57" w:rsidRDefault="007A19B4" w:rsidP="007A19B4">
      <w:pPr>
        <w:spacing w:after="0" w:line="360" w:lineRule="exact"/>
        <w:ind w:firstLine="709"/>
        <w:jc w:val="both"/>
        <w:rPr>
          <w:rFonts w:ascii="Times New Roman" w:eastAsia="Calibri" w:hAnsi="Times New Roman" w:cs="Times New Roman"/>
          <w:caps/>
          <w:sz w:val="28"/>
          <w:szCs w:val="28"/>
        </w:rPr>
      </w:pPr>
      <w:r w:rsidRPr="00BF1E57">
        <w:rPr>
          <w:rFonts w:ascii="Times New Roman" w:eastAsia="Calibri" w:hAnsi="Times New Roman" w:cs="Times New Roman"/>
          <w:b/>
          <w:sz w:val="28"/>
          <w:szCs w:val="28"/>
        </w:rPr>
        <w:t xml:space="preserve">Ключевые слова: </w:t>
      </w:r>
      <w:r w:rsidRPr="00BF1E57">
        <w:rPr>
          <w:rFonts w:ascii="Times New Roman" w:eastAsia="Calibri" w:hAnsi="Times New Roman" w:cs="Times New Roman"/>
          <w:sz w:val="28"/>
          <w:szCs w:val="28"/>
        </w:rPr>
        <w:t xml:space="preserve">ОПУС ДЕИ, СВЯЩЕННИЧЕСКОЕ ОБЩЕСТВО СВЯТОГО КРЕСТА, ВТОРОЙ ВАТИКАНСКИЙ СОБОР, СВЯТОСТЬ В ПОВСЕДНЕВНОЙ </w:t>
      </w:r>
      <w:proofErr w:type="gramStart"/>
      <w:r w:rsidRPr="00BF1E57">
        <w:rPr>
          <w:rFonts w:ascii="Times New Roman" w:eastAsia="Calibri" w:hAnsi="Times New Roman" w:cs="Times New Roman"/>
          <w:sz w:val="28"/>
          <w:szCs w:val="28"/>
        </w:rPr>
        <w:t>ЖИЗНИ,  Х.</w:t>
      </w:r>
      <w:proofErr w:type="gramEnd"/>
      <w:r w:rsidRPr="00BF1E57">
        <w:rPr>
          <w:rFonts w:ascii="Times New Roman" w:eastAsia="Calibri" w:hAnsi="Times New Roman" w:cs="Times New Roman"/>
          <w:sz w:val="28"/>
          <w:szCs w:val="28"/>
        </w:rPr>
        <w:t xml:space="preserve"> ЭСКРИВА.</w:t>
      </w:r>
    </w:p>
    <w:p w:rsidR="007A19B4" w:rsidRPr="00BF1E57" w:rsidRDefault="007A19B4" w:rsidP="007A19B4">
      <w:pPr>
        <w:spacing w:after="0" w:line="360" w:lineRule="exact"/>
        <w:ind w:firstLine="709"/>
        <w:jc w:val="both"/>
        <w:rPr>
          <w:rFonts w:ascii="Times New Roman" w:eastAsia="Calibri" w:hAnsi="Times New Roman" w:cs="Times New Roman"/>
          <w:sz w:val="28"/>
          <w:szCs w:val="28"/>
        </w:rPr>
      </w:pPr>
      <w:r w:rsidRPr="00BF1E57">
        <w:rPr>
          <w:rFonts w:ascii="Times New Roman" w:eastAsia="Calibri" w:hAnsi="Times New Roman" w:cs="Times New Roman"/>
          <w:b/>
          <w:sz w:val="28"/>
          <w:szCs w:val="28"/>
        </w:rPr>
        <w:t>Объект</w:t>
      </w:r>
      <w:r w:rsidRPr="00BF1E57">
        <w:rPr>
          <w:rFonts w:ascii="Times New Roman" w:eastAsia="Calibri" w:hAnsi="Times New Roman" w:cs="Times New Roman"/>
          <w:sz w:val="28"/>
          <w:szCs w:val="28"/>
        </w:rPr>
        <w:t xml:space="preserve"> дипломной работы –</w:t>
      </w:r>
      <w:r w:rsidRPr="00BF1E57">
        <w:rPr>
          <w:rFonts w:ascii="Times New Roman" w:hAnsi="Times New Roman" w:cs="Times New Roman"/>
          <w:sz w:val="28"/>
          <w:szCs w:val="28"/>
        </w:rPr>
        <w:t xml:space="preserve"> </w:t>
      </w:r>
      <w:r w:rsidRPr="00BF1E57">
        <w:rPr>
          <w:rFonts w:ascii="Times New Roman" w:eastAsia="Calibri" w:hAnsi="Times New Roman" w:cs="Times New Roman"/>
          <w:sz w:val="28"/>
          <w:szCs w:val="28"/>
        </w:rPr>
        <w:t xml:space="preserve">история католицизма, «обновленного» решениями Второго </w:t>
      </w:r>
      <w:proofErr w:type="spellStart"/>
      <w:r w:rsidRPr="00BF1E57">
        <w:rPr>
          <w:rFonts w:ascii="Times New Roman" w:eastAsia="Calibri" w:hAnsi="Times New Roman" w:cs="Times New Roman"/>
          <w:sz w:val="28"/>
          <w:szCs w:val="28"/>
        </w:rPr>
        <w:t>Ватиканского</w:t>
      </w:r>
      <w:proofErr w:type="spellEnd"/>
      <w:r w:rsidRPr="00BF1E57">
        <w:rPr>
          <w:rFonts w:ascii="Times New Roman" w:eastAsia="Calibri" w:hAnsi="Times New Roman" w:cs="Times New Roman"/>
          <w:sz w:val="28"/>
          <w:szCs w:val="28"/>
        </w:rPr>
        <w:t xml:space="preserve"> собора 1962 – 1965 гг.   </w:t>
      </w:r>
    </w:p>
    <w:p w:rsidR="007A19B4" w:rsidRPr="00BF1E57" w:rsidRDefault="007A19B4" w:rsidP="007A19B4">
      <w:pPr>
        <w:spacing w:after="0" w:line="360" w:lineRule="exact"/>
        <w:ind w:firstLine="709"/>
        <w:jc w:val="both"/>
        <w:rPr>
          <w:rFonts w:ascii="Times New Roman" w:eastAsia="Calibri" w:hAnsi="Times New Roman" w:cs="Times New Roman"/>
          <w:sz w:val="28"/>
          <w:szCs w:val="28"/>
        </w:rPr>
      </w:pPr>
      <w:r w:rsidRPr="00BF1E57">
        <w:rPr>
          <w:rFonts w:ascii="Times New Roman" w:eastAsia="Calibri" w:hAnsi="Times New Roman" w:cs="Times New Roman"/>
          <w:b/>
          <w:sz w:val="28"/>
          <w:szCs w:val="28"/>
        </w:rPr>
        <w:t>Предмет</w:t>
      </w:r>
      <w:r w:rsidRPr="00BF1E57">
        <w:rPr>
          <w:rFonts w:ascii="Times New Roman" w:eastAsia="Calibri" w:hAnsi="Times New Roman" w:cs="Times New Roman"/>
          <w:sz w:val="28"/>
          <w:szCs w:val="28"/>
        </w:rPr>
        <w:t xml:space="preserve"> дипломной работы – идеология и практика католической организации Опус Деи.</w:t>
      </w:r>
    </w:p>
    <w:p w:rsidR="007A19B4" w:rsidRPr="00BF1E57" w:rsidRDefault="007A19B4" w:rsidP="007A19B4">
      <w:pPr>
        <w:spacing w:after="0" w:line="360" w:lineRule="exact"/>
        <w:ind w:firstLine="709"/>
        <w:jc w:val="both"/>
        <w:rPr>
          <w:rFonts w:ascii="Times New Roman" w:eastAsia="Calibri" w:hAnsi="Times New Roman" w:cs="Times New Roman"/>
          <w:sz w:val="28"/>
          <w:szCs w:val="28"/>
        </w:rPr>
      </w:pPr>
      <w:r w:rsidRPr="00BF1E57">
        <w:rPr>
          <w:rFonts w:ascii="Times New Roman" w:eastAsia="Calibri" w:hAnsi="Times New Roman" w:cs="Times New Roman"/>
          <w:b/>
          <w:sz w:val="28"/>
          <w:szCs w:val="28"/>
        </w:rPr>
        <w:t xml:space="preserve">Цель работы – </w:t>
      </w:r>
      <w:r w:rsidRPr="00BF1E57">
        <w:rPr>
          <w:rFonts w:ascii="Times New Roman" w:eastAsia="Calibri" w:hAnsi="Times New Roman" w:cs="Times New Roman"/>
          <w:sz w:val="28"/>
          <w:szCs w:val="28"/>
        </w:rPr>
        <w:t>выявить содержание идеологии и практики Опус Деи.</w:t>
      </w:r>
    </w:p>
    <w:p w:rsidR="007A19B4" w:rsidRPr="00BF1E57" w:rsidRDefault="007A19B4" w:rsidP="007A19B4">
      <w:pPr>
        <w:spacing w:after="0" w:line="360" w:lineRule="exact"/>
        <w:ind w:firstLine="709"/>
        <w:jc w:val="both"/>
        <w:rPr>
          <w:rFonts w:ascii="Times New Roman" w:eastAsia="Calibri" w:hAnsi="Times New Roman" w:cs="Times New Roman"/>
          <w:sz w:val="28"/>
          <w:szCs w:val="28"/>
        </w:rPr>
      </w:pPr>
      <w:r w:rsidRPr="00BF1E57">
        <w:rPr>
          <w:rFonts w:ascii="Times New Roman" w:eastAsia="Calibri" w:hAnsi="Times New Roman" w:cs="Times New Roman"/>
          <w:sz w:val="28"/>
          <w:szCs w:val="28"/>
        </w:rPr>
        <w:t xml:space="preserve">Теоретико-методологическую основу дипломной работы составляет комплекс </w:t>
      </w:r>
      <w:r w:rsidRPr="00BF1E57">
        <w:rPr>
          <w:rFonts w:ascii="Times New Roman" w:eastAsia="Calibri" w:hAnsi="Times New Roman" w:cs="Times New Roman"/>
          <w:b/>
          <w:sz w:val="28"/>
          <w:szCs w:val="28"/>
        </w:rPr>
        <w:t xml:space="preserve">методов </w:t>
      </w:r>
      <w:r w:rsidRPr="00BF1E57">
        <w:rPr>
          <w:rFonts w:ascii="Times New Roman" w:eastAsia="Calibri" w:hAnsi="Times New Roman" w:cs="Times New Roman"/>
          <w:sz w:val="28"/>
          <w:szCs w:val="28"/>
        </w:rPr>
        <w:t>исторической науки – историко-генетический, историко-сравнительный и историко-системный. Работа построена в соответствии с принципами объективности, историзма, системности, ценности в истории.</w:t>
      </w:r>
    </w:p>
    <w:p w:rsidR="007A19B4" w:rsidRPr="00BF1E57" w:rsidRDefault="007A19B4" w:rsidP="007A19B4">
      <w:pPr>
        <w:spacing w:after="0" w:line="360" w:lineRule="exact"/>
        <w:ind w:firstLine="709"/>
        <w:jc w:val="both"/>
        <w:rPr>
          <w:rFonts w:ascii="Times New Roman" w:eastAsia="Calibri" w:hAnsi="Times New Roman" w:cs="Times New Roman"/>
          <w:sz w:val="28"/>
          <w:szCs w:val="28"/>
        </w:rPr>
      </w:pPr>
      <w:r w:rsidRPr="00BF1E57">
        <w:rPr>
          <w:rFonts w:ascii="Times New Roman" w:eastAsia="Calibri" w:hAnsi="Times New Roman" w:cs="Times New Roman"/>
          <w:b/>
          <w:sz w:val="28"/>
          <w:szCs w:val="28"/>
        </w:rPr>
        <w:t xml:space="preserve">Полученные результаты и их новизна. </w:t>
      </w:r>
      <w:r w:rsidRPr="00BF1E57">
        <w:rPr>
          <w:rFonts w:ascii="Times New Roman" w:eastAsia="Calibri" w:hAnsi="Times New Roman" w:cs="Times New Roman"/>
          <w:sz w:val="28"/>
          <w:szCs w:val="28"/>
        </w:rPr>
        <w:t xml:space="preserve">В дипломном исследовании были рассмотрены основные компоненты идеологии и направления деятельности Опус Деи – персональной </w:t>
      </w:r>
      <w:proofErr w:type="spellStart"/>
      <w:r w:rsidRPr="00BF1E57">
        <w:rPr>
          <w:rFonts w:ascii="Times New Roman" w:eastAsia="Calibri" w:hAnsi="Times New Roman" w:cs="Times New Roman"/>
          <w:sz w:val="28"/>
          <w:szCs w:val="28"/>
        </w:rPr>
        <w:t>прелатуры</w:t>
      </w:r>
      <w:proofErr w:type="spellEnd"/>
      <w:r w:rsidRPr="00BF1E57">
        <w:rPr>
          <w:rFonts w:ascii="Times New Roman" w:eastAsia="Calibri" w:hAnsi="Times New Roman" w:cs="Times New Roman"/>
          <w:sz w:val="28"/>
          <w:szCs w:val="28"/>
        </w:rPr>
        <w:t xml:space="preserve"> Католической Церкви. Автор работы доказала, что большинство мифов, выставляющих организацию «святой мафией», «белым масонством» и пр. являются ложными, а идеология и практика организации не содержит элементов, деструктивно влияющих на личность. </w:t>
      </w:r>
    </w:p>
    <w:p w:rsidR="007A19B4" w:rsidRPr="00BF1E57" w:rsidRDefault="007A19B4" w:rsidP="007A19B4">
      <w:pPr>
        <w:spacing w:after="0" w:line="360" w:lineRule="exact"/>
        <w:ind w:firstLine="709"/>
        <w:jc w:val="both"/>
        <w:rPr>
          <w:rFonts w:ascii="Times New Roman" w:eastAsia="Calibri" w:hAnsi="Times New Roman" w:cs="Times New Roman"/>
          <w:sz w:val="28"/>
          <w:szCs w:val="28"/>
        </w:rPr>
      </w:pPr>
      <w:r w:rsidRPr="00BF1E57">
        <w:rPr>
          <w:rFonts w:ascii="Times New Roman" w:eastAsia="Calibri" w:hAnsi="Times New Roman" w:cs="Times New Roman"/>
          <w:sz w:val="28"/>
          <w:szCs w:val="28"/>
        </w:rPr>
        <w:t>Автор работы утверждает, что приведенный в ней фактический материал объективно отражает состояние объекта исследования, а все заимствованные из источников и литературы идеи и подходы сопровождаются ссылками на их авторов.</w:t>
      </w:r>
    </w:p>
    <w:p w:rsidR="007A19B4" w:rsidRPr="00BF1E57" w:rsidRDefault="007A19B4" w:rsidP="007A19B4">
      <w:pPr>
        <w:spacing w:after="0" w:line="360" w:lineRule="exact"/>
        <w:ind w:firstLine="709"/>
        <w:jc w:val="both"/>
        <w:rPr>
          <w:rFonts w:ascii="Times New Roman" w:eastAsia="Calibri" w:hAnsi="Times New Roman" w:cs="Times New Roman"/>
          <w:sz w:val="28"/>
          <w:szCs w:val="28"/>
        </w:rPr>
      </w:pPr>
      <w:r w:rsidRPr="00BF1E57">
        <w:rPr>
          <w:rFonts w:ascii="Times New Roman" w:eastAsia="Calibri" w:hAnsi="Times New Roman" w:cs="Times New Roman"/>
          <w:sz w:val="28"/>
          <w:szCs w:val="28"/>
        </w:rPr>
        <w:t>Результаты исследования, выносимые на защиту, разработаны автором дипломной работы лично и основаны на самостоятельных выводах. Другие авторы в проведении исследования участия не принимали.</w:t>
      </w:r>
    </w:p>
    <w:p w:rsidR="007A19B4" w:rsidRPr="00BF1E57" w:rsidRDefault="007A19B4" w:rsidP="007A19B4">
      <w:pPr>
        <w:spacing w:after="0" w:line="360" w:lineRule="exact"/>
        <w:ind w:firstLine="709"/>
        <w:jc w:val="both"/>
        <w:rPr>
          <w:rFonts w:ascii="Times New Roman" w:eastAsia="Calibri" w:hAnsi="Times New Roman" w:cs="Times New Roman"/>
          <w:sz w:val="28"/>
          <w:szCs w:val="28"/>
        </w:rPr>
      </w:pPr>
    </w:p>
    <w:p w:rsidR="007A19B4" w:rsidRPr="00BF1E57" w:rsidRDefault="007A19B4" w:rsidP="007A19B4">
      <w:pPr>
        <w:spacing w:after="0" w:line="360" w:lineRule="exact"/>
        <w:ind w:firstLine="709"/>
        <w:jc w:val="both"/>
        <w:rPr>
          <w:rFonts w:ascii="Times New Roman" w:eastAsia="Calibri" w:hAnsi="Times New Roman" w:cs="Times New Roman"/>
          <w:sz w:val="28"/>
          <w:szCs w:val="28"/>
        </w:rPr>
      </w:pPr>
    </w:p>
    <w:p w:rsidR="007A19B4" w:rsidRPr="00BF1E57" w:rsidRDefault="007A19B4" w:rsidP="007A19B4">
      <w:pPr>
        <w:spacing w:after="0" w:line="360" w:lineRule="exact"/>
        <w:ind w:firstLine="709"/>
        <w:jc w:val="both"/>
        <w:rPr>
          <w:rFonts w:ascii="Times New Roman" w:eastAsia="Calibri" w:hAnsi="Times New Roman" w:cs="Times New Roman"/>
          <w:sz w:val="28"/>
          <w:szCs w:val="28"/>
        </w:rPr>
      </w:pPr>
    </w:p>
    <w:p w:rsidR="007A19B4" w:rsidRPr="00BF1E57" w:rsidRDefault="007A19B4" w:rsidP="007A19B4">
      <w:pPr>
        <w:spacing w:after="0" w:line="360" w:lineRule="exact"/>
        <w:ind w:firstLine="709"/>
        <w:jc w:val="both"/>
        <w:rPr>
          <w:rFonts w:ascii="Times New Roman" w:eastAsia="Calibri" w:hAnsi="Times New Roman" w:cs="Times New Roman"/>
          <w:sz w:val="28"/>
          <w:szCs w:val="28"/>
        </w:rPr>
      </w:pPr>
    </w:p>
    <w:p w:rsidR="007A19B4" w:rsidRPr="00BF1E57" w:rsidRDefault="007A19B4" w:rsidP="007A19B4">
      <w:pPr>
        <w:spacing w:after="0" w:line="360" w:lineRule="exact"/>
        <w:ind w:firstLine="709"/>
        <w:jc w:val="both"/>
        <w:rPr>
          <w:rFonts w:ascii="Times New Roman" w:eastAsia="Calibri" w:hAnsi="Times New Roman" w:cs="Times New Roman"/>
          <w:sz w:val="28"/>
          <w:szCs w:val="28"/>
        </w:rPr>
      </w:pPr>
    </w:p>
    <w:p w:rsidR="007A19B4" w:rsidRPr="00BF1E57" w:rsidRDefault="007A19B4" w:rsidP="007A19B4">
      <w:pPr>
        <w:spacing w:after="0" w:line="360" w:lineRule="exact"/>
        <w:ind w:firstLine="709"/>
        <w:jc w:val="center"/>
        <w:rPr>
          <w:rFonts w:ascii="Times New Roman" w:hAnsi="Times New Roman" w:cs="Times New Roman"/>
          <w:b/>
          <w:sz w:val="28"/>
          <w:szCs w:val="28"/>
        </w:rPr>
      </w:pPr>
      <w:r w:rsidRPr="00BF1E57">
        <w:rPr>
          <w:rFonts w:ascii="Times New Roman" w:hAnsi="Times New Roman" w:cs="Times New Roman"/>
          <w:b/>
          <w:sz w:val="28"/>
          <w:szCs w:val="28"/>
        </w:rPr>
        <w:lastRenderedPageBreak/>
        <w:t>РЭФЕРАТ</w:t>
      </w:r>
    </w:p>
    <w:p w:rsidR="007A19B4" w:rsidRPr="00BF1E57" w:rsidRDefault="007A19B4" w:rsidP="007A19B4">
      <w:pPr>
        <w:spacing w:after="0" w:line="360" w:lineRule="exact"/>
        <w:ind w:firstLine="709"/>
        <w:jc w:val="center"/>
        <w:rPr>
          <w:rFonts w:ascii="Times New Roman" w:hAnsi="Times New Roman" w:cs="Times New Roman"/>
          <w:sz w:val="28"/>
          <w:szCs w:val="28"/>
        </w:rPr>
      </w:pPr>
    </w:p>
    <w:p w:rsidR="007A19B4" w:rsidRPr="00BF1E57" w:rsidRDefault="007A19B4" w:rsidP="007A19B4">
      <w:pPr>
        <w:spacing w:after="0" w:line="360" w:lineRule="exact"/>
        <w:ind w:firstLine="709"/>
        <w:jc w:val="center"/>
        <w:rPr>
          <w:rFonts w:ascii="Times New Roman" w:hAnsi="Times New Roman" w:cs="Times New Roman"/>
          <w:b/>
          <w:sz w:val="28"/>
          <w:szCs w:val="28"/>
        </w:rPr>
      </w:pPr>
      <w:r w:rsidRPr="00BF1E57">
        <w:rPr>
          <w:rFonts w:ascii="Times New Roman" w:hAnsi="Times New Roman" w:cs="Times New Roman"/>
          <w:b/>
          <w:sz w:val="28"/>
          <w:szCs w:val="28"/>
        </w:rPr>
        <w:t xml:space="preserve">Брыль </w:t>
      </w:r>
      <w:proofErr w:type="spellStart"/>
      <w:r w:rsidRPr="00BF1E57">
        <w:rPr>
          <w:rFonts w:ascii="Times New Roman" w:hAnsi="Times New Roman" w:cs="Times New Roman"/>
          <w:b/>
          <w:sz w:val="28"/>
          <w:szCs w:val="28"/>
        </w:rPr>
        <w:t>Ірына</w:t>
      </w:r>
      <w:proofErr w:type="spellEnd"/>
      <w:r w:rsidRPr="00BF1E57">
        <w:rPr>
          <w:rFonts w:ascii="Times New Roman" w:hAnsi="Times New Roman" w:cs="Times New Roman"/>
          <w:b/>
          <w:sz w:val="28"/>
          <w:szCs w:val="28"/>
        </w:rPr>
        <w:t xml:space="preserve"> </w:t>
      </w:r>
      <w:proofErr w:type="spellStart"/>
      <w:r w:rsidRPr="00BF1E57">
        <w:rPr>
          <w:rFonts w:ascii="Times New Roman" w:hAnsi="Times New Roman" w:cs="Times New Roman"/>
          <w:b/>
          <w:sz w:val="28"/>
          <w:szCs w:val="28"/>
        </w:rPr>
        <w:t>Аляксандраўна</w:t>
      </w:r>
      <w:proofErr w:type="spellEnd"/>
    </w:p>
    <w:p w:rsidR="007A19B4" w:rsidRPr="00BF1E57" w:rsidRDefault="007A19B4" w:rsidP="007A19B4">
      <w:pPr>
        <w:spacing w:after="0" w:line="360" w:lineRule="exact"/>
        <w:ind w:firstLine="709"/>
        <w:jc w:val="center"/>
        <w:rPr>
          <w:rFonts w:ascii="Times New Roman" w:hAnsi="Times New Roman" w:cs="Times New Roman"/>
          <w:b/>
          <w:sz w:val="28"/>
          <w:szCs w:val="28"/>
        </w:rPr>
      </w:pPr>
    </w:p>
    <w:p w:rsidR="007A19B4" w:rsidRPr="00BF1E57" w:rsidRDefault="007A19B4" w:rsidP="007A19B4">
      <w:pPr>
        <w:spacing w:after="0" w:line="360" w:lineRule="exact"/>
        <w:ind w:firstLine="709"/>
        <w:jc w:val="center"/>
        <w:rPr>
          <w:rFonts w:ascii="Times New Roman" w:hAnsi="Times New Roman" w:cs="Times New Roman"/>
          <w:b/>
          <w:sz w:val="28"/>
          <w:szCs w:val="28"/>
        </w:rPr>
      </w:pPr>
      <w:r w:rsidRPr="00BF1E57">
        <w:rPr>
          <w:rFonts w:ascii="Times New Roman" w:hAnsi="Times New Roman" w:cs="Times New Roman"/>
          <w:b/>
          <w:sz w:val="28"/>
          <w:szCs w:val="28"/>
        </w:rPr>
        <w:t xml:space="preserve">Опус </w:t>
      </w:r>
      <w:proofErr w:type="spellStart"/>
      <w:r w:rsidRPr="00BF1E57">
        <w:rPr>
          <w:rFonts w:ascii="Times New Roman" w:hAnsi="Times New Roman" w:cs="Times New Roman"/>
          <w:b/>
          <w:sz w:val="28"/>
          <w:szCs w:val="28"/>
        </w:rPr>
        <w:t>Дэі</w:t>
      </w:r>
      <w:proofErr w:type="spellEnd"/>
      <w:r w:rsidRPr="00BF1E57">
        <w:rPr>
          <w:rFonts w:ascii="Times New Roman" w:hAnsi="Times New Roman" w:cs="Times New Roman"/>
          <w:b/>
          <w:sz w:val="28"/>
          <w:szCs w:val="28"/>
        </w:rPr>
        <w:t xml:space="preserve">: </w:t>
      </w:r>
      <w:proofErr w:type="spellStart"/>
      <w:r w:rsidRPr="00BF1E57">
        <w:rPr>
          <w:rFonts w:ascii="Times New Roman" w:hAnsi="Times New Roman" w:cs="Times New Roman"/>
          <w:b/>
          <w:sz w:val="28"/>
          <w:szCs w:val="28"/>
        </w:rPr>
        <w:t>ідэалогія</w:t>
      </w:r>
      <w:proofErr w:type="spellEnd"/>
      <w:r w:rsidRPr="00BF1E57">
        <w:rPr>
          <w:rFonts w:ascii="Times New Roman" w:hAnsi="Times New Roman" w:cs="Times New Roman"/>
          <w:b/>
          <w:sz w:val="28"/>
          <w:szCs w:val="28"/>
        </w:rPr>
        <w:t xml:space="preserve"> і </w:t>
      </w:r>
      <w:proofErr w:type="spellStart"/>
      <w:r w:rsidRPr="00BF1E57">
        <w:rPr>
          <w:rFonts w:ascii="Times New Roman" w:hAnsi="Times New Roman" w:cs="Times New Roman"/>
          <w:b/>
          <w:sz w:val="28"/>
          <w:szCs w:val="28"/>
        </w:rPr>
        <w:t>практыка</w:t>
      </w:r>
      <w:proofErr w:type="spellEnd"/>
    </w:p>
    <w:p w:rsidR="007A19B4" w:rsidRPr="00BF1E57" w:rsidRDefault="007A19B4" w:rsidP="007A19B4">
      <w:pPr>
        <w:spacing w:after="0" w:line="360" w:lineRule="exact"/>
        <w:ind w:firstLine="709"/>
        <w:jc w:val="center"/>
        <w:rPr>
          <w:rFonts w:ascii="Times New Roman" w:hAnsi="Times New Roman" w:cs="Times New Roman"/>
          <w:b/>
          <w:sz w:val="28"/>
          <w:szCs w:val="28"/>
        </w:rPr>
      </w:pPr>
    </w:p>
    <w:p w:rsidR="007A19B4" w:rsidRPr="00BF1E57" w:rsidRDefault="007A19B4" w:rsidP="007A19B4">
      <w:pPr>
        <w:spacing w:after="0" w:line="360" w:lineRule="exact"/>
        <w:ind w:firstLine="709"/>
        <w:jc w:val="center"/>
        <w:rPr>
          <w:rFonts w:ascii="Times New Roman" w:hAnsi="Times New Roman" w:cs="Times New Roman"/>
          <w:sz w:val="28"/>
          <w:szCs w:val="28"/>
        </w:rPr>
      </w:pPr>
      <w:proofErr w:type="spellStart"/>
      <w:r w:rsidRPr="00BF1E57">
        <w:rPr>
          <w:rFonts w:ascii="Times New Roman" w:hAnsi="Times New Roman" w:cs="Times New Roman"/>
          <w:sz w:val="28"/>
          <w:szCs w:val="28"/>
        </w:rPr>
        <w:t>Дыпломная</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праца</w:t>
      </w:r>
      <w:proofErr w:type="spellEnd"/>
      <w:r w:rsidRPr="00BF1E57">
        <w:rPr>
          <w:rFonts w:ascii="Times New Roman" w:hAnsi="Times New Roman" w:cs="Times New Roman"/>
          <w:sz w:val="28"/>
          <w:szCs w:val="28"/>
        </w:rPr>
        <w:t xml:space="preserve">: 74 с., 57 </w:t>
      </w:r>
      <w:proofErr w:type="spellStart"/>
      <w:r w:rsidRPr="00BF1E57">
        <w:rPr>
          <w:rFonts w:ascii="Times New Roman" w:hAnsi="Times New Roman" w:cs="Times New Roman"/>
          <w:sz w:val="28"/>
          <w:szCs w:val="28"/>
        </w:rPr>
        <w:t>пазіцый</w:t>
      </w:r>
      <w:proofErr w:type="spellEnd"/>
      <w:r w:rsidRPr="00BF1E57">
        <w:rPr>
          <w:rFonts w:ascii="Times New Roman" w:hAnsi="Times New Roman" w:cs="Times New Roman"/>
          <w:sz w:val="28"/>
          <w:szCs w:val="28"/>
        </w:rPr>
        <w:t xml:space="preserve"> у </w:t>
      </w:r>
      <w:proofErr w:type="spellStart"/>
      <w:r w:rsidRPr="00BF1E57">
        <w:rPr>
          <w:rFonts w:ascii="Times New Roman" w:hAnsi="Times New Roman" w:cs="Times New Roman"/>
          <w:sz w:val="28"/>
          <w:szCs w:val="28"/>
        </w:rPr>
        <w:t>спісе</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выкарастаных</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крыніц</w:t>
      </w:r>
      <w:proofErr w:type="spellEnd"/>
      <w:r w:rsidRPr="00BF1E57">
        <w:rPr>
          <w:rFonts w:ascii="Times New Roman" w:hAnsi="Times New Roman" w:cs="Times New Roman"/>
          <w:sz w:val="28"/>
          <w:szCs w:val="28"/>
        </w:rPr>
        <w:t xml:space="preserve"> і </w:t>
      </w:r>
      <w:proofErr w:type="spellStart"/>
      <w:r w:rsidRPr="00BF1E57">
        <w:rPr>
          <w:rFonts w:ascii="Times New Roman" w:hAnsi="Times New Roman" w:cs="Times New Roman"/>
          <w:sz w:val="28"/>
          <w:szCs w:val="28"/>
        </w:rPr>
        <w:t>літаратуры</w:t>
      </w:r>
      <w:proofErr w:type="spellEnd"/>
    </w:p>
    <w:p w:rsidR="007A19B4" w:rsidRPr="00BF1E57" w:rsidRDefault="007A19B4" w:rsidP="007A19B4">
      <w:pPr>
        <w:spacing w:after="0" w:line="360" w:lineRule="exact"/>
        <w:ind w:firstLine="709"/>
        <w:jc w:val="center"/>
        <w:rPr>
          <w:rFonts w:ascii="Times New Roman" w:hAnsi="Times New Roman" w:cs="Times New Roman"/>
          <w:sz w:val="28"/>
          <w:szCs w:val="28"/>
        </w:rPr>
      </w:pPr>
    </w:p>
    <w:p w:rsidR="007A19B4" w:rsidRPr="00BF1E57" w:rsidRDefault="007A19B4" w:rsidP="007A19B4">
      <w:pPr>
        <w:spacing w:after="0" w:line="360" w:lineRule="exact"/>
        <w:ind w:firstLine="709"/>
        <w:jc w:val="both"/>
        <w:rPr>
          <w:rFonts w:ascii="Times New Roman" w:hAnsi="Times New Roman" w:cs="Times New Roman"/>
          <w:sz w:val="28"/>
          <w:szCs w:val="28"/>
        </w:rPr>
      </w:pPr>
      <w:proofErr w:type="spellStart"/>
      <w:r w:rsidRPr="00BF1E57">
        <w:rPr>
          <w:rFonts w:ascii="Times New Roman" w:hAnsi="Times New Roman" w:cs="Times New Roman"/>
          <w:b/>
          <w:sz w:val="28"/>
          <w:szCs w:val="28"/>
        </w:rPr>
        <w:t>Ключавыя</w:t>
      </w:r>
      <w:proofErr w:type="spellEnd"/>
      <w:r w:rsidRPr="00BF1E57">
        <w:rPr>
          <w:rFonts w:ascii="Times New Roman" w:hAnsi="Times New Roman" w:cs="Times New Roman"/>
          <w:b/>
          <w:sz w:val="28"/>
          <w:szCs w:val="28"/>
        </w:rPr>
        <w:t xml:space="preserve"> </w:t>
      </w:r>
      <w:proofErr w:type="spellStart"/>
      <w:r w:rsidRPr="00BF1E57">
        <w:rPr>
          <w:rFonts w:ascii="Times New Roman" w:hAnsi="Times New Roman" w:cs="Times New Roman"/>
          <w:b/>
          <w:sz w:val="28"/>
          <w:szCs w:val="28"/>
        </w:rPr>
        <w:t>словы</w:t>
      </w:r>
      <w:proofErr w:type="spellEnd"/>
      <w:r w:rsidRPr="00BF1E57">
        <w:rPr>
          <w:rFonts w:ascii="Times New Roman" w:hAnsi="Times New Roman" w:cs="Times New Roman"/>
          <w:b/>
          <w:sz w:val="28"/>
          <w:szCs w:val="28"/>
        </w:rPr>
        <w:t>:</w:t>
      </w:r>
      <w:r w:rsidRPr="00BF1E57">
        <w:rPr>
          <w:rFonts w:ascii="Times New Roman" w:hAnsi="Times New Roman" w:cs="Times New Roman"/>
          <w:sz w:val="28"/>
          <w:szCs w:val="28"/>
        </w:rPr>
        <w:t xml:space="preserve"> ОПУС </w:t>
      </w:r>
      <w:r w:rsidRPr="00BF1E57">
        <w:rPr>
          <w:rFonts w:ascii="Times New Roman" w:hAnsi="Times New Roman" w:cs="Times New Roman"/>
          <w:iCs/>
          <w:sz w:val="28"/>
          <w:szCs w:val="28"/>
        </w:rPr>
        <w:t>ДЭІ</w:t>
      </w:r>
      <w:r w:rsidRPr="00BF1E57">
        <w:rPr>
          <w:rFonts w:ascii="Times New Roman" w:hAnsi="Times New Roman" w:cs="Times New Roman"/>
          <w:sz w:val="28"/>
          <w:szCs w:val="28"/>
        </w:rPr>
        <w:t xml:space="preserve">, СВЯТАРСКАЕ ТАВАРЫСТВА СВЯТОГА КРЫЖА, ДРУГІ ВАТЫКАНСКІ САБОР, СВЯТАСЦЬ У ПАЎСЯДЗЁННЫМ ЖЫЦЦІ, </w:t>
      </w:r>
      <w:r w:rsidRPr="00BF1E57">
        <w:rPr>
          <w:rFonts w:ascii="Times New Roman" w:hAnsi="Times New Roman" w:cs="Times New Roman"/>
          <w:iCs/>
          <w:sz w:val="28"/>
          <w:szCs w:val="28"/>
        </w:rPr>
        <w:t>Х</w:t>
      </w:r>
      <w:r w:rsidRPr="00BF1E57">
        <w:rPr>
          <w:rFonts w:ascii="Times New Roman" w:hAnsi="Times New Roman" w:cs="Times New Roman"/>
          <w:sz w:val="28"/>
          <w:szCs w:val="28"/>
        </w:rPr>
        <w:t xml:space="preserve">. </w:t>
      </w:r>
      <w:r w:rsidRPr="00BF1E57">
        <w:rPr>
          <w:rFonts w:ascii="Times New Roman" w:hAnsi="Times New Roman" w:cs="Times New Roman"/>
          <w:iCs/>
          <w:sz w:val="28"/>
          <w:szCs w:val="28"/>
        </w:rPr>
        <w:t>ЭСКРЫВА</w:t>
      </w:r>
      <w:r w:rsidRPr="00BF1E57">
        <w:rPr>
          <w:rFonts w:ascii="Times New Roman" w:hAnsi="Times New Roman" w:cs="Times New Roman"/>
          <w:sz w:val="28"/>
          <w:szCs w:val="28"/>
        </w:rPr>
        <w:t>.</w:t>
      </w:r>
    </w:p>
    <w:p w:rsidR="007A19B4" w:rsidRPr="00BF1E57" w:rsidRDefault="007A19B4" w:rsidP="007A19B4">
      <w:pPr>
        <w:spacing w:after="0" w:line="360" w:lineRule="exact"/>
        <w:ind w:firstLine="709"/>
        <w:jc w:val="both"/>
        <w:rPr>
          <w:rFonts w:ascii="Times New Roman" w:hAnsi="Times New Roman" w:cs="Times New Roman"/>
          <w:sz w:val="28"/>
          <w:szCs w:val="28"/>
        </w:rPr>
      </w:pPr>
      <w:proofErr w:type="spellStart"/>
      <w:r w:rsidRPr="00BF1E57">
        <w:rPr>
          <w:rFonts w:ascii="Times New Roman" w:hAnsi="Times New Roman" w:cs="Times New Roman"/>
          <w:b/>
          <w:sz w:val="28"/>
          <w:szCs w:val="28"/>
        </w:rPr>
        <w:t>Аб’ект</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дыпломнай</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працы</w:t>
      </w:r>
      <w:proofErr w:type="spellEnd"/>
      <w:r w:rsidRPr="00BF1E57">
        <w:rPr>
          <w:rFonts w:ascii="Times New Roman" w:hAnsi="Times New Roman" w:cs="Times New Roman"/>
          <w:sz w:val="28"/>
          <w:szCs w:val="28"/>
        </w:rPr>
        <w:t xml:space="preserve"> – </w:t>
      </w:r>
      <w:proofErr w:type="spellStart"/>
      <w:r w:rsidRPr="00BF1E57">
        <w:rPr>
          <w:rFonts w:ascii="Times New Roman" w:hAnsi="Times New Roman" w:cs="Times New Roman"/>
          <w:sz w:val="28"/>
          <w:szCs w:val="28"/>
        </w:rPr>
        <w:t>гісторыя</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каталіцызму</w:t>
      </w:r>
      <w:proofErr w:type="spellEnd"/>
      <w:r w:rsidRPr="00BF1E57">
        <w:rPr>
          <w:rFonts w:ascii="Times New Roman" w:hAnsi="Times New Roman" w:cs="Times New Roman"/>
          <w:sz w:val="28"/>
          <w:szCs w:val="28"/>
        </w:rPr>
        <w:t>, «</w:t>
      </w:r>
      <w:proofErr w:type="spellStart"/>
      <w:r w:rsidRPr="00BF1E57">
        <w:rPr>
          <w:rFonts w:ascii="Times New Roman" w:hAnsi="Times New Roman" w:cs="Times New Roman"/>
          <w:sz w:val="28"/>
          <w:szCs w:val="28"/>
        </w:rPr>
        <w:t>абноўленага</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рашэннямі</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Другога</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Ватыканскага</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сабора</w:t>
      </w:r>
      <w:proofErr w:type="spellEnd"/>
      <w:r w:rsidRPr="00BF1E57">
        <w:rPr>
          <w:rFonts w:ascii="Times New Roman" w:hAnsi="Times New Roman" w:cs="Times New Roman"/>
          <w:sz w:val="28"/>
          <w:szCs w:val="28"/>
        </w:rPr>
        <w:t xml:space="preserve"> 1962 – 1965 гг.  </w:t>
      </w:r>
    </w:p>
    <w:p w:rsidR="007A19B4" w:rsidRPr="00BF1E57" w:rsidRDefault="007A19B4" w:rsidP="007A19B4">
      <w:pPr>
        <w:spacing w:after="0" w:line="360" w:lineRule="exact"/>
        <w:ind w:firstLine="709"/>
        <w:jc w:val="both"/>
        <w:rPr>
          <w:rFonts w:ascii="Times New Roman" w:hAnsi="Times New Roman" w:cs="Times New Roman"/>
          <w:sz w:val="28"/>
          <w:szCs w:val="28"/>
        </w:rPr>
      </w:pPr>
      <w:proofErr w:type="spellStart"/>
      <w:r w:rsidRPr="00BF1E57">
        <w:rPr>
          <w:rFonts w:ascii="Times New Roman" w:hAnsi="Times New Roman" w:cs="Times New Roman"/>
          <w:b/>
          <w:sz w:val="28"/>
          <w:szCs w:val="28"/>
        </w:rPr>
        <w:t>Прадмет</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дыпломнай</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працы</w:t>
      </w:r>
      <w:proofErr w:type="spellEnd"/>
      <w:r w:rsidRPr="00BF1E57">
        <w:rPr>
          <w:rFonts w:ascii="Times New Roman" w:hAnsi="Times New Roman" w:cs="Times New Roman"/>
          <w:sz w:val="28"/>
          <w:szCs w:val="28"/>
        </w:rPr>
        <w:t xml:space="preserve"> – </w:t>
      </w:r>
      <w:proofErr w:type="spellStart"/>
      <w:r w:rsidRPr="00BF1E57">
        <w:rPr>
          <w:rFonts w:ascii="Times New Roman" w:hAnsi="Times New Roman" w:cs="Times New Roman"/>
          <w:sz w:val="28"/>
          <w:szCs w:val="28"/>
        </w:rPr>
        <w:t>ідэалогія</w:t>
      </w:r>
      <w:proofErr w:type="spellEnd"/>
      <w:r w:rsidRPr="00BF1E57">
        <w:rPr>
          <w:rFonts w:ascii="Times New Roman" w:hAnsi="Times New Roman" w:cs="Times New Roman"/>
          <w:sz w:val="28"/>
          <w:szCs w:val="28"/>
        </w:rPr>
        <w:t xml:space="preserve"> і </w:t>
      </w:r>
      <w:proofErr w:type="spellStart"/>
      <w:r w:rsidRPr="00BF1E57">
        <w:rPr>
          <w:rFonts w:ascii="Times New Roman" w:hAnsi="Times New Roman" w:cs="Times New Roman"/>
          <w:sz w:val="28"/>
          <w:szCs w:val="28"/>
        </w:rPr>
        <w:t>практыка</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каталіцкай</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арганізацыі</w:t>
      </w:r>
      <w:proofErr w:type="spellEnd"/>
      <w:r w:rsidRPr="00BF1E57">
        <w:rPr>
          <w:rFonts w:ascii="Times New Roman" w:hAnsi="Times New Roman" w:cs="Times New Roman"/>
          <w:sz w:val="28"/>
          <w:szCs w:val="28"/>
        </w:rPr>
        <w:t xml:space="preserve"> Опус </w:t>
      </w:r>
      <w:proofErr w:type="spellStart"/>
      <w:r w:rsidRPr="00BF1E57">
        <w:rPr>
          <w:rFonts w:ascii="Times New Roman" w:hAnsi="Times New Roman" w:cs="Times New Roman"/>
          <w:iCs/>
          <w:sz w:val="28"/>
          <w:szCs w:val="28"/>
        </w:rPr>
        <w:t>Дэі</w:t>
      </w:r>
      <w:proofErr w:type="spellEnd"/>
      <w:r w:rsidRPr="00BF1E57">
        <w:rPr>
          <w:rFonts w:ascii="Times New Roman" w:hAnsi="Times New Roman" w:cs="Times New Roman"/>
          <w:sz w:val="28"/>
          <w:szCs w:val="28"/>
        </w:rPr>
        <w:t>.</w:t>
      </w:r>
    </w:p>
    <w:p w:rsidR="007A19B4" w:rsidRPr="00BF1E57" w:rsidRDefault="007A19B4" w:rsidP="007A19B4">
      <w:pPr>
        <w:spacing w:after="0" w:line="360" w:lineRule="exact"/>
        <w:ind w:firstLine="709"/>
        <w:jc w:val="both"/>
        <w:rPr>
          <w:rFonts w:ascii="Times New Roman" w:hAnsi="Times New Roman" w:cs="Times New Roman"/>
          <w:iCs/>
          <w:sz w:val="28"/>
          <w:szCs w:val="28"/>
        </w:rPr>
      </w:pPr>
      <w:proofErr w:type="spellStart"/>
      <w:r w:rsidRPr="00BF1E57">
        <w:rPr>
          <w:rFonts w:ascii="Times New Roman" w:hAnsi="Times New Roman" w:cs="Times New Roman"/>
          <w:b/>
          <w:sz w:val="28"/>
          <w:szCs w:val="28"/>
        </w:rPr>
        <w:t>Мэта</w:t>
      </w:r>
      <w:proofErr w:type="spellEnd"/>
      <w:r w:rsidRPr="00BF1E57">
        <w:rPr>
          <w:rFonts w:ascii="Times New Roman" w:hAnsi="Times New Roman" w:cs="Times New Roman"/>
          <w:b/>
          <w:sz w:val="28"/>
          <w:szCs w:val="28"/>
        </w:rPr>
        <w:t xml:space="preserve"> </w:t>
      </w:r>
      <w:proofErr w:type="spellStart"/>
      <w:r w:rsidRPr="00BF1E57">
        <w:rPr>
          <w:rFonts w:ascii="Times New Roman" w:hAnsi="Times New Roman" w:cs="Times New Roman"/>
          <w:b/>
          <w:sz w:val="28"/>
          <w:szCs w:val="28"/>
        </w:rPr>
        <w:t>працы</w:t>
      </w:r>
      <w:proofErr w:type="spellEnd"/>
      <w:r w:rsidRPr="00BF1E57">
        <w:rPr>
          <w:rFonts w:ascii="Times New Roman" w:hAnsi="Times New Roman" w:cs="Times New Roman"/>
          <w:sz w:val="28"/>
          <w:szCs w:val="28"/>
        </w:rPr>
        <w:t xml:space="preserve"> – </w:t>
      </w:r>
      <w:proofErr w:type="spellStart"/>
      <w:r w:rsidRPr="00BF1E57">
        <w:rPr>
          <w:rFonts w:ascii="Times New Roman" w:hAnsi="Times New Roman" w:cs="Times New Roman"/>
          <w:sz w:val="28"/>
          <w:szCs w:val="28"/>
        </w:rPr>
        <w:t>выявіць</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змест</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ідэалогіі</w:t>
      </w:r>
      <w:proofErr w:type="spellEnd"/>
      <w:r w:rsidRPr="00BF1E57">
        <w:rPr>
          <w:rFonts w:ascii="Times New Roman" w:hAnsi="Times New Roman" w:cs="Times New Roman"/>
          <w:sz w:val="28"/>
          <w:szCs w:val="28"/>
        </w:rPr>
        <w:t xml:space="preserve"> і </w:t>
      </w:r>
      <w:proofErr w:type="spellStart"/>
      <w:r w:rsidRPr="00BF1E57">
        <w:rPr>
          <w:rFonts w:ascii="Times New Roman" w:hAnsi="Times New Roman" w:cs="Times New Roman"/>
          <w:sz w:val="28"/>
          <w:szCs w:val="28"/>
        </w:rPr>
        <w:t>практыкі</w:t>
      </w:r>
      <w:proofErr w:type="spellEnd"/>
      <w:r w:rsidRPr="00BF1E57">
        <w:rPr>
          <w:rFonts w:ascii="Times New Roman" w:hAnsi="Times New Roman" w:cs="Times New Roman"/>
          <w:sz w:val="28"/>
          <w:szCs w:val="28"/>
        </w:rPr>
        <w:t xml:space="preserve"> Опус </w:t>
      </w:r>
      <w:proofErr w:type="spellStart"/>
      <w:r w:rsidRPr="00BF1E57">
        <w:rPr>
          <w:rFonts w:ascii="Times New Roman" w:hAnsi="Times New Roman" w:cs="Times New Roman"/>
          <w:iCs/>
          <w:sz w:val="28"/>
          <w:szCs w:val="28"/>
        </w:rPr>
        <w:t>Дэі</w:t>
      </w:r>
      <w:proofErr w:type="spellEnd"/>
      <w:r w:rsidRPr="00BF1E57">
        <w:rPr>
          <w:rFonts w:ascii="Times New Roman" w:hAnsi="Times New Roman" w:cs="Times New Roman"/>
          <w:iCs/>
          <w:sz w:val="28"/>
          <w:szCs w:val="28"/>
        </w:rPr>
        <w:t>.</w:t>
      </w:r>
    </w:p>
    <w:p w:rsidR="007A19B4" w:rsidRPr="00BF1E57" w:rsidRDefault="007A19B4" w:rsidP="007A19B4">
      <w:pPr>
        <w:spacing w:after="0" w:line="360" w:lineRule="exact"/>
        <w:ind w:firstLine="709"/>
        <w:jc w:val="both"/>
        <w:rPr>
          <w:rFonts w:ascii="Times New Roman" w:hAnsi="Times New Roman" w:cs="Times New Roman"/>
          <w:sz w:val="28"/>
          <w:szCs w:val="28"/>
        </w:rPr>
      </w:pPr>
      <w:proofErr w:type="spellStart"/>
      <w:r w:rsidRPr="00BF1E57">
        <w:rPr>
          <w:rFonts w:ascii="Times New Roman" w:hAnsi="Times New Roman" w:cs="Times New Roman"/>
          <w:sz w:val="28"/>
          <w:szCs w:val="28"/>
        </w:rPr>
        <w:t>Тэарэтыка-метадалагічную</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аснову</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дыпломнай</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працы</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складае</w:t>
      </w:r>
      <w:proofErr w:type="spellEnd"/>
      <w:r w:rsidRPr="00BF1E57">
        <w:rPr>
          <w:rFonts w:ascii="Times New Roman" w:hAnsi="Times New Roman" w:cs="Times New Roman"/>
          <w:sz w:val="28"/>
          <w:szCs w:val="28"/>
        </w:rPr>
        <w:t xml:space="preserve"> комплекс </w:t>
      </w:r>
      <w:proofErr w:type="spellStart"/>
      <w:r w:rsidRPr="00BF1E57">
        <w:rPr>
          <w:rFonts w:ascii="Times New Roman" w:hAnsi="Times New Roman" w:cs="Times New Roman"/>
          <w:b/>
          <w:sz w:val="28"/>
          <w:szCs w:val="28"/>
        </w:rPr>
        <w:t>метадаў</w:t>
      </w:r>
      <w:proofErr w:type="spellEnd"/>
      <w:r w:rsidRPr="00BF1E57">
        <w:rPr>
          <w:rFonts w:ascii="Times New Roman" w:hAnsi="Times New Roman" w:cs="Times New Roman"/>
          <w:b/>
          <w:sz w:val="28"/>
          <w:szCs w:val="28"/>
        </w:rPr>
        <w:t xml:space="preserve"> </w:t>
      </w:r>
      <w:proofErr w:type="spellStart"/>
      <w:r w:rsidRPr="00BF1E57">
        <w:rPr>
          <w:rFonts w:ascii="Times New Roman" w:hAnsi="Times New Roman" w:cs="Times New Roman"/>
          <w:sz w:val="28"/>
          <w:szCs w:val="28"/>
        </w:rPr>
        <w:t>гістарычнай</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навукі</w:t>
      </w:r>
      <w:proofErr w:type="spellEnd"/>
      <w:r w:rsidRPr="00BF1E57">
        <w:rPr>
          <w:rFonts w:ascii="Times New Roman" w:hAnsi="Times New Roman" w:cs="Times New Roman"/>
          <w:sz w:val="28"/>
          <w:szCs w:val="28"/>
        </w:rPr>
        <w:t xml:space="preserve"> – </w:t>
      </w:r>
      <w:proofErr w:type="spellStart"/>
      <w:r w:rsidRPr="00BF1E57">
        <w:rPr>
          <w:rFonts w:ascii="Times New Roman" w:hAnsi="Times New Roman" w:cs="Times New Roman"/>
          <w:sz w:val="28"/>
          <w:szCs w:val="28"/>
        </w:rPr>
        <w:t>гісторыка-генетычны</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гісторыка-параўнальны</w:t>
      </w:r>
      <w:proofErr w:type="spellEnd"/>
      <w:r w:rsidRPr="00BF1E57">
        <w:rPr>
          <w:rFonts w:ascii="Times New Roman" w:hAnsi="Times New Roman" w:cs="Times New Roman"/>
          <w:sz w:val="28"/>
          <w:szCs w:val="28"/>
        </w:rPr>
        <w:t xml:space="preserve"> і </w:t>
      </w:r>
      <w:proofErr w:type="spellStart"/>
      <w:r w:rsidRPr="00BF1E57">
        <w:rPr>
          <w:rFonts w:ascii="Times New Roman" w:hAnsi="Times New Roman" w:cs="Times New Roman"/>
          <w:sz w:val="28"/>
          <w:szCs w:val="28"/>
        </w:rPr>
        <w:t>гісторыка-сістэмны</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Праца</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пабудавана</w:t>
      </w:r>
      <w:proofErr w:type="spellEnd"/>
      <w:r w:rsidRPr="00BF1E57">
        <w:rPr>
          <w:rFonts w:ascii="Times New Roman" w:hAnsi="Times New Roman" w:cs="Times New Roman"/>
          <w:sz w:val="28"/>
          <w:szCs w:val="28"/>
        </w:rPr>
        <w:t xml:space="preserve"> ў </w:t>
      </w:r>
      <w:proofErr w:type="spellStart"/>
      <w:r w:rsidRPr="00BF1E57">
        <w:rPr>
          <w:rFonts w:ascii="Times New Roman" w:hAnsi="Times New Roman" w:cs="Times New Roman"/>
          <w:sz w:val="28"/>
          <w:szCs w:val="28"/>
        </w:rPr>
        <w:t>адпаведнасці</w:t>
      </w:r>
      <w:proofErr w:type="spellEnd"/>
      <w:r w:rsidRPr="00BF1E57">
        <w:rPr>
          <w:rFonts w:ascii="Times New Roman" w:hAnsi="Times New Roman" w:cs="Times New Roman"/>
          <w:sz w:val="28"/>
          <w:szCs w:val="28"/>
        </w:rPr>
        <w:t xml:space="preserve"> з </w:t>
      </w:r>
      <w:proofErr w:type="spellStart"/>
      <w:r w:rsidRPr="00BF1E57">
        <w:rPr>
          <w:rFonts w:ascii="Times New Roman" w:hAnsi="Times New Roman" w:cs="Times New Roman"/>
          <w:sz w:val="28"/>
          <w:szCs w:val="28"/>
        </w:rPr>
        <w:t>прынцыпамі</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аб’ектыўнасці</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гістарызму</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сістэмнасці</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каштоўнасці</w:t>
      </w:r>
      <w:proofErr w:type="spellEnd"/>
      <w:r w:rsidRPr="00BF1E57">
        <w:rPr>
          <w:rFonts w:ascii="Times New Roman" w:hAnsi="Times New Roman" w:cs="Times New Roman"/>
          <w:sz w:val="28"/>
          <w:szCs w:val="28"/>
        </w:rPr>
        <w:t xml:space="preserve"> ў </w:t>
      </w:r>
      <w:proofErr w:type="spellStart"/>
      <w:r w:rsidRPr="00BF1E57">
        <w:rPr>
          <w:rFonts w:ascii="Times New Roman" w:hAnsi="Times New Roman" w:cs="Times New Roman"/>
          <w:sz w:val="28"/>
          <w:szCs w:val="28"/>
        </w:rPr>
        <w:t>гісторыі</w:t>
      </w:r>
      <w:proofErr w:type="spellEnd"/>
      <w:r w:rsidRPr="00BF1E57">
        <w:rPr>
          <w:rFonts w:ascii="Times New Roman" w:hAnsi="Times New Roman" w:cs="Times New Roman"/>
          <w:sz w:val="28"/>
          <w:szCs w:val="28"/>
        </w:rPr>
        <w:t>.</w:t>
      </w:r>
    </w:p>
    <w:p w:rsidR="007A19B4" w:rsidRPr="00BF1E57" w:rsidRDefault="007A19B4" w:rsidP="007A19B4">
      <w:pPr>
        <w:spacing w:after="0" w:line="360" w:lineRule="exact"/>
        <w:ind w:firstLine="709"/>
        <w:jc w:val="both"/>
        <w:rPr>
          <w:rFonts w:ascii="Times New Roman" w:hAnsi="Times New Roman" w:cs="Times New Roman"/>
          <w:sz w:val="28"/>
          <w:szCs w:val="28"/>
        </w:rPr>
      </w:pPr>
      <w:proofErr w:type="spellStart"/>
      <w:r w:rsidRPr="00BF1E57">
        <w:rPr>
          <w:rFonts w:ascii="Times New Roman" w:hAnsi="Times New Roman" w:cs="Times New Roman"/>
          <w:b/>
          <w:sz w:val="28"/>
          <w:szCs w:val="28"/>
        </w:rPr>
        <w:t>Атрыманыя</w:t>
      </w:r>
      <w:proofErr w:type="spellEnd"/>
      <w:r w:rsidRPr="00BF1E57">
        <w:rPr>
          <w:rFonts w:ascii="Times New Roman" w:hAnsi="Times New Roman" w:cs="Times New Roman"/>
          <w:b/>
          <w:sz w:val="28"/>
          <w:szCs w:val="28"/>
        </w:rPr>
        <w:t xml:space="preserve"> </w:t>
      </w:r>
      <w:proofErr w:type="spellStart"/>
      <w:r w:rsidRPr="00BF1E57">
        <w:rPr>
          <w:rFonts w:ascii="Times New Roman" w:hAnsi="Times New Roman" w:cs="Times New Roman"/>
          <w:b/>
          <w:sz w:val="28"/>
          <w:szCs w:val="28"/>
        </w:rPr>
        <w:t>вынікі</w:t>
      </w:r>
      <w:proofErr w:type="spellEnd"/>
      <w:r w:rsidRPr="00BF1E57">
        <w:rPr>
          <w:rFonts w:ascii="Times New Roman" w:hAnsi="Times New Roman" w:cs="Times New Roman"/>
          <w:b/>
          <w:sz w:val="28"/>
          <w:szCs w:val="28"/>
        </w:rPr>
        <w:t xml:space="preserve"> і </w:t>
      </w:r>
      <w:proofErr w:type="spellStart"/>
      <w:r w:rsidRPr="00BF1E57">
        <w:rPr>
          <w:rFonts w:ascii="Times New Roman" w:hAnsi="Times New Roman" w:cs="Times New Roman"/>
          <w:b/>
          <w:sz w:val="28"/>
          <w:szCs w:val="28"/>
        </w:rPr>
        <w:t>іх</w:t>
      </w:r>
      <w:proofErr w:type="spellEnd"/>
      <w:r w:rsidRPr="00BF1E57">
        <w:rPr>
          <w:rFonts w:ascii="Times New Roman" w:hAnsi="Times New Roman" w:cs="Times New Roman"/>
          <w:b/>
          <w:sz w:val="28"/>
          <w:szCs w:val="28"/>
        </w:rPr>
        <w:t xml:space="preserve"> </w:t>
      </w:r>
      <w:proofErr w:type="spellStart"/>
      <w:r w:rsidRPr="00BF1E57">
        <w:rPr>
          <w:rFonts w:ascii="Times New Roman" w:hAnsi="Times New Roman" w:cs="Times New Roman"/>
          <w:b/>
          <w:sz w:val="28"/>
          <w:szCs w:val="28"/>
        </w:rPr>
        <w:t>навізна</w:t>
      </w:r>
      <w:proofErr w:type="spellEnd"/>
      <w:r w:rsidRPr="00BF1E57">
        <w:rPr>
          <w:rFonts w:ascii="Times New Roman" w:hAnsi="Times New Roman" w:cs="Times New Roman"/>
          <w:b/>
          <w:sz w:val="28"/>
          <w:szCs w:val="28"/>
        </w:rPr>
        <w:t>.</w:t>
      </w:r>
      <w:r w:rsidRPr="00BF1E57">
        <w:rPr>
          <w:rFonts w:ascii="Times New Roman" w:hAnsi="Times New Roman" w:cs="Times New Roman"/>
          <w:sz w:val="28"/>
          <w:szCs w:val="28"/>
        </w:rPr>
        <w:t xml:space="preserve"> У </w:t>
      </w:r>
      <w:proofErr w:type="spellStart"/>
      <w:r w:rsidRPr="00BF1E57">
        <w:rPr>
          <w:rFonts w:ascii="Times New Roman" w:hAnsi="Times New Roman" w:cs="Times New Roman"/>
          <w:sz w:val="28"/>
          <w:szCs w:val="28"/>
        </w:rPr>
        <w:t>дыпломным</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даследаванні</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былі</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разгледжаны</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асноўныя</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кампаненты</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ідэалогіі</w:t>
      </w:r>
      <w:proofErr w:type="spellEnd"/>
      <w:r w:rsidRPr="00BF1E57">
        <w:rPr>
          <w:rFonts w:ascii="Times New Roman" w:hAnsi="Times New Roman" w:cs="Times New Roman"/>
          <w:sz w:val="28"/>
          <w:szCs w:val="28"/>
        </w:rPr>
        <w:t xml:space="preserve"> і </w:t>
      </w:r>
      <w:proofErr w:type="spellStart"/>
      <w:r w:rsidRPr="00BF1E57">
        <w:rPr>
          <w:rFonts w:ascii="Times New Roman" w:hAnsi="Times New Roman" w:cs="Times New Roman"/>
          <w:sz w:val="28"/>
          <w:szCs w:val="28"/>
        </w:rPr>
        <w:t>кірункі</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дзейнасці</w:t>
      </w:r>
      <w:proofErr w:type="spellEnd"/>
      <w:r w:rsidRPr="00BF1E57">
        <w:rPr>
          <w:rFonts w:ascii="Times New Roman" w:hAnsi="Times New Roman" w:cs="Times New Roman"/>
          <w:sz w:val="28"/>
          <w:szCs w:val="28"/>
        </w:rPr>
        <w:t xml:space="preserve"> Опус </w:t>
      </w:r>
      <w:proofErr w:type="spellStart"/>
      <w:r w:rsidRPr="00BF1E57">
        <w:rPr>
          <w:rFonts w:ascii="Times New Roman" w:hAnsi="Times New Roman" w:cs="Times New Roman"/>
          <w:iCs/>
          <w:sz w:val="28"/>
          <w:szCs w:val="28"/>
        </w:rPr>
        <w:t>Дэі</w:t>
      </w:r>
      <w:proofErr w:type="spellEnd"/>
      <w:r w:rsidRPr="00BF1E57">
        <w:rPr>
          <w:rFonts w:ascii="Times New Roman" w:hAnsi="Times New Roman" w:cs="Times New Roman"/>
          <w:sz w:val="28"/>
          <w:szCs w:val="28"/>
        </w:rPr>
        <w:t xml:space="preserve"> </w:t>
      </w:r>
      <w:proofErr w:type="gramStart"/>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персанальнай</w:t>
      </w:r>
      <w:proofErr w:type="spellEnd"/>
      <w:proofErr w:type="gramEnd"/>
      <w:r w:rsidRPr="00BF1E57">
        <w:rPr>
          <w:rFonts w:ascii="Times New Roman" w:hAnsi="Times New Roman" w:cs="Times New Roman"/>
          <w:sz w:val="28"/>
          <w:szCs w:val="28"/>
        </w:rPr>
        <w:t xml:space="preserve"> </w:t>
      </w:r>
      <w:proofErr w:type="spellStart"/>
      <w:r w:rsidRPr="00BF1E57">
        <w:rPr>
          <w:rFonts w:ascii="Times New Roman" w:hAnsi="Times New Roman" w:cs="Times New Roman"/>
          <w:iCs/>
          <w:sz w:val="28"/>
          <w:szCs w:val="28"/>
        </w:rPr>
        <w:t>прэлатуры</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Каталіцкай</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Царквы</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Аўтар</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працы</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даказала</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што</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большасць</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міфаў</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якія</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выстаўляюць</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арганізацыю</w:t>
      </w:r>
      <w:proofErr w:type="spellEnd"/>
      <w:r w:rsidRPr="00BF1E57">
        <w:rPr>
          <w:rFonts w:ascii="Times New Roman" w:hAnsi="Times New Roman" w:cs="Times New Roman"/>
          <w:sz w:val="28"/>
          <w:szCs w:val="28"/>
        </w:rPr>
        <w:t xml:space="preserve"> «святой </w:t>
      </w:r>
      <w:proofErr w:type="spellStart"/>
      <w:r w:rsidRPr="00BF1E57">
        <w:rPr>
          <w:rFonts w:ascii="Times New Roman" w:hAnsi="Times New Roman" w:cs="Times New Roman"/>
          <w:sz w:val="28"/>
          <w:szCs w:val="28"/>
        </w:rPr>
        <w:t>мафіяй</w:t>
      </w:r>
      <w:proofErr w:type="spellEnd"/>
      <w:r w:rsidRPr="00BF1E57">
        <w:rPr>
          <w:rFonts w:ascii="Times New Roman" w:hAnsi="Times New Roman" w:cs="Times New Roman"/>
          <w:sz w:val="28"/>
          <w:szCs w:val="28"/>
        </w:rPr>
        <w:t xml:space="preserve">», «белым масонствам» і </w:t>
      </w:r>
      <w:proofErr w:type="spellStart"/>
      <w:proofErr w:type="gramStart"/>
      <w:r w:rsidRPr="00BF1E57">
        <w:rPr>
          <w:rFonts w:ascii="Times New Roman" w:hAnsi="Times New Roman" w:cs="Times New Roman"/>
          <w:sz w:val="28"/>
          <w:szCs w:val="28"/>
        </w:rPr>
        <w:t>інш</w:t>
      </w:r>
      <w:proofErr w:type="spellEnd"/>
      <w:r w:rsidRPr="00BF1E57">
        <w:rPr>
          <w:rFonts w:ascii="Times New Roman" w:hAnsi="Times New Roman" w:cs="Times New Roman"/>
          <w:sz w:val="28"/>
          <w:szCs w:val="28"/>
        </w:rPr>
        <w:t>.,</w:t>
      </w:r>
      <w:proofErr w:type="gram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з’яўляюцца</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непраўдзівымі</w:t>
      </w:r>
      <w:proofErr w:type="spellEnd"/>
      <w:r w:rsidRPr="00BF1E57">
        <w:rPr>
          <w:rFonts w:ascii="Times New Roman" w:hAnsi="Times New Roman" w:cs="Times New Roman"/>
          <w:sz w:val="28"/>
          <w:szCs w:val="28"/>
        </w:rPr>
        <w:t xml:space="preserve">, а </w:t>
      </w:r>
      <w:proofErr w:type="spellStart"/>
      <w:r w:rsidRPr="00BF1E57">
        <w:rPr>
          <w:rFonts w:ascii="Times New Roman" w:hAnsi="Times New Roman" w:cs="Times New Roman"/>
          <w:sz w:val="28"/>
          <w:szCs w:val="28"/>
        </w:rPr>
        <w:t>ідэалогія</w:t>
      </w:r>
      <w:proofErr w:type="spellEnd"/>
      <w:r w:rsidRPr="00BF1E57">
        <w:rPr>
          <w:rFonts w:ascii="Times New Roman" w:hAnsi="Times New Roman" w:cs="Times New Roman"/>
          <w:sz w:val="28"/>
          <w:szCs w:val="28"/>
        </w:rPr>
        <w:t xml:space="preserve"> і </w:t>
      </w:r>
      <w:proofErr w:type="spellStart"/>
      <w:r w:rsidRPr="00BF1E57">
        <w:rPr>
          <w:rFonts w:ascii="Times New Roman" w:hAnsi="Times New Roman" w:cs="Times New Roman"/>
          <w:sz w:val="28"/>
          <w:szCs w:val="28"/>
        </w:rPr>
        <w:t>практыка</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арганізацыі</w:t>
      </w:r>
      <w:proofErr w:type="spellEnd"/>
      <w:r w:rsidRPr="00BF1E57">
        <w:rPr>
          <w:rFonts w:ascii="Times New Roman" w:hAnsi="Times New Roman" w:cs="Times New Roman"/>
          <w:sz w:val="28"/>
          <w:szCs w:val="28"/>
        </w:rPr>
        <w:t xml:space="preserve"> не </w:t>
      </w:r>
      <w:proofErr w:type="spellStart"/>
      <w:r w:rsidRPr="00BF1E57">
        <w:rPr>
          <w:rFonts w:ascii="Times New Roman" w:hAnsi="Times New Roman" w:cs="Times New Roman"/>
          <w:sz w:val="28"/>
          <w:szCs w:val="28"/>
        </w:rPr>
        <w:t>ўтрымоўвае</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элементаў</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якія</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дэструктыўна</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ўплываюць</w:t>
      </w:r>
      <w:proofErr w:type="spellEnd"/>
      <w:r w:rsidRPr="00BF1E57">
        <w:rPr>
          <w:rFonts w:ascii="Times New Roman" w:hAnsi="Times New Roman" w:cs="Times New Roman"/>
          <w:sz w:val="28"/>
          <w:szCs w:val="28"/>
        </w:rPr>
        <w:t xml:space="preserve"> на </w:t>
      </w:r>
      <w:proofErr w:type="spellStart"/>
      <w:r w:rsidRPr="00BF1E57">
        <w:rPr>
          <w:rFonts w:ascii="Times New Roman" w:hAnsi="Times New Roman" w:cs="Times New Roman"/>
          <w:sz w:val="28"/>
          <w:szCs w:val="28"/>
        </w:rPr>
        <w:t>асобу</w:t>
      </w:r>
      <w:proofErr w:type="spellEnd"/>
      <w:r w:rsidRPr="00BF1E57">
        <w:rPr>
          <w:rFonts w:ascii="Times New Roman" w:hAnsi="Times New Roman" w:cs="Times New Roman"/>
          <w:sz w:val="28"/>
          <w:szCs w:val="28"/>
        </w:rPr>
        <w:t xml:space="preserve">. </w:t>
      </w:r>
    </w:p>
    <w:p w:rsidR="007A19B4" w:rsidRPr="00BF1E57" w:rsidRDefault="007A19B4" w:rsidP="007A19B4">
      <w:pPr>
        <w:spacing w:after="0" w:line="360" w:lineRule="exact"/>
        <w:ind w:firstLine="709"/>
        <w:jc w:val="both"/>
        <w:rPr>
          <w:rFonts w:ascii="Times New Roman" w:hAnsi="Times New Roman" w:cs="Times New Roman"/>
          <w:sz w:val="28"/>
          <w:szCs w:val="28"/>
        </w:rPr>
      </w:pPr>
      <w:proofErr w:type="spellStart"/>
      <w:r w:rsidRPr="00BF1E57">
        <w:rPr>
          <w:rFonts w:ascii="Times New Roman" w:hAnsi="Times New Roman" w:cs="Times New Roman"/>
          <w:sz w:val="28"/>
          <w:szCs w:val="28"/>
        </w:rPr>
        <w:t>Аўтар</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працы</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сцвярджае</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што</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прыведзены</w:t>
      </w:r>
      <w:proofErr w:type="spellEnd"/>
      <w:r w:rsidRPr="00BF1E57">
        <w:rPr>
          <w:rFonts w:ascii="Times New Roman" w:hAnsi="Times New Roman" w:cs="Times New Roman"/>
          <w:sz w:val="28"/>
          <w:szCs w:val="28"/>
        </w:rPr>
        <w:t xml:space="preserve"> ў </w:t>
      </w:r>
      <w:proofErr w:type="spellStart"/>
      <w:r w:rsidRPr="00BF1E57">
        <w:rPr>
          <w:rFonts w:ascii="Times New Roman" w:hAnsi="Times New Roman" w:cs="Times New Roman"/>
          <w:sz w:val="28"/>
          <w:szCs w:val="28"/>
        </w:rPr>
        <w:t>ёй</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фактычны</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матэрыял</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аб’ектыўна</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адлюстроўвае</w:t>
      </w:r>
      <w:proofErr w:type="spellEnd"/>
      <w:r w:rsidRPr="00BF1E57">
        <w:rPr>
          <w:rFonts w:ascii="Times New Roman" w:hAnsi="Times New Roman" w:cs="Times New Roman"/>
          <w:sz w:val="28"/>
          <w:szCs w:val="28"/>
        </w:rPr>
        <w:t xml:space="preserve"> стан </w:t>
      </w:r>
      <w:proofErr w:type="spellStart"/>
      <w:r w:rsidRPr="00BF1E57">
        <w:rPr>
          <w:rFonts w:ascii="Times New Roman" w:hAnsi="Times New Roman" w:cs="Times New Roman"/>
          <w:sz w:val="28"/>
          <w:szCs w:val="28"/>
        </w:rPr>
        <w:t>аб’екта</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даследавання</w:t>
      </w:r>
      <w:proofErr w:type="spellEnd"/>
      <w:r w:rsidRPr="00BF1E57">
        <w:rPr>
          <w:rFonts w:ascii="Times New Roman" w:hAnsi="Times New Roman" w:cs="Times New Roman"/>
          <w:sz w:val="28"/>
          <w:szCs w:val="28"/>
        </w:rPr>
        <w:t xml:space="preserve">, а </w:t>
      </w:r>
      <w:proofErr w:type="spellStart"/>
      <w:r w:rsidRPr="00BF1E57">
        <w:rPr>
          <w:rFonts w:ascii="Times New Roman" w:hAnsi="Times New Roman" w:cs="Times New Roman"/>
          <w:sz w:val="28"/>
          <w:szCs w:val="28"/>
        </w:rPr>
        <w:t>ўсе</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запазычаныя</w:t>
      </w:r>
      <w:proofErr w:type="spellEnd"/>
      <w:r w:rsidRPr="00BF1E57">
        <w:rPr>
          <w:rFonts w:ascii="Times New Roman" w:hAnsi="Times New Roman" w:cs="Times New Roman"/>
          <w:sz w:val="28"/>
          <w:szCs w:val="28"/>
        </w:rPr>
        <w:t xml:space="preserve"> з </w:t>
      </w:r>
      <w:proofErr w:type="spellStart"/>
      <w:r w:rsidRPr="00BF1E57">
        <w:rPr>
          <w:rFonts w:ascii="Times New Roman" w:hAnsi="Times New Roman" w:cs="Times New Roman"/>
          <w:sz w:val="28"/>
          <w:szCs w:val="28"/>
        </w:rPr>
        <w:t>крыніц</w:t>
      </w:r>
      <w:proofErr w:type="spellEnd"/>
      <w:r w:rsidRPr="00BF1E57">
        <w:rPr>
          <w:rFonts w:ascii="Times New Roman" w:hAnsi="Times New Roman" w:cs="Times New Roman"/>
          <w:sz w:val="28"/>
          <w:szCs w:val="28"/>
        </w:rPr>
        <w:t xml:space="preserve"> і </w:t>
      </w:r>
      <w:proofErr w:type="spellStart"/>
      <w:r w:rsidRPr="00BF1E57">
        <w:rPr>
          <w:rFonts w:ascii="Times New Roman" w:hAnsi="Times New Roman" w:cs="Times New Roman"/>
          <w:sz w:val="28"/>
          <w:szCs w:val="28"/>
        </w:rPr>
        <w:t>літаратуры</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ідэі</w:t>
      </w:r>
      <w:proofErr w:type="spellEnd"/>
      <w:r w:rsidRPr="00BF1E57">
        <w:rPr>
          <w:rFonts w:ascii="Times New Roman" w:hAnsi="Times New Roman" w:cs="Times New Roman"/>
          <w:sz w:val="28"/>
          <w:szCs w:val="28"/>
        </w:rPr>
        <w:t xml:space="preserve"> і </w:t>
      </w:r>
      <w:proofErr w:type="spellStart"/>
      <w:r w:rsidRPr="00BF1E57">
        <w:rPr>
          <w:rFonts w:ascii="Times New Roman" w:hAnsi="Times New Roman" w:cs="Times New Roman"/>
          <w:sz w:val="28"/>
          <w:szCs w:val="28"/>
        </w:rPr>
        <w:t>падыходы</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суправаджаюцца</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спасылкамі</w:t>
      </w:r>
      <w:proofErr w:type="spellEnd"/>
      <w:r w:rsidRPr="00BF1E57">
        <w:rPr>
          <w:rFonts w:ascii="Times New Roman" w:hAnsi="Times New Roman" w:cs="Times New Roman"/>
          <w:sz w:val="28"/>
          <w:szCs w:val="28"/>
        </w:rPr>
        <w:t xml:space="preserve"> на </w:t>
      </w:r>
      <w:proofErr w:type="spellStart"/>
      <w:r w:rsidRPr="00BF1E57">
        <w:rPr>
          <w:rFonts w:ascii="Times New Roman" w:hAnsi="Times New Roman" w:cs="Times New Roman"/>
          <w:sz w:val="28"/>
          <w:szCs w:val="28"/>
        </w:rPr>
        <w:t>іх</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аўтараў</w:t>
      </w:r>
      <w:proofErr w:type="spellEnd"/>
      <w:r w:rsidRPr="00BF1E57">
        <w:rPr>
          <w:rFonts w:ascii="Times New Roman" w:hAnsi="Times New Roman" w:cs="Times New Roman"/>
          <w:sz w:val="28"/>
          <w:szCs w:val="28"/>
        </w:rPr>
        <w:t>.</w:t>
      </w:r>
    </w:p>
    <w:p w:rsidR="007A19B4" w:rsidRPr="00BF1E57" w:rsidRDefault="007A19B4" w:rsidP="007A19B4">
      <w:pPr>
        <w:spacing w:after="0" w:line="360" w:lineRule="exact"/>
        <w:ind w:firstLine="709"/>
        <w:jc w:val="both"/>
        <w:rPr>
          <w:rFonts w:ascii="Times New Roman" w:hAnsi="Times New Roman" w:cs="Times New Roman"/>
          <w:sz w:val="28"/>
          <w:szCs w:val="28"/>
        </w:rPr>
      </w:pPr>
      <w:proofErr w:type="spellStart"/>
      <w:r w:rsidRPr="00BF1E57">
        <w:rPr>
          <w:rFonts w:ascii="Times New Roman" w:hAnsi="Times New Roman" w:cs="Times New Roman"/>
          <w:sz w:val="28"/>
          <w:szCs w:val="28"/>
        </w:rPr>
        <w:t>Вынікі</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даследавання</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якія</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выносяцца</w:t>
      </w:r>
      <w:proofErr w:type="spellEnd"/>
      <w:r w:rsidRPr="00BF1E57">
        <w:rPr>
          <w:rFonts w:ascii="Times New Roman" w:hAnsi="Times New Roman" w:cs="Times New Roman"/>
          <w:sz w:val="28"/>
          <w:szCs w:val="28"/>
        </w:rPr>
        <w:t xml:space="preserve"> на </w:t>
      </w:r>
      <w:proofErr w:type="spellStart"/>
      <w:r w:rsidRPr="00BF1E57">
        <w:rPr>
          <w:rFonts w:ascii="Times New Roman" w:hAnsi="Times New Roman" w:cs="Times New Roman"/>
          <w:sz w:val="28"/>
          <w:szCs w:val="28"/>
        </w:rPr>
        <w:t>абарону</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распрацаваны</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аўтарам</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дыпломнай</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працы</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асабіста</w:t>
      </w:r>
      <w:proofErr w:type="spellEnd"/>
      <w:r w:rsidRPr="00BF1E57">
        <w:rPr>
          <w:rFonts w:ascii="Times New Roman" w:hAnsi="Times New Roman" w:cs="Times New Roman"/>
          <w:sz w:val="28"/>
          <w:szCs w:val="28"/>
        </w:rPr>
        <w:t xml:space="preserve"> і </w:t>
      </w:r>
      <w:proofErr w:type="spellStart"/>
      <w:r w:rsidRPr="00BF1E57">
        <w:rPr>
          <w:rFonts w:ascii="Times New Roman" w:hAnsi="Times New Roman" w:cs="Times New Roman"/>
          <w:sz w:val="28"/>
          <w:szCs w:val="28"/>
        </w:rPr>
        <w:t>заснаваны</w:t>
      </w:r>
      <w:proofErr w:type="spellEnd"/>
      <w:r w:rsidRPr="00BF1E57">
        <w:rPr>
          <w:rFonts w:ascii="Times New Roman" w:hAnsi="Times New Roman" w:cs="Times New Roman"/>
          <w:sz w:val="28"/>
          <w:szCs w:val="28"/>
        </w:rPr>
        <w:t xml:space="preserve"> на </w:t>
      </w:r>
      <w:proofErr w:type="spellStart"/>
      <w:r w:rsidRPr="00BF1E57">
        <w:rPr>
          <w:rFonts w:ascii="Times New Roman" w:hAnsi="Times New Roman" w:cs="Times New Roman"/>
          <w:sz w:val="28"/>
          <w:szCs w:val="28"/>
        </w:rPr>
        <w:t>самастойных</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высновах</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Іншыя</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аўтары</w:t>
      </w:r>
      <w:proofErr w:type="spellEnd"/>
      <w:r w:rsidRPr="00BF1E57">
        <w:rPr>
          <w:rFonts w:ascii="Times New Roman" w:hAnsi="Times New Roman" w:cs="Times New Roman"/>
          <w:sz w:val="28"/>
          <w:szCs w:val="28"/>
        </w:rPr>
        <w:t xml:space="preserve"> ў </w:t>
      </w:r>
      <w:proofErr w:type="spellStart"/>
      <w:r w:rsidRPr="00BF1E57">
        <w:rPr>
          <w:rFonts w:ascii="Times New Roman" w:hAnsi="Times New Roman" w:cs="Times New Roman"/>
          <w:sz w:val="28"/>
          <w:szCs w:val="28"/>
        </w:rPr>
        <w:t>правядзенні</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даследавання</w:t>
      </w:r>
      <w:proofErr w:type="spellEnd"/>
      <w:r w:rsidRPr="00BF1E57">
        <w:rPr>
          <w:rFonts w:ascii="Times New Roman" w:hAnsi="Times New Roman" w:cs="Times New Roman"/>
          <w:sz w:val="28"/>
          <w:szCs w:val="28"/>
        </w:rPr>
        <w:t xml:space="preserve"> </w:t>
      </w:r>
      <w:proofErr w:type="spellStart"/>
      <w:r w:rsidRPr="00BF1E57">
        <w:rPr>
          <w:rFonts w:ascii="Times New Roman" w:hAnsi="Times New Roman" w:cs="Times New Roman"/>
          <w:sz w:val="28"/>
          <w:szCs w:val="28"/>
        </w:rPr>
        <w:t>ўдзелу</w:t>
      </w:r>
      <w:proofErr w:type="spellEnd"/>
      <w:r w:rsidRPr="00BF1E57">
        <w:rPr>
          <w:rFonts w:ascii="Times New Roman" w:hAnsi="Times New Roman" w:cs="Times New Roman"/>
          <w:sz w:val="28"/>
          <w:szCs w:val="28"/>
        </w:rPr>
        <w:t xml:space="preserve"> не </w:t>
      </w:r>
      <w:proofErr w:type="spellStart"/>
      <w:r w:rsidRPr="00BF1E57">
        <w:rPr>
          <w:rFonts w:ascii="Times New Roman" w:hAnsi="Times New Roman" w:cs="Times New Roman"/>
          <w:sz w:val="28"/>
          <w:szCs w:val="28"/>
        </w:rPr>
        <w:t>прымалі</w:t>
      </w:r>
      <w:proofErr w:type="spellEnd"/>
      <w:r w:rsidRPr="00BF1E57">
        <w:rPr>
          <w:rFonts w:ascii="Times New Roman" w:hAnsi="Times New Roman" w:cs="Times New Roman"/>
          <w:sz w:val="28"/>
          <w:szCs w:val="28"/>
        </w:rPr>
        <w:t>.</w:t>
      </w:r>
    </w:p>
    <w:p w:rsidR="007A19B4" w:rsidRPr="00BF1E57" w:rsidRDefault="007A19B4" w:rsidP="007A19B4">
      <w:pPr>
        <w:spacing w:after="0" w:line="360" w:lineRule="exact"/>
        <w:rPr>
          <w:rFonts w:ascii="Times New Roman" w:hAnsi="Times New Roman" w:cs="Times New Roman"/>
          <w:sz w:val="28"/>
          <w:szCs w:val="28"/>
        </w:rPr>
      </w:pPr>
    </w:p>
    <w:p w:rsidR="007A19B4" w:rsidRPr="00BF1E57" w:rsidRDefault="007A19B4" w:rsidP="007A19B4">
      <w:pPr>
        <w:spacing w:after="0" w:line="360" w:lineRule="exact"/>
        <w:rPr>
          <w:rFonts w:ascii="Times New Roman" w:hAnsi="Times New Roman" w:cs="Times New Roman"/>
          <w:sz w:val="28"/>
          <w:szCs w:val="28"/>
        </w:rPr>
      </w:pPr>
    </w:p>
    <w:p w:rsidR="007A19B4" w:rsidRPr="00BF1E57" w:rsidRDefault="007A19B4" w:rsidP="007A19B4">
      <w:pPr>
        <w:spacing w:after="0" w:line="360" w:lineRule="exact"/>
        <w:rPr>
          <w:rFonts w:ascii="Times New Roman" w:hAnsi="Times New Roman" w:cs="Times New Roman"/>
          <w:sz w:val="28"/>
          <w:szCs w:val="28"/>
        </w:rPr>
      </w:pPr>
    </w:p>
    <w:p w:rsidR="007A19B4" w:rsidRPr="00BF1E57" w:rsidRDefault="007A19B4" w:rsidP="007A19B4">
      <w:pPr>
        <w:spacing w:after="0" w:line="360" w:lineRule="exact"/>
        <w:rPr>
          <w:rFonts w:ascii="Times New Roman" w:hAnsi="Times New Roman" w:cs="Times New Roman"/>
          <w:b/>
          <w:sz w:val="28"/>
          <w:szCs w:val="28"/>
        </w:rPr>
      </w:pPr>
    </w:p>
    <w:p w:rsidR="007A19B4" w:rsidRPr="00BF1E57" w:rsidRDefault="007A19B4" w:rsidP="007A19B4">
      <w:pPr>
        <w:spacing w:after="0" w:line="360" w:lineRule="exact"/>
        <w:rPr>
          <w:rFonts w:ascii="Times New Roman" w:hAnsi="Times New Roman" w:cs="Times New Roman"/>
          <w:b/>
          <w:sz w:val="28"/>
          <w:szCs w:val="28"/>
        </w:rPr>
      </w:pPr>
    </w:p>
    <w:p w:rsidR="007A19B4" w:rsidRPr="00BF1E57" w:rsidRDefault="007A19B4" w:rsidP="007A19B4">
      <w:pPr>
        <w:spacing w:after="0" w:line="360" w:lineRule="exact"/>
        <w:rPr>
          <w:rFonts w:ascii="Times New Roman" w:hAnsi="Times New Roman" w:cs="Times New Roman"/>
          <w:b/>
          <w:sz w:val="28"/>
          <w:szCs w:val="28"/>
        </w:rPr>
      </w:pPr>
    </w:p>
    <w:p w:rsidR="007A19B4" w:rsidRPr="00BF1E57" w:rsidRDefault="007A19B4" w:rsidP="007A19B4">
      <w:pPr>
        <w:spacing w:after="0" w:line="360" w:lineRule="exact"/>
        <w:rPr>
          <w:rFonts w:ascii="Times New Roman" w:hAnsi="Times New Roman" w:cs="Times New Roman"/>
          <w:b/>
          <w:sz w:val="28"/>
          <w:szCs w:val="28"/>
        </w:rPr>
      </w:pPr>
    </w:p>
    <w:p w:rsidR="007A19B4" w:rsidRPr="00160D83" w:rsidRDefault="007A19B4" w:rsidP="007A19B4">
      <w:pPr>
        <w:spacing w:after="0" w:line="360" w:lineRule="exact"/>
        <w:ind w:firstLine="709"/>
        <w:jc w:val="center"/>
        <w:rPr>
          <w:rFonts w:ascii="Times New Roman" w:hAnsi="Times New Roman" w:cs="Times New Roman"/>
          <w:b/>
          <w:sz w:val="28"/>
          <w:szCs w:val="28"/>
        </w:rPr>
      </w:pPr>
      <w:r w:rsidRPr="00530C99">
        <w:rPr>
          <w:rFonts w:ascii="Times New Roman" w:hAnsi="Times New Roman" w:cs="Times New Roman"/>
          <w:b/>
          <w:sz w:val="28"/>
          <w:szCs w:val="28"/>
          <w:lang w:val="en-US"/>
        </w:rPr>
        <w:lastRenderedPageBreak/>
        <w:t>ABSTRACT</w:t>
      </w:r>
    </w:p>
    <w:p w:rsidR="007A19B4" w:rsidRPr="00160D83" w:rsidRDefault="007A19B4" w:rsidP="007A19B4">
      <w:pPr>
        <w:spacing w:after="0" w:line="360" w:lineRule="exact"/>
        <w:ind w:firstLine="709"/>
        <w:jc w:val="center"/>
        <w:rPr>
          <w:rFonts w:ascii="Times New Roman" w:hAnsi="Times New Roman" w:cs="Times New Roman"/>
          <w:b/>
          <w:sz w:val="28"/>
          <w:szCs w:val="28"/>
        </w:rPr>
      </w:pPr>
    </w:p>
    <w:p w:rsidR="007A19B4" w:rsidRPr="00160D83" w:rsidRDefault="007A19B4" w:rsidP="007A19B4">
      <w:pPr>
        <w:spacing w:after="0" w:line="360" w:lineRule="exact"/>
        <w:ind w:firstLine="709"/>
        <w:jc w:val="center"/>
        <w:rPr>
          <w:rFonts w:ascii="Times New Roman" w:hAnsi="Times New Roman" w:cs="Times New Roman"/>
          <w:b/>
          <w:sz w:val="28"/>
          <w:szCs w:val="28"/>
        </w:rPr>
      </w:pPr>
      <w:proofErr w:type="spellStart"/>
      <w:r w:rsidRPr="00530C99">
        <w:rPr>
          <w:rFonts w:ascii="Times New Roman" w:hAnsi="Times New Roman" w:cs="Times New Roman"/>
          <w:b/>
          <w:sz w:val="28"/>
          <w:szCs w:val="28"/>
          <w:lang w:val="en-US"/>
        </w:rPr>
        <w:t>Bril</w:t>
      </w:r>
      <w:proofErr w:type="spellEnd"/>
      <w:r w:rsidRPr="00160D83">
        <w:rPr>
          <w:rFonts w:ascii="Times New Roman" w:hAnsi="Times New Roman" w:cs="Times New Roman"/>
          <w:b/>
          <w:sz w:val="28"/>
          <w:szCs w:val="28"/>
        </w:rPr>
        <w:t xml:space="preserve">' </w:t>
      </w:r>
      <w:r w:rsidRPr="00530C99">
        <w:rPr>
          <w:rFonts w:ascii="Times New Roman" w:hAnsi="Times New Roman" w:cs="Times New Roman"/>
          <w:b/>
          <w:sz w:val="28"/>
          <w:szCs w:val="28"/>
          <w:lang w:val="en-US"/>
        </w:rPr>
        <w:t>Irina</w:t>
      </w:r>
      <w:r w:rsidRPr="00160D83">
        <w:rPr>
          <w:rFonts w:ascii="Times New Roman" w:hAnsi="Times New Roman" w:cs="Times New Roman"/>
          <w:b/>
          <w:sz w:val="28"/>
          <w:szCs w:val="28"/>
        </w:rPr>
        <w:t xml:space="preserve"> </w:t>
      </w:r>
      <w:r w:rsidRPr="00530C99">
        <w:rPr>
          <w:rFonts w:ascii="Times New Roman" w:hAnsi="Times New Roman" w:cs="Times New Roman"/>
          <w:b/>
          <w:sz w:val="28"/>
          <w:szCs w:val="28"/>
          <w:lang w:val="en-US"/>
        </w:rPr>
        <w:t>Alexandrovna</w:t>
      </w:r>
    </w:p>
    <w:p w:rsidR="007A19B4" w:rsidRPr="00160D83" w:rsidRDefault="007A19B4" w:rsidP="007A19B4">
      <w:pPr>
        <w:spacing w:after="0" w:line="360" w:lineRule="exact"/>
        <w:ind w:firstLine="709"/>
        <w:jc w:val="center"/>
        <w:rPr>
          <w:rFonts w:ascii="Times New Roman" w:hAnsi="Times New Roman" w:cs="Times New Roman"/>
          <w:b/>
          <w:sz w:val="28"/>
          <w:szCs w:val="28"/>
        </w:rPr>
      </w:pPr>
    </w:p>
    <w:p w:rsidR="007A19B4" w:rsidRPr="00530C99" w:rsidRDefault="007A19B4" w:rsidP="007A19B4">
      <w:pPr>
        <w:spacing w:after="0" w:line="360" w:lineRule="exact"/>
        <w:ind w:firstLine="709"/>
        <w:jc w:val="center"/>
        <w:rPr>
          <w:rFonts w:ascii="Times New Roman" w:hAnsi="Times New Roman" w:cs="Times New Roman"/>
          <w:b/>
          <w:sz w:val="28"/>
          <w:szCs w:val="28"/>
          <w:lang w:val="en-US"/>
        </w:rPr>
      </w:pPr>
      <w:r w:rsidRPr="00530C99">
        <w:rPr>
          <w:rFonts w:ascii="Times New Roman" w:hAnsi="Times New Roman" w:cs="Times New Roman"/>
          <w:b/>
          <w:sz w:val="28"/>
          <w:szCs w:val="28"/>
          <w:lang w:val="en-US"/>
        </w:rPr>
        <w:t xml:space="preserve">Opus Dei: ideology and practice </w:t>
      </w:r>
    </w:p>
    <w:p w:rsidR="007A19B4" w:rsidRPr="00530C99" w:rsidRDefault="007A19B4" w:rsidP="007A19B4">
      <w:pPr>
        <w:spacing w:after="0" w:line="360" w:lineRule="exact"/>
        <w:ind w:firstLine="709"/>
        <w:jc w:val="center"/>
        <w:rPr>
          <w:rFonts w:ascii="Times New Roman" w:hAnsi="Times New Roman" w:cs="Times New Roman"/>
          <w:sz w:val="28"/>
          <w:szCs w:val="28"/>
          <w:lang w:val="en-US"/>
        </w:rPr>
      </w:pPr>
    </w:p>
    <w:p w:rsidR="007A19B4" w:rsidRPr="00530C99" w:rsidRDefault="007A19B4" w:rsidP="007A19B4">
      <w:pPr>
        <w:spacing w:after="0" w:line="360" w:lineRule="exact"/>
        <w:ind w:firstLine="709"/>
        <w:jc w:val="center"/>
        <w:rPr>
          <w:rFonts w:ascii="Times New Roman" w:hAnsi="Times New Roman" w:cs="Times New Roman"/>
          <w:sz w:val="28"/>
          <w:szCs w:val="28"/>
          <w:lang w:val="en-US"/>
        </w:rPr>
      </w:pPr>
      <w:r w:rsidRPr="00530C99">
        <w:rPr>
          <w:rFonts w:ascii="Times New Roman" w:hAnsi="Times New Roman" w:cs="Times New Roman"/>
          <w:sz w:val="28"/>
          <w:szCs w:val="28"/>
          <w:lang w:val="en-US"/>
        </w:rPr>
        <w:t xml:space="preserve">Thesis: 74 p., 57 positions in the list of references </w:t>
      </w:r>
    </w:p>
    <w:p w:rsidR="007A19B4" w:rsidRPr="00530C99" w:rsidRDefault="007A19B4" w:rsidP="007A19B4">
      <w:pPr>
        <w:spacing w:after="0" w:line="360" w:lineRule="exact"/>
        <w:ind w:firstLine="709"/>
        <w:jc w:val="center"/>
        <w:rPr>
          <w:rFonts w:ascii="Times New Roman" w:hAnsi="Times New Roman" w:cs="Times New Roman"/>
          <w:b/>
          <w:sz w:val="28"/>
          <w:szCs w:val="28"/>
          <w:lang w:val="en-US"/>
        </w:rPr>
      </w:pPr>
    </w:p>
    <w:p w:rsidR="007A19B4" w:rsidRPr="00530C99" w:rsidRDefault="007A19B4" w:rsidP="007A19B4">
      <w:pPr>
        <w:spacing w:after="0" w:line="360" w:lineRule="exact"/>
        <w:ind w:firstLine="709"/>
        <w:jc w:val="both"/>
        <w:rPr>
          <w:rFonts w:ascii="Times New Roman" w:hAnsi="Times New Roman" w:cs="Times New Roman"/>
          <w:sz w:val="28"/>
          <w:szCs w:val="28"/>
          <w:lang w:val="en-US"/>
        </w:rPr>
      </w:pPr>
      <w:r w:rsidRPr="00530C99">
        <w:rPr>
          <w:rFonts w:ascii="Times New Roman" w:hAnsi="Times New Roman" w:cs="Times New Roman"/>
          <w:b/>
          <w:sz w:val="28"/>
          <w:szCs w:val="28"/>
          <w:lang w:val="en-US"/>
        </w:rPr>
        <w:t>Keywords:</w:t>
      </w:r>
      <w:r w:rsidRPr="00530C99">
        <w:rPr>
          <w:rFonts w:ascii="Times New Roman" w:hAnsi="Times New Roman" w:cs="Times New Roman"/>
          <w:sz w:val="28"/>
          <w:szCs w:val="28"/>
          <w:lang w:val="en-US"/>
        </w:rPr>
        <w:t xml:space="preserve"> OPUS DEI, PRIESTLY SOCIETY OF THE HOLY CROSS, SECOND VATICAN COUNCIL, HOLINESS IN ORDINARY LIFE, H. ESCRIVA.</w:t>
      </w:r>
    </w:p>
    <w:p w:rsidR="007A19B4" w:rsidRPr="00530C99" w:rsidRDefault="007A19B4" w:rsidP="007A19B4">
      <w:pPr>
        <w:spacing w:after="0" w:line="360" w:lineRule="exact"/>
        <w:ind w:firstLine="709"/>
        <w:jc w:val="both"/>
        <w:rPr>
          <w:rFonts w:ascii="Times New Roman" w:hAnsi="Times New Roman" w:cs="Times New Roman"/>
          <w:sz w:val="28"/>
          <w:szCs w:val="28"/>
          <w:lang w:val="en-US"/>
        </w:rPr>
      </w:pPr>
      <w:r w:rsidRPr="00530C99">
        <w:rPr>
          <w:rFonts w:ascii="Times New Roman" w:hAnsi="Times New Roman" w:cs="Times New Roman"/>
          <w:sz w:val="28"/>
          <w:szCs w:val="28"/>
          <w:lang w:val="en-US"/>
        </w:rPr>
        <w:t>The</w:t>
      </w:r>
      <w:r w:rsidRPr="00530C99">
        <w:rPr>
          <w:rFonts w:ascii="Times New Roman" w:hAnsi="Times New Roman" w:cs="Times New Roman"/>
          <w:b/>
          <w:sz w:val="28"/>
          <w:szCs w:val="28"/>
          <w:lang w:val="en-US"/>
        </w:rPr>
        <w:t xml:space="preserve"> object </w:t>
      </w:r>
      <w:r w:rsidRPr="00530C99">
        <w:rPr>
          <w:rFonts w:ascii="Times New Roman" w:hAnsi="Times New Roman" w:cs="Times New Roman"/>
          <w:sz w:val="28"/>
          <w:szCs w:val="28"/>
          <w:lang w:val="en-US"/>
        </w:rPr>
        <w:t>of the thesis</w:t>
      </w:r>
      <w:r w:rsidRPr="00530C99">
        <w:rPr>
          <w:rFonts w:ascii="Times New Roman" w:hAnsi="Times New Roman" w:cs="Times New Roman"/>
          <w:b/>
          <w:sz w:val="28"/>
          <w:szCs w:val="28"/>
          <w:lang w:val="en-US"/>
        </w:rPr>
        <w:t xml:space="preserve"> </w:t>
      </w:r>
      <w:r w:rsidRPr="00530C99">
        <w:rPr>
          <w:rFonts w:ascii="Times New Roman" w:hAnsi="Times New Roman" w:cs="Times New Roman"/>
          <w:sz w:val="28"/>
          <w:szCs w:val="28"/>
          <w:lang w:val="en-US"/>
        </w:rPr>
        <w:t xml:space="preserve">– the history of </w:t>
      </w:r>
      <w:proofErr w:type="gramStart"/>
      <w:r w:rsidRPr="00530C99">
        <w:rPr>
          <w:rFonts w:ascii="Times New Roman" w:hAnsi="Times New Roman" w:cs="Times New Roman"/>
          <w:sz w:val="28"/>
          <w:szCs w:val="28"/>
          <w:lang w:val="en-US"/>
        </w:rPr>
        <w:t>Catholicism, that</w:t>
      </w:r>
      <w:proofErr w:type="gramEnd"/>
      <w:r w:rsidRPr="00530C99">
        <w:rPr>
          <w:rFonts w:ascii="Times New Roman" w:hAnsi="Times New Roman" w:cs="Times New Roman"/>
          <w:sz w:val="28"/>
          <w:szCs w:val="28"/>
          <w:lang w:val="en-US"/>
        </w:rPr>
        <w:t xml:space="preserve"> was «renewed» by the solutions of the Second Vatican council.</w:t>
      </w:r>
    </w:p>
    <w:p w:rsidR="007A19B4" w:rsidRPr="00530C99" w:rsidRDefault="007A19B4" w:rsidP="007A19B4">
      <w:pPr>
        <w:spacing w:after="0" w:line="360" w:lineRule="exact"/>
        <w:ind w:firstLine="709"/>
        <w:jc w:val="both"/>
        <w:rPr>
          <w:rFonts w:ascii="Times New Roman" w:hAnsi="Times New Roman" w:cs="Times New Roman"/>
          <w:sz w:val="28"/>
          <w:szCs w:val="28"/>
          <w:lang w:val="en-US"/>
        </w:rPr>
      </w:pPr>
      <w:r w:rsidRPr="00530C99">
        <w:rPr>
          <w:rFonts w:ascii="Times New Roman" w:hAnsi="Times New Roman" w:cs="Times New Roman"/>
          <w:sz w:val="28"/>
          <w:szCs w:val="28"/>
          <w:lang w:val="en-US"/>
        </w:rPr>
        <w:t xml:space="preserve">The </w:t>
      </w:r>
      <w:r w:rsidRPr="00530C99">
        <w:rPr>
          <w:rFonts w:ascii="Times New Roman" w:hAnsi="Times New Roman" w:cs="Times New Roman"/>
          <w:b/>
          <w:sz w:val="28"/>
          <w:szCs w:val="28"/>
          <w:lang w:val="en-US"/>
        </w:rPr>
        <w:t>subject</w:t>
      </w:r>
      <w:r w:rsidRPr="00530C99">
        <w:rPr>
          <w:rFonts w:ascii="Times New Roman" w:hAnsi="Times New Roman" w:cs="Times New Roman"/>
          <w:sz w:val="28"/>
          <w:szCs w:val="28"/>
          <w:lang w:val="en-US"/>
        </w:rPr>
        <w:t xml:space="preserve"> of the thesis – ideology and practice of Opus Dei.</w:t>
      </w:r>
    </w:p>
    <w:p w:rsidR="007A19B4" w:rsidRPr="00530C99" w:rsidRDefault="007A19B4" w:rsidP="007A19B4">
      <w:pPr>
        <w:spacing w:after="0" w:line="360" w:lineRule="exact"/>
        <w:ind w:firstLine="709"/>
        <w:jc w:val="both"/>
        <w:rPr>
          <w:rFonts w:ascii="Times New Roman" w:hAnsi="Times New Roman" w:cs="Times New Roman"/>
          <w:sz w:val="28"/>
          <w:szCs w:val="28"/>
          <w:lang w:val="en-US"/>
        </w:rPr>
      </w:pPr>
      <w:r w:rsidRPr="00530C99">
        <w:rPr>
          <w:rFonts w:ascii="Times New Roman" w:hAnsi="Times New Roman" w:cs="Times New Roman"/>
          <w:sz w:val="28"/>
          <w:szCs w:val="28"/>
          <w:lang w:val="en-US"/>
        </w:rPr>
        <w:t>The</w:t>
      </w:r>
      <w:r w:rsidRPr="00530C99">
        <w:rPr>
          <w:rFonts w:ascii="Times New Roman" w:hAnsi="Times New Roman" w:cs="Times New Roman"/>
          <w:b/>
          <w:sz w:val="28"/>
          <w:szCs w:val="28"/>
          <w:lang w:val="en-US"/>
        </w:rPr>
        <w:t xml:space="preserve"> purpose </w:t>
      </w:r>
      <w:r w:rsidRPr="00530C99">
        <w:rPr>
          <w:rFonts w:ascii="Times New Roman" w:hAnsi="Times New Roman" w:cs="Times New Roman"/>
          <w:sz w:val="28"/>
          <w:szCs w:val="28"/>
          <w:lang w:val="en-US"/>
        </w:rPr>
        <w:t>of this research – to reveal the contents of Opus Dei’s ideology and practice.</w:t>
      </w:r>
    </w:p>
    <w:p w:rsidR="007A19B4" w:rsidRPr="00530C99" w:rsidRDefault="007A19B4" w:rsidP="007A19B4">
      <w:pPr>
        <w:spacing w:after="0" w:line="360" w:lineRule="exact"/>
        <w:ind w:firstLine="709"/>
        <w:jc w:val="both"/>
        <w:rPr>
          <w:rFonts w:ascii="Times New Roman" w:hAnsi="Times New Roman" w:cs="Times New Roman"/>
          <w:sz w:val="28"/>
          <w:szCs w:val="28"/>
          <w:lang w:val="en-US"/>
        </w:rPr>
      </w:pPr>
      <w:r w:rsidRPr="00530C99">
        <w:rPr>
          <w:rFonts w:ascii="Times New Roman" w:hAnsi="Times New Roman" w:cs="Times New Roman"/>
          <w:sz w:val="28"/>
          <w:szCs w:val="28"/>
          <w:lang w:val="en-US"/>
        </w:rPr>
        <w:t xml:space="preserve">As the theoretical and methodological foundations serve the methods of historical science: historical-genetic, historical-comparative, and historical-systemic. The thesis </w:t>
      </w:r>
      <w:proofErr w:type="gramStart"/>
      <w:r w:rsidRPr="00530C99">
        <w:rPr>
          <w:rFonts w:ascii="Times New Roman" w:hAnsi="Times New Roman" w:cs="Times New Roman"/>
          <w:sz w:val="28"/>
          <w:szCs w:val="28"/>
          <w:lang w:val="en-US"/>
        </w:rPr>
        <w:t>is built</w:t>
      </w:r>
      <w:proofErr w:type="gramEnd"/>
      <w:r w:rsidRPr="00530C99">
        <w:rPr>
          <w:rFonts w:ascii="Times New Roman" w:hAnsi="Times New Roman" w:cs="Times New Roman"/>
          <w:sz w:val="28"/>
          <w:szCs w:val="28"/>
          <w:lang w:val="en-US"/>
        </w:rPr>
        <w:t xml:space="preserve"> in accordance with the principles of objectivity, historicism, systematic, value in history.</w:t>
      </w:r>
    </w:p>
    <w:p w:rsidR="007A19B4" w:rsidRPr="00530C99" w:rsidRDefault="007A19B4" w:rsidP="007A19B4">
      <w:pPr>
        <w:spacing w:after="0" w:line="360" w:lineRule="exact"/>
        <w:ind w:firstLine="709"/>
        <w:jc w:val="both"/>
        <w:rPr>
          <w:rFonts w:ascii="Times New Roman" w:hAnsi="Times New Roman" w:cs="Times New Roman"/>
          <w:sz w:val="28"/>
          <w:szCs w:val="28"/>
          <w:lang w:val="en-US"/>
        </w:rPr>
      </w:pPr>
      <w:r w:rsidRPr="00530C99">
        <w:rPr>
          <w:rFonts w:ascii="Times New Roman" w:hAnsi="Times New Roman" w:cs="Times New Roman"/>
          <w:b/>
          <w:sz w:val="28"/>
          <w:szCs w:val="28"/>
          <w:lang w:val="en-US"/>
        </w:rPr>
        <w:t>The results obtained and their novelty.</w:t>
      </w:r>
      <w:r w:rsidRPr="00530C99">
        <w:rPr>
          <w:rFonts w:ascii="Times New Roman" w:hAnsi="Times New Roman" w:cs="Times New Roman"/>
          <w:sz w:val="28"/>
          <w:szCs w:val="28"/>
          <w:lang w:val="en-US"/>
        </w:rPr>
        <w:t xml:space="preserve"> In this thesis were examined the main elements of ideology and directions of Opus Dei's activities– a personal prelature of the Catholic Roman Church. The author of this research proved that the majority of myths, that contain statements that Opus Dei is «holy mafia», «white masonry» etc. are false. In </w:t>
      </w:r>
      <w:proofErr w:type="gramStart"/>
      <w:r w:rsidRPr="00530C99">
        <w:rPr>
          <w:rFonts w:ascii="Times New Roman" w:hAnsi="Times New Roman" w:cs="Times New Roman"/>
          <w:sz w:val="28"/>
          <w:szCs w:val="28"/>
          <w:lang w:val="en-US"/>
        </w:rPr>
        <w:t>addition</w:t>
      </w:r>
      <w:proofErr w:type="gramEnd"/>
      <w:r w:rsidRPr="00530C99">
        <w:rPr>
          <w:rFonts w:ascii="Times New Roman" w:hAnsi="Times New Roman" w:cs="Times New Roman"/>
          <w:sz w:val="28"/>
          <w:szCs w:val="28"/>
          <w:lang w:val="en-US"/>
        </w:rPr>
        <w:t xml:space="preserve"> the author came to conclusion that Opus Dei's ideology and practice don't contain elements that can destroy personality. </w:t>
      </w:r>
    </w:p>
    <w:p w:rsidR="007A19B4" w:rsidRPr="00530C99" w:rsidRDefault="007A19B4" w:rsidP="007A19B4">
      <w:pPr>
        <w:spacing w:after="0" w:line="360" w:lineRule="exact"/>
        <w:ind w:firstLine="709"/>
        <w:jc w:val="both"/>
        <w:rPr>
          <w:rFonts w:ascii="Times New Roman" w:hAnsi="Times New Roman" w:cs="Times New Roman"/>
          <w:sz w:val="28"/>
          <w:szCs w:val="28"/>
          <w:lang w:val="en-US"/>
        </w:rPr>
      </w:pPr>
      <w:r w:rsidRPr="00530C99">
        <w:rPr>
          <w:rFonts w:ascii="Times New Roman" w:hAnsi="Times New Roman" w:cs="Times New Roman"/>
          <w:sz w:val="28"/>
          <w:szCs w:val="28"/>
          <w:lang w:val="en-US"/>
        </w:rPr>
        <w:t xml:space="preserve">The author of the thesis claims that its factual material reflects objectively the actual condition of the object of the study. All borrowing ideas and approaches from literature and sources </w:t>
      </w:r>
      <w:proofErr w:type="gramStart"/>
      <w:r w:rsidRPr="00530C99">
        <w:rPr>
          <w:rFonts w:ascii="Times New Roman" w:hAnsi="Times New Roman" w:cs="Times New Roman"/>
          <w:sz w:val="28"/>
          <w:szCs w:val="28"/>
          <w:lang w:val="en-US"/>
        </w:rPr>
        <w:t>are accompanied</w:t>
      </w:r>
      <w:proofErr w:type="gramEnd"/>
      <w:r w:rsidRPr="00530C99">
        <w:rPr>
          <w:rFonts w:ascii="Times New Roman" w:hAnsi="Times New Roman" w:cs="Times New Roman"/>
          <w:sz w:val="28"/>
          <w:szCs w:val="28"/>
          <w:lang w:val="en-US"/>
        </w:rPr>
        <w:t xml:space="preserve"> by references to their authors</w:t>
      </w:r>
    </w:p>
    <w:p w:rsidR="007A19B4" w:rsidRPr="00B52FFB" w:rsidRDefault="007A19B4" w:rsidP="007A19B4">
      <w:pPr>
        <w:spacing w:after="0" w:line="360" w:lineRule="exact"/>
        <w:ind w:firstLine="709"/>
        <w:jc w:val="both"/>
        <w:rPr>
          <w:rFonts w:ascii="Times New Roman" w:hAnsi="Times New Roman" w:cs="Times New Roman"/>
          <w:sz w:val="28"/>
          <w:szCs w:val="28"/>
        </w:rPr>
      </w:pPr>
      <w:r w:rsidRPr="00530C99">
        <w:rPr>
          <w:rFonts w:ascii="Times New Roman" w:hAnsi="Times New Roman" w:cs="Times New Roman"/>
          <w:sz w:val="28"/>
          <w:szCs w:val="28"/>
          <w:lang w:val="en-US"/>
        </w:rPr>
        <w:t xml:space="preserve">The results of the study </w:t>
      </w:r>
      <w:proofErr w:type="gramStart"/>
      <w:r w:rsidRPr="00530C99">
        <w:rPr>
          <w:rFonts w:ascii="Times New Roman" w:hAnsi="Times New Roman" w:cs="Times New Roman"/>
          <w:sz w:val="28"/>
          <w:szCs w:val="28"/>
          <w:lang w:val="en-US"/>
        </w:rPr>
        <w:t>were develope</w:t>
      </w:r>
      <w:r>
        <w:rPr>
          <w:rFonts w:ascii="Times New Roman" w:hAnsi="Times New Roman" w:cs="Times New Roman"/>
          <w:sz w:val="28"/>
          <w:szCs w:val="28"/>
          <w:lang w:val="en-US"/>
        </w:rPr>
        <w:t xml:space="preserve">d by the author of the thesis </w:t>
      </w:r>
      <w:r w:rsidRPr="00530C99">
        <w:rPr>
          <w:rFonts w:ascii="Times New Roman" w:hAnsi="Times New Roman" w:cs="Times New Roman"/>
          <w:sz w:val="28"/>
          <w:szCs w:val="28"/>
          <w:lang w:val="en-US"/>
        </w:rPr>
        <w:t>and based on personal conclusions</w:t>
      </w:r>
      <w:proofErr w:type="gramEnd"/>
      <w:r w:rsidRPr="00530C99">
        <w:rPr>
          <w:rFonts w:ascii="Times New Roman" w:hAnsi="Times New Roman" w:cs="Times New Roman"/>
          <w:sz w:val="28"/>
          <w:szCs w:val="28"/>
          <w:lang w:val="en-US"/>
        </w:rPr>
        <w:t xml:space="preserve">. </w:t>
      </w:r>
      <w:r w:rsidRPr="00160D83">
        <w:rPr>
          <w:rFonts w:ascii="Times New Roman" w:hAnsi="Times New Roman" w:cs="Times New Roman"/>
          <w:sz w:val="28"/>
          <w:szCs w:val="28"/>
          <w:lang w:val="en-US"/>
        </w:rPr>
        <w:t>Other</w:t>
      </w:r>
      <w:r w:rsidRPr="00B52FFB">
        <w:rPr>
          <w:rFonts w:ascii="Times New Roman" w:hAnsi="Times New Roman" w:cs="Times New Roman"/>
          <w:sz w:val="28"/>
          <w:szCs w:val="28"/>
        </w:rPr>
        <w:t xml:space="preserve"> </w:t>
      </w:r>
      <w:r w:rsidRPr="00160D83">
        <w:rPr>
          <w:rFonts w:ascii="Times New Roman" w:hAnsi="Times New Roman" w:cs="Times New Roman"/>
          <w:sz w:val="28"/>
          <w:szCs w:val="28"/>
          <w:lang w:val="en-US"/>
        </w:rPr>
        <w:t>authors</w:t>
      </w:r>
      <w:r w:rsidRPr="00B52FFB">
        <w:rPr>
          <w:rFonts w:ascii="Times New Roman" w:hAnsi="Times New Roman" w:cs="Times New Roman"/>
          <w:sz w:val="28"/>
          <w:szCs w:val="28"/>
        </w:rPr>
        <w:t xml:space="preserve"> </w:t>
      </w:r>
      <w:r w:rsidRPr="00160D83">
        <w:rPr>
          <w:rFonts w:ascii="Times New Roman" w:hAnsi="Times New Roman" w:cs="Times New Roman"/>
          <w:sz w:val="28"/>
          <w:szCs w:val="28"/>
          <w:lang w:val="en-US"/>
        </w:rPr>
        <w:t>in</w:t>
      </w:r>
      <w:r w:rsidRPr="00B52FFB">
        <w:rPr>
          <w:rFonts w:ascii="Times New Roman" w:hAnsi="Times New Roman" w:cs="Times New Roman"/>
          <w:sz w:val="28"/>
          <w:szCs w:val="28"/>
        </w:rPr>
        <w:t xml:space="preserve"> </w:t>
      </w:r>
      <w:r w:rsidRPr="00160D83">
        <w:rPr>
          <w:rFonts w:ascii="Times New Roman" w:hAnsi="Times New Roman" w:cs="Times New Roman"/>
          <w:sz w:val="28"/>
          <w:szCs w:val="28"/>
          <w:lang w:val="en-US"/>
        </w:rPr>
        <w:t>the</w:t>
      </w:r>
      <w:r w:rsidRPr="00B52FFB">
        <w:rPr>
          <w:rFonts w:ascii="Times New Roman" w:hAnsi="Times New Roman" w:cs="Times New Roman"/>
          <w:sz w:val="28"/>
          <w:szCs w:val="28"/>
        </w:rPr>
        <w:t xml:space="preserve"> </w:t>
      </w:r>
      <w:r w:rsidRPr="00160D83">
        <w:rPr>
          <w:rFonts w:ascii="Times New Roman" w:hAnsi="Times New Roman" w:cs="Times New Roman"/>
          <w:sz w:val="28"/>
          <w:szCs w:val="28"/>
          <w:lang w:val="en-US"/>
        </w:rPr>
        <w:t>study</w:t>
      </w:r>
      <w:r w:rsidRPr="00B52FFB">
        <w:rPr>
          <w:rFonts w:ascii="Times New Roman" w:hAnsi="Times New Roman" w:cs="Times New Roman"/>
          <w:sz w:val="28"/>
          <w:szCs w:val="28"/>
        </w:rPr>
        <w:t xml:space="preserve"> </w:t>
      </w:r>
      <w:r w:rsidRPr="00160D83">
        <w:rPr>
          <w:rFonts w:ascii="Times New Roman" w:hAnsi="Times New Roman" w:cs="Times New Roman"/>
          <w:sz w:val="28"/>
          <w:szCs w:val="28"/>
          <w:lang w:val="en-US"/>
        </w:rPr>
        <w:t>did</w:t>
      </w:r>
      <w:r w:rsidRPr="00B52FFB">
        <w:rPr>
          <w:rFonts w:ascii="Times New Roman" w:hAnsi="Times New Roman" w:cs="Times New Roman"/>
          <w:sz w:val="28"/>
          <w:szCs w:val="28"/>
        </w:rPr>
        <w:t xml:space="preserve"> </w:t>
      </w:r>
      <w:r w:rsidRPr="00160D83">
        <w:rPr>
          <w:rFonts w:ascii="Times New Roman" w:hAnsi="Times New Roman" w:cs="Times New Roman"/>
          <w:sz w:val="28"/>
          <w:szCs w:val="28"/>
          <w:lang w:val="en-US"/>
        </w:rPr>
        <w:t>not</w:t>
      </w:r>
      <w:r w:rsidRPr="00B52FFB">
        <w:rPr>
          <w:rFonts w:ascii="Times New Roman" w:hAnsi="Times New Roman" w:cs="Times New Roman"/>
          <w:sz w:val="28"/>
          <w:szCs w:val="28"/>
        </w:rPr>
        <w:t xml:space="preserve"> </w:t>
      </w:r>
      <w:r w:rsidRPr="00160D83">
        <w:rPr>
          <w:rFonts w:ascii="Times New Roman" w:hAnsi="Times New Roman" w:cs="Times New Roman"/>
          <w:sz w:val="28"/>
          <w:szCs w:val="28"/>
          <w:lang w:val="en-US"/>
        </w:rPr>
        <w:t>participate</w:t>
      </w:r>
      <w:r w:rsidRPr="00B52FFB">
        <w:rPr>
          <w:rFonts w:ascii="Times New Roman" w:hAnsi="Times New Roman" w:cs="Times New Roman"/>
          <w:sz w:val="28"/>
          <w:szCs w:val="28"/>
        </w:rPr>
        <w:t>.</w:t>
      </w:r>
    </w:p>
    <w:p w:rsidR="00795EAD" w:rsidRDefault="00795EAD">
      <w:bookmarkStart w:id="2" w:name="_GoBack"/>
      <w:bookmarkEnd w:id="2"/>
    </w:p>
    <w:sectPr w:rsidR="00795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B4"/>
    <w:rsid w:val="005B5BDF"/>
    <w:rsid w:val="00795EAD"/>
    <w:rsid w:val="007A19B4"/>
    <w:rsid w:val="00A06C20"/>
    <w:rsid w:val="00FF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03656-AF36-4B77-9035-D0188E73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9B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1</cp:revision>
  <dcterms:created xsi:type="dcterms:W3CDTF">2015-06-29T16:57:00Z</dcterms:created>
  <dcterms:modified xsi:type="dcterms:W3CDTF">2015-06-29T16:57:00Z</dcterms:modified>
</cp:coreProperties>
</file>