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4552" w:rsidRPr="007F4552">
        <w:rPr>
          <w:b/>
          <w:sz w:val="28"/>
          <w:szCs w:val="28"/>
        </w:rPr>
        <w:t>Некоторые модели управления запасами для систем с периодической проверкой и систем с оперативной информацией</w:t>
      </w:r>
      <w:r>
        <w:rPr>
          <w:b/>
          <w:sz w:val="28"/>
          <w:szCs w:val="28"/>
        </w:rPr>
        <w:t>»</w:t>
      </w: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7F4552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 Евгений Сергеевич</w:t>
      </w:r>
      <w:r w:rsidR="002B4B09">
        <w:rPr>
          <w:b/>
          <w:sz w:val="28"/>
          <w:szCs w:val="28"/>
        </w:rPr>
        <w:t>,</w:t>
      </w: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spellStart"/>
      <w:r w:rsidR="007F4552">
        <w:rPr>
          <w:b/>
          <w:sz w:val="28"/>
          <w:szCs w:val="28"/>
        </w:rPr>
        <w:t>Пиндрик</w:t>
      </w:r>
      <w:proofErr w:type="spellEnd"/>
      <w:r>
        <w:rPr>
          <w:b/>
          <w:sz w:val="28"/>
          <w:szCs w:val="28"/>
        </w:rPr>
        <w:t xml:space="preserve"> </w:t>
      </w:r>
      <w:r w:rsidR="007F4552">
        <w:rPr>
          <w:b/>
          <w:sz w:val="28"/>
          <w:szCs w:val="28"/>
        </w:rPr>
        <w:t>Ольга</w:t>
      </w:r>
      <w:r>
        <w:rPr>
          <w:b/>
          <w:sz w:val="28"/>
          <w:szCs w:val="28"/>
        </w:rPr>
        <w:t xml:space="preserve"> </w:t>
      </w:r>
      <w:r w:rsidR="007F4552">
        <w:rPr>
          <w:b/>
          <w:sz w:val="28"/>
          <w:szCs w:val="28"/>
        </w:rPr>
        <w:t>Исааков</w:t>
      </w:r>
      <w:bookmarkStart w:id="0" w:name="_GoBack"/>
      <w:r w:rsidR="007F4552">
        <w:rPr>
          <w:b/>
          <w:sz w:val="28"/>
          <w:szCs w:val="28"/>
        </w:rPr>
        <w:t>н</w:t>
      </w:r>
      <w:bookmarkEnd w:id="0"/>
      <w:r w:rsidR="007F4552">
        <w:rPr>
          <w:b/>
          <w:sz w:val="28"/>
          <w:szCs w:val="28"/>
        </w:rPr>
        <w:t>а</w:t>
      </w: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b/>
          <w:sz w:val="28"/>
          <w:szCs w:val="28"/>
        </w:rPr>
      </w:pPr>
    </w:p>
    <w:p w:rsidR="002B4B09" w:rsidRDefault="002B4B09" w:rsidP="002B4B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2B4B09" w:rsidRDefault="002B4B09" w:rsidP="002B4B09">
      <w:pPr>
        <w:ind w:firstLine="567"/>
        <w:jc w:val="both"/>
        <w:rPr>
          <w:sz w:val="28"/>
          <w:szCs w:val="28"/>
        </w:rPr>
      </w:pP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Дипломная работа содержит:</w:t>
      </w:r>
    </w:p>
    <w:p w:rsidR="007F4552" w:rsidRPr="00532160" w:rsidRDefault="007F4552" w:rsidP="007F4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>3</w:t>
      </w:r>
      <w:r w:rsidRPr="00532160">
        <w:rPr>
          <w:rFonts w:ascii="Times New Roman" w:hAnsi="Times New Roman" w:cs="Times New Roman"/>
          <w:sz w:val="28"/>
          <w:szCs w:val="28"/>
        </w:rPr>
        <w:t>1 страницу,</w:t>
      </w:r>
    </w:p>
    <w:p w:rsidR="007F4552" w:rsidRPr="00532160" w:rsidRDefault="007F4552" w:rsidP="007F4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>4 использованных источников.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Ключевые слова: ВРЕМЯ ПОСТАВКИ, ДЕТЕРМИНИРОВАННЫЙ СТАТИЧЕСКИЙ СПРОС, ВЕРОЯТНОСТНЫЙ СТАЦИОНАРНЫЙ СПРОС, ОБЪЕМ ЗАПАСА, ТОЧКА ВОЗОБНОВЛЕНИЯ ЗАКАЗА, ФОРМУЛА ЭКОНОМИЧНОГО РАЗМЕРА УИЛСОНА, ДЕФИЦИТ ЗАПАСА, НЕПРЕРЫВНЫЙ КОНТРОЛЬ УРОВНЯ ЗАПАСА, МГНОВЕННЫЙ СПРОС.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В дипломной работе изучаются основные детерминированные и вероятностные модели управления запасами.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Целью дипломной работы является изучение различных моделей управления запасами - детерминированных и вероятностных. Задача состояла в описании примеров экономических задач, в которых применяются данные модели, и их решения.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Для достижения поставленной цели использовались:</w:t>
      </w:r>
    </w:p>
    <w:p w:rsidR="007F4552" w:rsidRPr="00532160" w:rsidRDefault="007F4552" w:rsidP="007F4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>методы нахождения безусловного экстремума функций (для минимизации построенных функций затрат),</w:t>
      </w:r>
    </w:p>
    <w:p w:rsidR="007F4552" w:rsidRPr="00532160" w:rsidRDefault="007F4552" w:rsidP="007F45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 xml:space="preserve">метод множителей Лагранжа. 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Дипломная работа включает:</w:t>
      </w:r>
    </w:p>
    <w:p w:rsidR="007F4552" w:rsidRPr="00532160" w:rsidRDefault="007F4552" w:rsidP="007F45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>описание некоторых основных моделей управления запасами,</w:t>
      </w:r>
    </w:p>
    <w:p w:rsidR="007F4552" w:rsidRPr="00532160" w:rsidRDefault="007F4552" w:rsidP="007F45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2160">
        <w:rPr>
          <w:rFonts w:ascii="Times New Roman" w:hAnsi="Times New Roman" w:cs="Times New Roman"/>
          <w:sz w:val="28"/>
          <w:szCs w:val="28"/>
        </w:rPr>
        <w:t>решение конкретных экономических задач с использованием описанных моделей.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Дипломная работа носит как методический, так и прикладной характер. Решения, полученные на основе конкретных моделей, следует рассматривать как некоторые рекомендации, которые можно применять на практике. С их помощью можно сразу определить наиболее выгодные стратегии управления запасами либо продолжить исследование ситуации.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В дипломной работе приведены основные упрощающие предположения для рассматриваемых задач, построены соответствующие математические модели, применение которых при сделанных предположениях дает возможность построения оптимальных решений.</w:t>
      </w:r>
    </w:p>
    <w:p w:rsidR="007F4552" w:rsidRPr="00532160" w:rsidRDefault="007F4552" w:rsidP="007F4552">
      <w:pPr>
        <w:ind w:firstLine="360"/>
        <w:rPr>
          <w:sz w:val="28"/>
          <w:szCs w:val="28"/>
        </w:rPr>
      </w:pPr>
      <w:r w:rsidRPr="00532160">
        <w:rPr>
          <w:sz w:val="28"/>
          <w:szCs w:val="28"/>
        </w:rPr>
        <w:t>Дипломная работа выполнена автором самостоятельно.</w:t>
      </w:r>
    </w:p>
    <w:p w:rsidR="002B4B09" w:rsidRDefault="002B4B09" w:rsidP="002B4B09">
      <w:pPr>
        <w:ind w:firstLine="567"/>
        <w:jc w:val="both"/>
        <w:rPr>
          <w:sz w:val="28"/>
          <w:szCs w:val="28"/>
        </w:rPr>
      </w:pPr>
    </w:p>
    <w:p w:rsidR="002B4B09" w:rsidRDefault="002B4B09" w:rsidP="002B4B09"/>
    <w:p w:rsidR="002B4B09" w:rsidRDefault="002B4B09" w:rsidP="002B4B09"/>
    <w:p w:rsidR="002B4B09" w:rsidRDefault="002B4B09" w:rsidP="002B4B09"/>
    <w:p w:rsidR="002B4B09" w:rsidRDefault="002B4B09" w:rsidP="002B4B09"/>
    <w:p w:rsidR="002B4B09" w:rsidRDefault="002B4B09" w:rsidP="002B4B09"/>
    <w:p w:rsidR="002B4B09" w:rsidRDefault="002B4B09" w:rsidP="002B4B09">
      <w:pPr>
        <w:jc w:val="center"/>
      </w:pPr>
    </w:p>
    <w:p w:rsidR="002B4B09" w:rsidRDefault="002B4B09" w:rsidP="002B4B09">
      <w:pPr>
        <w:jc w:val="center"/>
      </w:pPr>
    </w:p>
    <w:sectPr w:rsidR="002B4B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B9D"/>
    <w:multiLevelType w:val="hybridMultilevel"/>
    <w:tmpl w:val="DB0A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A49BA"/>
    <w:multiLevelType w:val="hybridMultilevel"/>
    <w:tmpl w:val="72E2E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3BC"/>
    <w:multiLevelType w:val="hybridMultilevel"/>
    <w:tmpl w:val="39E6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09"/>
    <w:rsid w:val="002B4B09"/>
    <w:rsid w:val="007F4552"/>
    <w:rsid w:val="00BA64FB"/>
    <w:rsid w:val="00CA1E25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9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9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Eugene Ivanov</cp:lastModifiedBy>
  <cp:revision>2</cp:revision>
  <dcterms:created xsi:type="dcterms:W3CDTF">2015-06-09T20:35:00Z</dcterms:created>
  <dcterms:modified xsi:type="dcterms:W3CDTF">2015-06-09T20:35:00Z</dcterms:modified>
</cp:coreProperties>
</file>