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C7" w:rsidRPr="00876BAB" w:rsidRDefault="002A4CC7" w:rsidP="002A4CC7">
      <w:pPr>
        <w:spacing w:after="0" w:line="288" w:lineRule="auto"/>
        <w:ind w:firstLine="709"/>
        <w:jc w:val="center"/>
        <w:rPr>
          <w:rStyle w:val="FontStyle102"/>
          <w:b/>
          <w:sz w:val="32"/>
          <w:szCs w:val="32"/>
        </w:rPr>
      </w:pPr>
      <w:r w:rsidRPr="00876BAB">
        <w:rPr>
          <w:rStyle w:val="FontStyle102"/>
          <w:b/>
          <w:sz w:val="32"/>
          <w:szCs w:val="32"/>
        </w:rPr>
        <w:t>РЕФЕРАТ</w:t>
      </w:r>
    </w:p>
    <w:p w:rsidR="002A4CC7" w:rsidRPr="001A50D0" w:rsidRDefault="002A4CC7" w:rsidP="002A4CC7">
      <w:pPr>
        <w:spacing w:after="0" w:line="288" w:lineRule="auto"/>
        <w:ind w:firstLine="709"/>
        <w:jc w:val="center"/>
        <w:rPr>
          <w:rStyle w:val="FontStyle102"/>
          <w:sz w:val="28"/>
          <w:szCs w:val="28"/>
        </w:rPr>
      </w:pPr>
      <w:r w:rsidRPr="001A50D0">
        <w:rPr>
          <w:rStyle w:val="FontStyle102"/>
          <w:sz w:val="28"/>
          <w:szCs w:val="28"/>
        </w:rPr>
        <w:t>Костюк Илья Иванович</w:t>
      </w:r>
    </w:p>
    <w:p w:rsidR="002A4CC7" w:rsidRPr="001A50D0" w:rsidRDefault="002A4CC7" w:rsidP="002A4CC7">
      <w:pPr>
        <w:spacing w:after="0" w:line="288" w:lineRule="auto"/>
        <w:ind w:firstLine="709"/>
        <w:jc w:val="center"/>
        <w:rPr>
          <w:rStyle w:val="FontStyle102"/>
          <w:sz w:val="28"/>
          <w:szCs w:val="28"/>
        </w:rPr>
      </w:pPr>
      <w:r w:rsidRPr="001A50D0">
        <w:rPr>
          <w:rStyle w:val="FontStyle102"/>
          <w:sz w:val="28"/>
          <w:szCs w:val="28"/>
        </w:rPr>
        <w:t>«Политическая система в Польше в межвоенный период»</w:t>
      </w:r>
    </w:p>
    <w:p w:rsidR="002A4CC7" w:rsidRPr="001A50D0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</w:p>
    <w:p w:rsidR="002A4CC7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  <w:r w:rsidRPr="001A50D0">
        <w:rPr>
          <w:rStyle w:val="FontStyle102"/>
          <w:sz w:val="28"/>
          <w:szCs w:val="28"/>
        </w:rPr>
        <w:t xml:space="preserve">Ключевые слова: </w:t>
      </w:r>
      <w:r>
        <w:rPr>
          <w:rStyle w:val="FontStyle102"/>
          <w:sz w:val="28"/>
          <w:szCs w:val="28"/>
        </w:rPr>
        <w:t>П</w:t>
      </w:r>
      <w:r w:rsidRPr="001A50D0">
        <w:rPr>
          <w:rStyle w:val="FontStyle102"/>
          <w:sz w:val="28"/>
          <w:szCs w:val="28"/>
        </w:rPr>
        <w:t xml:space="preserve">ольская республика, </w:t>
      </w:r>
      <w:r>
        <w:rPr>
          <w:rStyle w:val="FontStyle102"/>
          <w:sz w:val="28"/>
          <w:szCs w:val="28"/>
        </w:rPr>
        <w:t xml:space="preserve">Ю. </w:t>
      </w:r>
      <w:r w:rsidRPr="001A50D0">
        <w:rPr>
          <w:rStyle w:val="FontStyle102"/>
          <w:sz w:val="28"/>
          <w:szCs w:val="28"/>
        </w:rPr>
        <w:t>Пилсудский, Конституция 1921 </w:t>
      </w:r>
      <w:r>
        <w:rPr>
          <w:rStyle w:val="FontStyle102"/>
          <w:sz w:val="28"/>
          <w:szCs w:val="28"/>
        </w:rPr>
        <w:t>г</w:t>
      </w:r>
      <w:r w:rsidRPr="001A50D0">
        <w:rPr>
          <w:rStyle w:val="FontStyle102"/>
          <w:sz w:val="28"/>
          <w:szCs w:val="28"/>
        </w:rPr>
        <w:t xml:space="preserve">., Конституция 1935 </w:t>
      </w:r>
      <w:r>
        <w:rPr>
          <w:rStyle w:val="FontStyle102"/>
          <w:sz w:val="28"/>
          <w:szCs w:val="28"/>
        </w:rPr>
        <w:t>г</w:t>
      </w:r>
      <w:r w:rsidRPr="001A50D0">
        <w:rPr>
          <w:rStyle w:val="FontStyle102"/>
          <w:sz w:val="28"/>
          <w:szCs w:val="28"/>
        </w:rPr>
        <w:t xml:space="preserve">., государственный переворот, режим «санации». </w:t>
      </w:r>
    </w:p>
    <w:p w:rsidR="002A4CC7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</w:p>
    <w:p w:rsidR="002A4CC7" w:rsidRPr="001A50D0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</w:p>
    <w:p w:rsidR="002A4CC7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  <w:r w:rsidRPr="002318F2">
        <w:rPr>
          <w:rStyle w:val="FontStyle102"/>
          <w:sz w:val="28"/>
          <w:szCs w:val="28"/>
        </w:rPr>
        <w:t>Объект исследования</w:t>
      </w:r>
      <w:r>
        <w:rPr>
          <w:rStyle w:val="FontStyle102"/>
          <w:sz w:val="28"/>
          <w:szCs w:val="28"/>
        </w:rPr>
        <w:t>:</w:t>
      </w:r>
      <w:r w:rsidRPr="002318F2">
        <w:rPr>
          <w:rStyle w:val="FontStyle102"/>
          <w:sz w:val="28"/>
          <w:szCs w:val="28"/>
        </w:rPr>
        <w:t xml:space="preserve"> история Польши </w:t>
      </w:r>
    </w:p>
    <w:p w:rsidR="002A4CC7" w:rsidRPr="002318F2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  <w:r w:rsidRPr="002318F2">
        <w:rPr>
          <w:rStyle w:val="FontStyle102"/>
          <w:sz w:val="28"/>
          <w:szCs w:val="28"/>
        </w:rPr>
        <w:t>Предмет исследования</w:t>
      </w:r>
      <w:r>
        <w:rPr>
          <w:rStyle w:val="FontStyle102"/>
          <w:sz w:val="28"/>
          <w:szCs w:val="28"/>
        </w:rPr>
        <w:t>:</w:t>
      </w:r>
      <w:r w:rsidRPr="002318F2">
        <w:rPr>
          <w:rStyle w:val="FontStyle102"/>
          <w:sz w:val="28"/>
          <w:szCs w:val="28"/>
        </w:rPr>
        <w:t xml:space="preserve"> политическ</w:t>
      </w:r>
      <w:r>
        <w:rPr>
          <w:rStyle w:val="FontStyle102"/>
          <w:sz w:val="28"/>
          <w:szCs w:val="28"/>
          <w:lang w:val="be-BY"/>
        </w:rPr>
        <w:t xml:space="preserve">ое </w:t>
      </w:r>
      <w:r>
        <w:rPr>
          <w:rStyle w:val="FontStyle102"/>
          <w:sz w:val="28"/>
          <w:szCs w:val="28"/>
        </w:rPr>
        <w:t>развитие</w:t>
      </w:r>
      <w:r w:rsidRPr="002318F2">
        <w:rPr>
          <w:rStyle w:val="FontStyle102"/>
          <w:sz w:val="28"/>
          <w:szCs w:val="28"/>
        </w:rPr>
        <w:t xml:space="preserve"> Польш</w:t>
      </w:r>
      <w:r>
        <w:rPr>
          <w:rStyle w:val="FontStyle102"/>
          <w:sz w:val="28"/>
          <w:szCs w:val="28"/>
        </w:rPr>
        <w:t>и</w:t>
      </w:r>
      <w:r w:rsidRPr="002318F2">
        <w:rPr>
          <w:rStyle w:val="FontStyle102"/>
          <w:sz w:val="28"/>
          <w:szCs w:val="28"/>
        </w:rPr>
        <w:t xml:space="preserve"> в межвоенный период.</w:t>
      </w:r>
    </w:p>
    <w:p w:rsidR="002A4CC7" w:rsidRPr="002318F2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При написании</w:t>
      </w:r>
      <w:r w:rsidRPr="002318F2">
        <w:rPr>
          <w:rStyle w:val="FontStyle102"/>
          <w:sz w:val="28"/>
          <w:szCs w:val="28"/>
        </w:rPr>
        <w:t xml:space="preserve"> дипломной работы </w:t>
      </w:r>
      <w:r>
        <w:rPr>
          <w:rStyle w:val="FontStyle102"/>
          <w:sz w:val="28"/>
          <w:szCs w:val="28"/>
        </w:rPr>
        <w:t>была поставлена цель – проанализировать политическое развитие</w:t>
      </w:r>
      <w:r w:rsidRPr="002318F2">
        <w:rPr>
          <w:rStyle w:val="FontStyle102"/>
          <w:sz w:val="28"/>
          <w:szCs w:val="28"/>
        </w:rPr>
        <w:t xml:space="preserve"> Польш</w:t>
      </w:r>
      <w:r>
        <w:rPr>
          <w:rStyle w:val="FontStyle102"/>
          <w:sz w:val="28"/>
          <w:szCs w:val="28"/>
        </w:rPr>
        <w:t>и</w:t>
      </w:r>
      <w:r w:rsidRPr="002318F2">
        <w:rPr>
          <w:rStyle w:val="FontStyle102"/>
          <w:sz w:val="28"/>
          <w:szCs w:val="28"/>
        </w:rPr>
        <w:t xml:space="preserve"> в межвоенный период.</w:t>
      </w:r>
    </w:p>
    <w:p w:rsidR="002A4CC7" w:rsidRPr="002318F2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  <w:r w:rsidRPr="002318F2">
        <w:rPr>
          <w:rStyle w:val="FontStyle102"/>
          <w:sz w:val="28"/>
          <w:szCs w:val="28"/>
        </w:rPr>
        <w:t xml:space="preserve">Методологической основой работы являются принципы диалектики и историзма, научности и объективности. Они реализуются в комплексном подходе к изучению исторического процесса. Также применяются сравнительно-исторический, проблемно-хронологический и системно-структурный методы, выработанные отечественной и зарубежной историографией. </w:t>
      </w:r>
    </w:p>
    <w:p w:rsidR="002A4CC7" w:rsidRPr="001A50D0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В работе исследуются</w:t>
      </w:r>
      <w:r w:rsidRPr="002318F2">
        <w:rPr>
          <w:rStyle w:val="FontStyle102"/>
          <w:sz w:val="28"/>
          <w:szCs w:val="28"/>
        </w:rPr>
        <w:t xml:space="preserve"> источники и историографи</w:t>
      </w:r>
      <w:r>
        <w:rPr>
          <w:rStyle w:val="FontStyle102"/>
          <w:sz w:val="28"/>
          <w:szCs w:val="28"/>
        </w:rPr>
        <w:t xml:space="preserve">я по проблеме </w:t>
      </w:r>
      <w:r w:rsidRPr="002318F2">
        <w:rPr>
          <w:rStyle w:val="FontStyle102"/>
          <w:sz w:val="28"/>
          <w:szCs w:val="28"/>
        </w:rPr>
        <w:t>политическо</w:t>
      </w:r>
      <w:r>
        <w:rPr>
          <w:rStyle w:val="FontStyle102"/>
          <w:sz w:val="28"/>
          <w:szCs w:val="28"/>
        </w:rPr>
        <w:t>го</w:t>
      </w:r>
      <w:r w:rsidRPr="002318F2">
        <w:rPr>
          <w:rStyle w:val="FontStyle102"/>
          <w:sz w:val="28"/>
          <w:szCs w:val="28"/>
        </w:rPr>
        <w:t xml:space="preserve"> развити</w:t>
      </w:r>
      <w:r>
        <w:rPr>
          <w:rStyle w:val="FontStyle102"/>
          <w:sz w:val="28"/>
          <w:szCs w:val="28"/>
        </w:rPr>
        <w:t>я Польши в 1919 – 1</w:t>
      </w:r>
      <w:r w:rsidRPr="002318F2">
        <w:rPr>
          <w:rStyle w:val="FontStyle102"/>
          <w:sz w:val="28"/>
          <w:szCs w:val="28"/>
        </w:rPr>
        <w:t>9</w:t>
      </w:r>
      <w:r>
        <w:rPr>
          <w:rStyle w:val="FontStyle102"/>
          <w:sz w:val="28"/>
          <w:szCs w:val="28"/>
        </w:rPr>
        <w:t>39</w:t>
      </w:r>
      <w:r w:rsidRPr="002318F2">
        <w:rPr>
          <w:rStyle w:val="FontStyle102"/>
          <w:sz w:val="28"/>
          <w:szCs w:val="28"/>
        </w:rPr>
        <w:t xml:space="preserve"> гг.</w:t>
      </w:r>
      <w:r>
        <w:rPr>
          <w:rStyle w:val="FontStyle102"/>
          <w:sz w:val="28"/>
          <w:szCs w:val="28"/>
        </w:rPr>
        <w:t xml:space="preserve">; </w:t>
      </w:r>
      <w:r w:rsidRPr="002318F2">
        <w:rPr>
          <w:rStyle w:val="FontStyle102"/>
          <w:sz w:val="28"/>
          <w:szCs w:val="28"/>
        </w:rPr>
        <w:t>анализи</w:t>
      </w:r>
      <w:r>
        <w:rPr>
          <w:rStyle w:val="FontStyle102"/>
          <w:sz w:val="28"/>
          <w:szCs w:val="28"/>
        </w:rPr>
        <w:t xml:space="preserve">руется </w:t>
      </w:r>
      <w:r w:rsidRPr="001A50D0">
        <w:rPr>
          <w:rStyle w:val="FontStyle102"/>
          <w:sz w:val="28"/>
          <w:szCs w:val="28"/>
        </w:rPr>
        <w:t>период парламентской демократии</w:t>
      </w:r>
      <w:r>
        <w:rPr>
          <w:rStyle w:val="FontStyle102"/>
          <w:sz w:val="28"/>
          <w:szCs w:val="28"/>
        </w:rPr>
        <w:t xml:space="preserve"> в </w:t>
      </w:r>
      <w:r w:rsidRPr="002318F2">
        <w:rPr>
          <w:rStyle w:val="FontStyle102"/>
          <w:sz w:val="28"/>
          <w:szCs w:val="28"/>
        </w:rPr>
        <w:t>Польш</w:t>
      </w:r>
      <w:r>
        <w:rPr>
          <w:rStyle w:val="FontStyle102"/>
          <w:sz w:val="28"/>
          <w:szCs w:val="28"/>
        </w:rPr>
        <w:t>е 1918 – </w:t>
      </w:r>
      <w:r w:rsidRPr="001A50D0">
        <w:rPr>
          <w:rStyle w:val="FontStyle102"/>
          <w:sz w:val="28"/>
          <w:szCs w:val="28"/>
        </w:rPr>
        <w:t>1926</w:t>
      </w:r>
      <w:r>
        <w:rPr>
          <w:rStyle w:val="FontStyle102"/>
          <w:sz w:val="28"/>
          <w:szCs w:val="28"/>
        </w:rPr>
        <w:t>гг.; П</w:t>
      </w:r>
      <w:r w:rsidRPr="001A50D0">
        <w:rPr>
          <w:rStyle w:val="FontStyle102"/>
          <w:sz w:val="28"/>
          <w:szCs w:val="28"/>
        </w:rPr>
        <w:t>ольш</w:t>
      </w:r>
      <w:r>
        <w:rPr>
          <w:rStyle w:val="FontStyle102"/>
          <w:sz w:val="28"/>
          <w:szCs w:val="28"/>
        </w:rPr>
        <w:t>а</w:t>
      </w:r>
      <w:r w:rsidRPr="001A50D0">
        <w:rPr>
          <w:rStyle w:val="FontStyle102"/>
          <w:sz w:val="28"/>
          <w:szCs w:val="28"/>
        </w:rPr>
        <w:t xml:space="preserve"> в условиях «режима санации»</w:t>
      </w:r>
      <w:r w:rsidRPr="002318F2">
        <w:rPr>
          <w:rStyle w:val="FontStyle102"/>
          <w:sz w:val="28"/>
          <w:szCs w:val="28"/>
        </w:rPr>
        <w:t>;</w:t>
      </w:r>
      <w:r>
        <w:rPr>
          <w:rStyle w:val="FontStyle102"/>
          <w:sz w:val="28"/>
          <w:szCs w:val="28"/>
        </w:rPr>
        <w:t xml:space="preserve"> </w:t>
      </w:r>
      <w:r w:rsidRPr="001A50D0">
        <w:rPr>
          <w:rStyle w:val="FontStyle102"/>
          <w:sz w:val="28"/>
          <w:szCs w:val="28"/>
        </w:rPr>
        <w:t xml:space="preserve">политическое развитие Польши после </w:t>
      </w:r>
      <w:r>
        <w:rPr>
          <w:rStyle w:val="FontStyle102"/>
          <w:sz w:val="28"/>
          <w:szCs w:val="28"/>
        </w:rPr>
        <w:t>смерти Ю. Пилсудского (1935–</w:t>
      </w:r>
      <w:r w:rsidRPr="001A50D0">
        <w:rPr>
          <w:rStyle w:val="FontStyle102"/>
          <w:sz w:val="28"/>
          <w:szCs w:val="28"/>
        </w:rPr>
        <w:t>1939)</w:t>
      </w:r>
      <w:r>
        <w:rPr>
          <w:rStyle w:val="FontStyle102"/>
          <w:sz w:val="28"/>
          <w:szCs w:val="28"/>
        </w:rPr>
        <w:t>.</w:t>
      </w:r>
    </w:p>
    <w:p w:rsidR="002A4CC7" w:rsidRDefault="002A4CC7" w:rsidP="002A4CC7">
      <w:pPr>
        <w:spacing w:after="0" w:line="288" w:lineRule="auto"/>
        <w:ind w:firstLine="709"/>
        <w:jc w:val="both"/>
        <w:rPr>
          <w:rStyle w:val="FontStyle102"/>
          <w:sz w:val="28"/>
          <w:szCs w:val="28"/>
        </w:rPr>
      </w:pPr>
      <w:r w:rsidRPr="001A50D0">
        <w:rPr>
          <w:rStyle w:val="FontStyle102"/>
          <w:sz w:val="28"/>
          <w:szCs w:val="28"/>
        </w:rPr>
        <w:t>Результатом исследования стало определения основных направлен</w:t>
      </w:r>
      <w:r>
        <w:rPr>
          <w:rStyle w:val="FontStyle102"/>
          <w:sz w:val="28"/>
          <w:szCs w:val="28"/>
        </w:rPr>
        <w:t>ий польской политики в межвоенны</w:t>
      </w:r>
      <w:r w:rsidRPr="001A50D0">
        <w:rPr>
          <w:rStyle w:val="FontStyle102"/>
          <w:sz w:val="28"/>
          <w:szCs w:val="28"/>
        </w:rPr>
        <w:t xml:space="preserve">й период, </w:t>
      </w:r>
      <w:r>
        <w:rPr>
          <w:rStyle w:val="FontStyle102"/>
          <w:sz w:val="28"/>
          <w:szCs w:val="28"/>
        </w:rPr>
        <w:t xml:space="preserve">изучение государственного </w:t>
      </w:r>
      <w:r w:rsidRPr="00DA050A">
        <w:rPr>
          <w:rStyle w:val="FontStyle102"/>
          <w:sz w:val="28"/>
          <w:szCs w:val="28"/>
        </w:rPr>
        <w:t>переворот</w:t>
      </w:r>
      <w:r>
        <w:rPr>
          <w:rStyle w:val="FontStyle102"/>
          <w:sz w:val="28"/>
          <w:szCs w:val="28"/>
        </w:rPr>
        <w:t>а</w:t>
      </w:r>
      <w:r w:rsidRPr="00DA050A">
        <w:rPr>
          <w:rStyle w:val="FontStyle102"/>
          <w:sz w:val="28"/>
          <w:szCs w:val="28"/>
        </w:rPr>
        <w:t xml:space="preserve"> Пилсудского в мае 1926 г. и становление авторитарного режима «санации»</w:t>
      </w:r>
      <w:r>
        <w:rPr>
          <w:rStyle w:val="FontStyle102"/>
          <w:sz w:val="28"/>
          <w:szCs w:val="28"/>
        </w:rPr>
        <w:t>, анализ политического развития Польши в 1930 – </w:t>
      </w:r>
      <w:r w:rsidRPr="001A50D0">
        <w:rPr>
          <w:rStyle w:val="FontStyle102"/>
          <w:sz w:val="28"/>
          <w:szCs w:val="28"/>
        </w:rPr>
        <w:t>1939 гг.</w:t>
      </w:r>
    </w:p>
    <w:p w:rsidR="0026739E" w:rsidRPr="002A4CC7" w:rsidRDefault="0026739E" w:rsidP="002A4CC7"/>
    <w:sectPr w:rsidR="0026739E" w:rsidRPr="002A4CC7" w:rsidSect="0087543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198" w:rsidRDefault="00F82198" w:rsidP="00875430">
      <w:pPr>
        <w:spacing w:after="0" w:line="240" w:lineRule="auto"/>
      </w:pPr>
      <w:r>
        <w:separator/>
      </w:r>
    </w:p>
  </w:endnote>
  <w:endnote w:type="continuationSeparator" w:id="1">
    <w:p w:rsidR="00F82198" w:rsidRDefault="00F82198" w:rsidP="0087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69F1" w:rsidRPr="001D2E78" w:rsidRDefault="0019756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2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9F1" w:rsidRPr="001D2E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2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4CC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D2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69F1" w:rsidRPr="001D2E78" w:rsidRDefault="003969F1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198" w:rsidRDefault="00F82198" w:rsidP="00875430">
      <w:pPr>
        <w:spacing w:after="0" w:line="240" w:lineRule="auto"/>
      </w:pPr>
      <w:r>
        <w:separator/>
      </w:r>
    </w:p>
  </w:footnote>
  <w:footnote w:type="continuationSeparator" w:id="1">
    <w:p w:rsidR="00F82198" w:rsidRDefault="00F82198" w:rsidP="00875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1">
    <w:nsid w:val="00000005"/>
    <w:multiLevelType w:val="multilevel"/>
    <w:tmpl w:val="00000004"/>
    <w:lvl w:ilvl="0">
      <w:start w:val="1923"/>
      <w:numFmt w:val="decimal"/>
      <w:lvlText w:val="%1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923"/>
      <w:numFmt w:val="decimal"/>
      <w:lvlText w:val="%1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923"/>
      <w:numFmt w:val="decimal"/>
      <w:lvlText w:val="%1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923"/>
      <w:numFmt w:val="decimal"/>
      <w:lvlText w:val="%1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923"/>
      <w:numFmt w:val="decimal"/>
      <w:lvlText w:val="%1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923"/>
      <w:numFmt w:val="decimal"/>
      <w:lvlText w:val="%1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923"/>
      <w:numFmt w:val="decimal"/>
      <w:lvlText w:val="%1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923"/>
      <w:numFmt w:val="decimal"/>
      <w:lvlText w:val="%1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923"/>
      <w:numFmt w:val="decimal"/>
      <w:lvlText w:val="%1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FCD5074"/>
    <w:multiLevelType w:val="hybridMultilevel"/>
    <w:tmpl w:val="019E4554"/>
    <w:lvl w:ilvl="0" w:tplc="68A896DC">
      <w:start w:val="1"/>
      <w:numFmt w:val="decimal"/>
      <w:lvlText w:val="%1."/>
      <w:lvlJc w:val="left"/>
      <w:pPr>
        <w:ind w:left="3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9" w:hanging="360"/>
      </w:pPr>
    </w:lvl>
    <w:lvl w:ilvl="2" w:tplc="0419001B" w:tentative="1">
      <w:start w:val="1"/>
      <w:numFmt w:val="lowerRoman"/>
      <w:lvlText w:val="%3."/>
      <w:lvlJc w:val="right"/>
      <w:pPr>
        <w:ind w:left="5339" w:hanging="180"/>
      </w:pPr>
    </w:lvl>
    <w:lvl w:ilvl="3" w:tplc="0419000F" w:tentative="1">
      <w:start w:val="1"/>
      <w:numFmt w:val="decimal"/>
      <w:lvlText w:val="%4."/>
      <w:lvlJc w:val="left"/>
      <w:pPr>
        <w:ind w:left="6059" w:hanging="360"/>
      </w:pPr>
    </w:lvl>
    <w:lvl w:ilvl="4" w:tplc="04190019" w:tentative="1">
      <w:start w:val="1"/>
      <w:numFmt w:val="lowerLetter"/>
      <w:lvlText w:val="%5."/>
      <w:lvlJc w:val="left"/>
      <w:pPr>
        <w:ind w:left="6779" w:hanging="360"/>
      </w:pPr>
    </w:lvl>
    <w:lvl w:ilvl="5" w:tplc="0419001B" w:tentative="1">
      <w:start w:val="1"/>
      <w:numFmt w:val="lowerRoman"/>
      <w:lvlText w:val="%6."/>
      <w:lvlJc w:val="right"/>
      <w:pPr>
        <w:ind w:left="7499" w:hanging="180"/>
      </w:pPr>
    </w:lvl>
    <w:lvl w:ilvl="6" w:tplc="0419000F" w:tentative="1">
      <w:start w:val="1"/>
      <w:numFmt w:val="decimal"/>
      <w:lvlText w:val="%7."/>
      <w:lvlJc w:val="left"/>
      <w:pPr>
        <w:ind w:left="8219" w:hanging="360"/>
      </w:pPr>
    </w:lvl>
    <w:lvl w:ilvl="7" w:tplc="04190019" w:tentative="1">
      <w:start w:val="1"/>
      <w:numFmt w:val="lowerLetter"/>
      <w:lvlText w:val="%8."/>
      <w:lvlJc w:val="left"/>
      <w:pPr>
        <w:ind w:left="8939" w:hanging="360"/>
      </w:pPr>
    </w:lvl>
    <w:lvl w:ilvl="8" w:tplc="0419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6">
    <w:nsid w:val="67806237"/>
    <w:multiLevelType w:val="singleLevel"/>
    <w:tmpl w:val="0E5E9CF2"/>
    <w:lvl w:ilvl="0">
      <w:start w:val="1"/>
      <w:numFmt w:val="decimal"/>
      <w:lvlText w:val="%1. "/>
      <w:legacy w:legacy="1" w:legacySpace="0" w:legacyIndent="397"/>
      <w:lvlJc w:val="left"/>
      <w:pPr>
        <w:ind w:left="3516" w:hanging="397"/>
      </w:pPr>
      <w:rPr>
        <w:b w:val="0"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430"/>
    <w:rsid w:val="000B6BD1"/>
    <w:rsid w:val="00197560"/>
    <w:rsid w:val="001F2A7A"/>
    <w:rsid w:val="0026739E"/>
    <w:rsid w:val="002A4CC7"/>
    <w:rsid w:val="002F1FFA"/>
    <w:rsid w:val="002F602D"/>
    <w:rsid w:val="00395AC7"/>
    <w:rsid w:val="003969F1"/>
    <w:rsid w:val="00474A86"/>
    <w:rsid w:val="004E3B85"/>
    <w:rsid w:val="005063D0"/>
    <w:rsid w:val="007B3875"/>
    <w:rsid w:val="007C1508"/>
    <w:rsid w:val="007D1BA6"/>
    <w:rsid w:val="00865583"/>
    <w:rsid w:val="00875430"/>
    <w:rsid w:val="008C702B"/>
    <w:rsid w:val="009006B7"/>
    <w:rsid w:val="009673AF"/>
    <w:rsid w:val="009F73C5"/>
    <w:rsid w:val="00A15D59"/>
    <w:rsid w:val="00A90934"/>
    <w:rsid w:val="00B14737"/>
    <w:rsid w:val="00CB2E07"/>
    <w:rsid w:val="00CF68E4"/>
    <w:rsid w:val="00EC1F03"/>
    <w:rsid w:val="00F8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2">
    <w:name w:val="Font Style102"/>
    <w:basedOn w:val="a0"/>
    <w:uiPriority w:val="99"/>
    <w:rsid w:val="0087543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875430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12">
    <w:name w:val="Body text (12)_"/>
    <w:basedOn w:val="a0"/>
    <w:link w:val="Bodytext120"/>
    <w:uiPriority w:val="99"/>
    <w:rsid w:val="00875430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customStyle="1" w:styleId="Bodytext120">
    <w:name w:val="Body text (12)"/>
    <w:basedOn w:val="a"/>
    <w:link w:val="Bodytext12"/>
    <w:uiPriority w:val="99"/>
    <w:rsid w:val="00875430"/>
    <w:pPr>
      <w:widowControl w:val="0"/>
      <w:shd w:val="clear" w:color="auto" w:fill="FFFFFF"/>
      <w:spacing w:before="240" w:after="240" w:line="216" w:lineRule="exact"/>
      <w:ind w:hanging="1880"/>
    </w:pPr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odytext128">
    <w:name w:val="Body text (12) + 8"/>
    <w:aliases w:val="5 pt7,Spacing 0 pt4"/>
    <w:basedOn w:val="Bodytext12"/>
    <w:uiPriority w:val="99"/>
    <w:rsid w:val="00875430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styleId="a3">
    <w:name w:val="footnote text"/>
    <w:basedOn w:val="a"/>
    <w:link w:val="a4"/>
    <w:uiPriority w:val="99"/>
    <w:semiHidden/>
    <w:unhideWhenUsed/>
    <w:rsid w:val="008754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5430"/>
    <w:rPr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87543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7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dytext7">
    <w:name w:val="Body text (7)_"/>
    <w:basedOn w:val="a0"/>
    <w:link w:val="Bodytext71"/>
    <w:uiPriority w:val="99"/>
    <w:rsid w:val="0087543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875430"/>
    <w:pPr>
      <w:widowControl w:val="0"/>
      <w:shd w:val="clear" w:color="auto" w:fill="FFFFFF"/>
      <w:spacing w:before="180" w:after="6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Bodytext73">
    <w:name w:val="Body text (7)3"/>
    <w:basedOn w:val="Bodytext7"/>
    <w:uiPriority w:val="99"/>
    <w:rsid w:val="0087543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Footnote4">
    <w:name w:val="Footnote (4)_"/>
    <w:basedOn w:val="a0"/>
    <w:link w:val="Footnote40"/>
    <w:uiPriority w:val="99"/>
    <w:rsid w:val="00875430"/>
    <w:rPr>
      <w:rFonts w:ascii="Times New Roman" w:hAnsi="Times New Roman" w:cs="Times New Roman"/>
      <w:sz w:val="13"/>
      <w:szCs w:val="13"/>
      <w:shd w:val="clear" w:color="auto" w:fill="FFFFFF"/>
      <w:lang w:val="en-US"/>
    </w:rPr>
  </w:style>
  <w:style w:type="paragraph" w:customStyle="1" w:styleId="Footnote40">
    <w:name w:val="Footnote (4)"/>
    <w:basedOn w:val="a"/>
    <w:link w:val="Footnote4"/>
    <w:uiPriority w:val="99"/>
    <w:rsid w:val="00875430"/>
    <w:pPr>
      <w:widowControl w:val="0"/>
      <w:shd w:val="clear" w:color="auto" w:fill="FFFFFF"/>
      <w:spacing w:after="0" w:line="154" w:lineRule="exact"/>
      <w:jc w:val="center"/>
    </w:pPr>
    <w:rPr>
      <w:rFonts w:ascii="Times New Roman" w:hAnsi="Times New Roman" w:cs="Times New Roman"/>
      <w:sz w:val="13"/>
      <w:szCs w:val="13"/>
      <w:lang w:val="en-US"/>
    </w:rPr>
  </w:style>
  <w:style w:type="character" w:customStyle="1" w:styleId="Footnote4Italic">
    <w:name w:val="Footnote (4) + Italic"/>
    <w:basedOn w:val="Footnote4"/>
    <w:uiPriority w:val="99"/>
    <w:rsid w:val="00875430"/>
    <w:rPr>
      <w:rFonts w:ascii="Times New Roman" w:hAnsi="Times New Roman" w:cs="Times New Roman"/>
      <w:i/>
      <w:iCs/>
      <w:sz w:val="13"/>
      <w:szCs w:val="13"/>
      <w:shd w:val="clear" w:color="auto" w:fill="FFFFFF"/>
      <w:lang w:val="en-US"/>
    </w:rPr>
  </w:style>
  <w:style w:type="character" w:customStyle="1" w:styleId="Bodytext78pt1">
    <w:name w:val="Body text (7) + 8 pt1"/>
    <w:aliases w:val="Italic2"/>
    <w:basedOn w:val="Bodytext7"/>
    <w:uiPriority w:val="99"/>
    <w:rsid w:val="00875430"/>
    <w:rPr>
      <w:rFonts w:ascii="Times New Roman" w:hAnsi="Times New Roman" w:cs="Times New Roman"/>
      <w:b/>
      <w:bCs/>
      <w:i/>
      <w:iCs/>
      <w:sz w:val="16"/>
      <w:szCs w:val="16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875430"/>
  </w:style>
  <w:style w:type="character" w:customStyle="1" w:styleId="Bodytext">
    <w:name w:val="Body text_"/>
    <w:basedOn w:val="a0"/>
    <w:link w:val="Bodytext1"/>
    <w:uiPriority w:val="99"/>
    <w:rsid w:val="008754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75430"/>
    <w:pPr>
      <w:widowControl w:val="0"/>
      <w:shd w:val="clear" w:color="auto" w:fill="FFFFFF"/>
      <w:spacing w:after="0" w:line="240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Bodytext2">
    <w:name w:val="Body text2"/>
    <w:basedOn w:val="Bodytext"/>
    <w:uiPriority w:val="99"/>
    <w:rsid w:val="0087543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">
    <w:name w:val="Body text (11)"/>
    <w:basedOn w:val="a0"/>
    <w:uiPriority w:val="99"/>
    <w:rsid w:val="00875430"/>
    <w:rPr>
      <w:rFonts w:ascii="Times New Roman" w:hAnsi="Times New Roman" w:cs="Times New Roman"/>
      <w:sz w:val="14"/>
      <w:szCs w:val="14"/>
      <w:u w:val="none"/>
    </w:rPr>
  </w:style>
  <w:style w:type="character" w:customStyle="1" w:styleId="hl">
    <w:name w:val="hl"/>
    <w:basedOn w:val="a0"/>
    <w:rsid w:val="00875430"/>
  </w:style>
  <w:style w:type="character" w:styleId="a7">
    <w:name w:val="Hyperlink"/>
    <w:basedOn w:val="a0"/>
    <w:uiPriority w:val="99"/>
    <w:semiHidden/>
    <w:unhideWhenUsed/>
    <w:rsid w:val="0087543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75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54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75430"/>
    <w:pPr>
      <w:widowControl w:val="0"/>
      <w:autoSpaceDE w:val="0"/>
      <w:autoSpaceDN w:val="0"/>
      <w:adjustRightInd w:val="0"/>
      <w:spacing w:after="0" w:line="213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5430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6">
    <w:name w:val="Body text6"/>
    <w:basedOn w:val="Bodytext"/>
    <w:uiPriority w:val="99"/>
    <w:rsid w:val="00875430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87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5430"/>
  </w:style>
  <w:style w:type="paragraph" w:styleId="aa">
    <w:name w:val="footer"/>
    <w:basedOn w:val="a"/>
    <w:link w:val="ab"/>
    <w:uiPriority w:val="99"/>
    <w:unhideWhenUsed/>
    <w:rsid w:val="0087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5430"/>
  </w:style>
  <w:style w:type="character" w:customStyle="1" w:styleId="Headerorfooter">
    <w:name w:val="Header or footer_"/>
    <w:basedOn w:val="a0"/>
    <w:link w:val="Headerorfooter1"/>
    <w:uiPriority w:val="99"/>
    <w:rsid w:val="0087543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87543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uiPriority w:val="99"/>
    <w:rsid w:val="0087543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Bold4">
    <w:name w:val="Body text + Bold4"/>
    <w:aliases w:val="Italic12,Spacing -1 pt2"/>
    <w:basedOn w:val="Bodytext"/>
    <w:uiPriority w:val="99"/>
    <w:rsid w:val="00875430"/>
    <w:rPr>
      <w:rFonts w:ascii="Times New Roman" w:hAnsi="Times New Roman" w:cs="Times New Roman"/>
      <w:b/>
      <w:bCs/>
      <w:i/>
      <w:iCs/>
      <w:spacing w:val="-30"/>
      <w:sz w:val="23"/>
      <w:szCs w:val="23"/>
      <w:u w:val="none"/>
      <w:shd w:val="clear" w:color="auto" w:fill="FFFFFF"/>
    </w:rPr>
  </w:style>
  <w:style w:type="character" w:customStyle="1" w:styleId="Headerorfooter4">
    <w:name w:val="Header or footer4"/>
    <w:basedOn w:val="Headerorfooter"/>
    <w:uiPriority w:val="99"/>
    <w:rsid w:val="0087543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HeaderorfooterFranklinGothicHeavy2">
    <w:name w:val="Header or footer + Franklin Gothic Heavy2"/>
    <w:aliases w:val="4,5 pt22,Not Bold20"/>
    <w:basedOn w:val="Headerorfooter"/>
    <w:uiPriority w:val="99"/>
    <w:rsid w:val="00875430"/>
    <w:rPr>
      <w:rFonts w:ascii="Franklin Gothic Heavy" w:hAnsi="Franklin Gothic Heavy" w:cs="Franklin Gothic Heavy"/>
      <w:b/>
      <w:bCs/>
      <w:sz w:val="9"/>
      <w:szCs w:val="9"/>
      <w:u w:val="none"/>
      <w:shd w:val="clear" w:color="auto" w:fill="FFFFFF"/>
    </w:rPr>
  </w:style>
  <w:style w:type="character" w:customStyle="1" w:styleId="HeaderorfooterCourierNew">
    <w:name w:val="Header or footer + Courier New"/>
    <w:aliases w:val="9 pt,Not Bold19"/>
    <w:basedOn w:val="Headerorfooter"/>
    <w:uiPriority w:val="99"/>
    <w:rsid w:val="00875430"/>
    <w:rPr>
      <w:rFonts w:ascii="Courier New" w:hAnsi="Courier New" w:cs="Courier New"/>
      <w:b/>
      <w:bCs/>
      <w:sz w:val="18"/>
      <w:szCs w:val="18"/>
      <w:u w:val="none"/>
      <w:shd w:val="clear" w:color="auto" w:fill="FFFFFF"/>
    </w:rPr>
  </w:style>
  <w:style w:type="paragraph" w:customStyle="1" w:styleId="Style46">
    <w:name w:val="Style46"/>
    <w:basedOn w:val="a"/>
    <w:uiPriority w:val="99"/>
    <w:rsid w:val="00875430"/>
    <w:pPr>
      <w:widowControl w:val="0"/>
      <w:autoSpaceDE w:val="0"/>
      <w:autoSpaceDN w:val="0"/>
      <w:adjustRightInd w:val="0"/>
      <w:spacing w:after="0" w:line="214" w:lineRule="exact"/>
      <w:ind w:firstLine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6Exact">
    <w:name w:val="Body text (6) Exact"/>
    <w:basedOn w:val="a0"/>
    <w:link w:val="Bodytext60"/>
    <w:uiPriority w:val="99"/>
    <w:rsid w:val="00875430"/>
    <w:rPr>
      <w:rFonts w:ascii="Courier New" w:hAnsi="Courier New" w:cs="Courier New"/>
      <w:sz w:val="9"/>
      <w:szCs w:val="9"/>
      <w:shd w:val="clear" w:color="auto" w:fill="FFFFFF"/>
      <w:lang w:val="en-US"/>
    </w:rPr>
  </w:style>
  <w:style w:type="paragraph" w:customStyle="1" w:styleId="Bodytext60">
    <w:name w:val="Body text (6)"/>
    <w:basedOn w:val="a"/>
    <w:link w:val="Bodytext6Exact"/>
    <w:uiPriority w:val="99"/>
    <w:rsid w:val="00875430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sz w:val="9"/>
      <w:szCs w:val="9"/>
      <w:lang w:val="en-US"/>
    </w:rPr>
  </w:style>
  <w:style w:type="character" w:customStyle="1" w:styleId="Bodytext4">
    <w:name w:val="Body text4"/>
    <w:basedOn w:val="Bodytext"/>
    <w:uiPriority w:val="99"/>
    <w:rsid w:val="00875430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Style2">
    <w:name w:val="Style2"/>
    <w:basedOn w:val="a"/>
    <w:uiPriority w:val="99"/>
    <w:rsid w:val="00875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875430"/>
    <w:pPr>
      <w:widowControl w:val="0"/>
      <w:autoSpaceDE w:val="0"/>
      <w:autoSpaceDN w:val="0"/>
      <w:adjustRightInd w:val="0"/>
      <w:spacing w:after="0" w:line="14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875430"/>
    <w:pPr>
      <w:widowControl w:val="0"/>
      <w:autoSpaceDE w:val="0"/>
      <w:autoSpaceDN w:val="0"/>
      <w:adjustRightInd w:val="0"/>
      <w:spacing w:after="0" w:line="202" w:lineRule="exact"/>
      <w:ind w:firstLine="2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87543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5">
    <w:name w:val="Font Style75"/>
    <w:basedOn w:val="a0"/>
    <w:uiPriority w:val="99"/>
    <w:rsid w:val="00875430"/>
    <w:rPr>
      <w:rFonts w:ascii="Times New Roman" w:hAnsi="Times New Roman" w:cs="Times New Roman"/>
      <w:sz w:val="18"/>
      <w:szCs w:val="18"/>
    </w:rPr>
  </w:style>
  <w:style w:type="character" w:customStyle="1" w:styleId="FontStyle80">
    <w:name w:val="Font Style80"/>
    <w:basedOn w:val="a0"/>
    <w:uiPriority w:val="99"/>
    <w:rsid w:val="008754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a0"/>
    <w:uiPriority w:val="99"/>
    <w:rsid w:val="00875430"/>
    <w:rPr>
      <w:rFonts w:ascii="Constantia" w:hAnsi="Constantia" w:cs="Constantia"/>
      <w:smallCaps/>
      <w:sz w:val="20"/>
      <w:szCs w:val="20"/>
    </w:rPr>
  </w:style>
  <w:style w:type="character" w:customStyle="1" w:styleId="Bodytext5">
    <w:name w:val="Body text5"/>
    <w:basedOn w:val="Bodytext"/>
    <w:uiPriority w:val="99"/>
    <w:rsid w:val="00875430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customStyle="1" w:styleId="Style12">
    <w:name w:val="Style12"/>
    <w:basedOn w:val="a"/>
    <w:uiPriority w:val="99"/>
    <w:rsid w:val="00875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5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875430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54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5430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875430"/>
    <w:rPr>
      <w:rFonts w:ascii="Arial" w:hAnsi="Arial" w:cs="Arial"/>
      <w:b/>
      <w:bCs/>
      <w:sz w:val="10"/>
      <w:szCs w:val="10"/>
    </w:rPr>
  </w:style>
  <w:style w:type="character" w:customStyle="1" w:styleId="FontStyle82">
    <w:name w:val="Font Style82"/>
    <w:basedOn w:val="a0"/>
    <w:uiPriority w:val="99"/>
    <w:rsid w:val="00875430"/>
    <w:rPr>
      <w:rFonts w:ascii="Candara" w:hAnsi="Candara" w:cs="Candara"/>
      <w:sz w:val="10"/>
      <w:szCs w:val="10"/>
    </w:rPr>
  </w:style>
  <w:style w:type="character" w:customStyle="1" w:styleId="FontStyle85">
    <w:name w:val="Font Style85"/>
    <w:basedOn w:val="a0"/>
    <w:uiPriority w:val="99"/>
    <w:rsid w:val="00875430"/>
    <w:rPr>
      <w:rFonts w:ascii="Arial Narrow" w:hAnsi="Arial Narrow" w:cs="Arial Narrow"/>
      <w:b/>
      <w:bCs/>
      <w:sz w:val="8"/>
      <w:szCs w:val="8"/>
    </w:rPr>
  </w:style>
  <w:style w:type="character" w:customStyle="1" w:styleId="FontStyle93">
    <w:name w:val="Font Style93"/>
    <w:basedOn w:val="a0"/>
    <w:uiPriority w:val="99"/>
    <w:rsid w:val="00875430"/>
    <w:rPr>
      <w:rFonts w:ascii="Candara" w:hAnsi="Candara" w:cs="Candara"/>
      <w:b/>
      <w:bCs/>
      <w:sz w:val="18"/>
      <w:szCs w:val="18"/>
    </w:rPr>
  </w:style>
  <w:style w:type="character" w:customStyle="1" w:styleId="Bodytext72">
    <w:name w:val="Body text (7)2"/>
    <w:basedOn w:val="Bodytext7"/>
    <w:uiPriority w:val="99"/>
    <w:rsid w:val="00875430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c">
    <w:name w:val="List Paragraph"/>
    <w:basedOn w:val="a"/>
    <w:uiPriority w:val="34"/>
    <w:qFormat/>
    <w:rsid w:val="00875430"/>
    <w:pPr>
      <w:ind w:left="720"/>
      <w:contextualSpacing/>
    </w:pPr>
  </w:style>
  <w:style w:type="paragraph" w:customStyle="1" w:styleId="Style5">
    <w:name w:val="Style5"/>
    <w:basedOn w:val="a"/>
    <w:uiPriority w:val="99"/>
    <w:rsid w:val="00875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875430"/>
    <w:rPr>
      <w:rFonts w:ascii="Times New Roman" w:hAnsi="Times New Roman" w:cs="Times New Roman"/>
      <w:b/>
      <w:bCs/>
      <w:sz w:val="16"/>
      <w:szCs w:val="16"/>
    </w:rPr>
  </w:style>
  <w:style w:type="character" w:customStyle="1" w:styleId="132">
    <w:name w:val="Заголовок №13 (2)_"/>
    <w:basedOn w:val="a0"/>
    <w:link w:val="1320"/>
    <w:rsid w:val="008754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320">
    <w:name w:val="Заголовок №13 (2)"/>
    <w:basedOn w:val="a"/>
    <w:link w:val="132"/>
    <w:rsid w:val="00875430"/>
    <w:pPr>
      <w:widowControl w:val="0"/>
      <w:shd w:val="clear" w:color="auto" w:fill="FFFFFF"/>
      <w:spacing w:before="174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">
    <w:name w:val="Основной текст (5)"/>
    <w:basedOn w:val="a0"/>
    <w:rsid w:val="00875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Veduus</dc:creator>
  <cp:keywords/>
  <dc:description/>
  <cp:lastModifiedBy>User</cp:lastModifiedBy>
  <cp:revision>3</cp:revision>
  <dcterms:created xsi:type="dcterms:W3CDTF">2015-06-08T11:41:00Z</dcterms:created>
  <dcterms:modified xsi:type="dcterms:W3CDTF">2015-06-24T15:50:00Z</dcterms:modified>
</cp:coreProperties>
</file>