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4CF" w:rsidRDefault="009B34CF" w:rsidP="00D71B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Тверитинова Татьяна Ивановна</w:t>
      </w:r>
    </w:p>
    <w:p w:rsidR="009B34CF" w:rsidRDefault="009B34CF" w:rsidP="00D71B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Киев, Украина</w:t>
      </w:r>
    </w:p>
    <w:p w:rsidR="009B34CF" w:rsidRDefault="009B34CF" w:rsidP="009B3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4CF" w:rsidRPr="00D71BF2" w:rsidRDefault="009B34CF" w:rsidP="006723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BF2">
        <w:rPr>
          <w:rFonts w:ascii="Times New Roman" w:hAnsi="Times New Roman" w:cs="Times New Roman"/>
          <w:b/>
          <w:sz w:val="28"/>
          <w:szCs w:val="28"/>
        </w:rPr>
        <w:t>М. ЛЕРМОНТОВ И А. БРУСНИКИН: ПАСТИШ «ГЕРОЙ ИНОГО ВРЕМЕНИ»</w:t>
      </w:r>
    </w:p>
    <w:p w:rsidR="009B34CF" w:rsidRDefault="009B34CF" w:rsidP="009B34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597E" w:rsidRDefault="009B34CF" w:rsidP="009B34C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«Одна из наиболее значимых характеристик или практик с</w:t>
      </w:r>
      <w:r w:rsidR="00D47CD6">
        <w:rPr>
          <w:rFonts w:ascii="Times New Roman" w:hAnsi="Times New Roman" w:cs="Times New Roman"/>
          <w:sz w:val="28"/>
          <w:szCs w:val="28"/>
        </w:rPr>
        <w:t xml:space="preserve">егодня – это </w:t>
      </w:r>
      <w:proofErr w:type="spellStart"/>
      <w:r w:rsidR="00D47CD6">
        <w:rPr>
          <w:rFonts w:ascii="Times New Roman" w:hAnsi="Times New Roman" w:cs="Times New Roman"/>
          <w:sz w:val="28"/>
          <w:szCs w:val="28"/>
        </w:rPr>
        <w:t>пастиш</w:t>
      </w:r>
      <w:proofErr w:type="spellEnd"/>
      <w:r w:rsidR="00D47CD6">
        <w:rPr>
          <w:rFonts w:ascii="Times New Roman" w:hAnsi="Times New Roman" w:cs="Times New Roman"/>
          <w:sz w:val="28"/>
          <w:szCs w:val="28"/>
        </w:rPr>
        <w:t xml:space="preserve">» [1, </w:t>
      </w:r>
      <w:r w:rsidR="00C7479D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D14E3A">
        <w:rPr>
          <w:rFonts w:ascii="Times New Roman" w:hAnsi="Times New Roman" w:cs="Times New Roman"/>
          <w:sz w:val="28"/>
          <w:szCs w:val="28"/>
          <w:lang w:val="uk-UA"/>
        </w:rPr>
        <w:t xml:space="preserve"> 65</w:t>
      </w:r>
      <w:r>
        <w:rPr>
          <w:rFonts w:ascii="Times New Roman" w:hAnsi="Times New Roman" w:cs="Times New Roman"/>
          <w:sz w:val="28"/>
          <w:szCs w:val="28"/>
        </w:rPr>
        <w:t>]. По мнению американского теоретика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Ф.Джеймисона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давшего наиболее авторитетное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онятие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пастиша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это основной модус постмодернистского искусства. Наиболее характерные признаки постмодернизма - использование произведений литературного наследия предшествующих эпох в качестве «строительного материала» для создания новых, переосмысление элементов культуры прошлого</w:t>
      </w:r>
      <w:r w:rsidR="005B20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многоуровневая организация текста, прием игры, неопределенность, амбивалентность, соучастие читателя – как нельзя лучше характеризуют специфику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пастиша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C3CBA">
        <w:rPr>
          <w:rFonts w:ascii="Times New Roman" w:hAnsi="Times New Roman" w:cs="Times New Roman"/>
          <w:sz w:val="28"/>
          <w:szCs w:val="28"/>
        </w:rPr>
        <w:t xml:space="preserve"> И</w:t>
      </w:r>
      <w:r w:rsidR="00917051">
        <w:rPr>
          <w:rFonts w:ascii="Times New Roman" w:hAnsi="Times New Roman" w:cs="Times New Roman"/>
          <w:sz w:val="28"/>
          <w:szCs w:val="28"/>
        </w:rPr>
        <w:t xml:space="preserve">спользование «готового» художественного текста </w:t>
      </w:r>
      <w:r w:rsidR="0070390E">
        <w:rPr>
          <w:rFonts w:ascii="Times New Roman" w:hAnsi="Times New Roman" w:cs="Times New Roman"/>
          <w:sz w:val="28"/>
          <w:szCs w:val="28"/>
        </w:rPr>
        <w:t>свидетельствует не столько о плагиат</w:t>
      </w:r>
      <w:r w:rsidR="005B20EB">
        <w:rPr>
          <w:rFonts w:ascii="Times New Roman" w:hAnsi="Times New Roman" w:cs="Times New Roman"/>
          <w:sz w:val="28"/>
          <w:szCs w:val="28"/>
        </w:rPr>
        <w:t>е (стремлении выдать чужой текст за собственный)</w:t>
      </w:r>
      <w:r w:rsidR="00D47CD6">
        <w:rPr>
          <w:rFonts w:ascii="Times New Roman" w:hAnsi="Times New Roman" w:cs="Times New Roman"/>
          <w:sz w:val="28"/>
          <w:szCs w:val="28"/>
        </w:rPr>
        <w:t xml:space="preserve">, </w:t>
      </w:r>
      <w:r w:rsidR="005B20EB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70390E">
        <w:rPr>
          <w:rFonts w:ascii="Times New Roman" w:hAnsi="Times New Roman" w:cs="Times New Roman"/>
          <w:sz w:val="28"/>
          <w:szCs w:val="28"/>
        </w:rPr>
        <w:t xml:space="preserve">о «заимствовании» текстов предшественников и </w:t>
      </w:r>
      <w:r w:rsidR="005B20EB"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="0070390E">
        <w:rPr>
          <w:rFonts w:ascii="Times New Roman" w:hAnsi="Times New Roman" w:cs="Times New Roman"/>
          <w:sz w:val="28"/>
          <w:szCs w:val="28"/>
        </w:rPr>
        <w:t>их в новые</w:t>
      </w:r>
      <w:r w:rsidR="00FC3CBA">
        <w:rPr>
          <w:rFonts w:ascii="Times New Roman" w:hAnsi="Times New Roman" w:cs="Times New Roman"/>
          <w:sz w:val="28"/>
          <w:szCs w:val="28"/>
        </w:rPr>
        <w:t xml:space="preserve"> произведения, в которых </w:t>
      </w:r>
      <w:proofErr w:type="spellStart"/>
      <w:r w:rsidR="00FC3CBA">
        <w:rPr>
          <w:rFonts w:ascii="Times New Roman" w:hAnsi="Times New Roman" w:cs="Times New Roman"/>
          <w:sz w:val="28"/>
          <w:szCs w:val="28"/>
        </w:rPr>
        <w:t>претексты</w:t>
      </w:r>
      <w:proofErr w:type="spellEnd"/>
      <w:r w:rsidR="00FC3CBA">
        <w:rPr>
          <w:rFonts w:ascii="Times New Roman" w:hAnsi="Times New Roman" w:cs="Times New Roman"/>
          <w:sz w:val="28"/>
          <w:szCs w:val="28"/>
        </w:rPr>
        <w:t xml:space="preserve"> и их фрагменты обретают </w:t>
      </w:r>
      <w:r w:rsidR="006E5D58">
        <w:rPr>
          <w:rFonts w:ascii="Times New Roman" w:hAnsi="Times New Roman" w:cs="Times New Roman"/>
          <w:sz w:val="28"/>
          <w:szCs w:val="28"/>
        </w:rPr>
        <w:t xml:space="preserve">другой </w:t>
      </w:r>
      <w:r w:rsidR="00FC3CBA">
        <w:rPr>
          <w:rFonts w:ascii="Times New Roman" w:hAnsi="Times New Roman" w:cs="Times New Roman"/>
          <w:sz w:val="28"/>
          <w:szCs w:val="28"/>
        </w:rPr>
        <w:t xml:space="preserve">смысл. </w:t>
      </w:r>
      <w:r w:rsidR="0070390E">
        <w:rPr>
          <w:rFonts w:ascii="Times New Roman" w:hAnsi="Times New Roman" w:cs="Times New Roman"/>
          <w:sz w:val="28"/>
          <w:szCs w:val="28"/>
        </w:rPr>
        <w:t>Восприятие, понимание и толкование текстов-</w:t>
      </w:r>
      <w:proofErr w:type="spellStart"/>
      <w:r w:rsidR="0070390E">
        <w:rPr>
          <w:rFonts w:ascii="Times New Roman" w:hAnsi="Times New Roman" w:cs="Times New Roman"/>
          <w:sz w:val="28"/>
          <w:szCs w:val="28"/>
        </w:rPr>
        <w:t>пастишей</w:t>
      </w:r>
      <w:proofErr w:type="spellEnd"/>
      <w:r w:rsidR="0070390E">
        <w:rPr>
          <w:rFonts w:ascii="Times New Roman" w:hAnsi="Times New Roman" w:cs="Times New Roman"/>
          <w:sz w:val="28"/>
          <w:szCs w:val="28"/>
        </w:rPr>
        <w:t xml:space="preserve"> во многом зависит от читателя, его</w:t>
      </w:r>
      <w:r w:rsidR="00EE02A5">
        <w:rPr>
          <w:rFonts w:ascii="Times New Roman" w:hAnsi="Times New Roman" w:cs="Times New Roman"/>
          <w:sz w:val="28"/>
          <w:szCs w:val="28"/>
        </w:rPr>
        <w:t xml:space="preserve"> цели,</w:t>
      </w:r>
      <w:r w:rsidR="0070390E">
        <w:rPr>
          <w:rFonts w:ascii="Times New Roman" w:hAnsi="Times New Roman" w:cs="Times New Roman"/>
          <w:sz w:val="28"/>
          <w:szCs w:val="28"/>
        </w:rPr>
        <w:t xml:space="preserve"> интеллектуального уровня и компетентности.</w:t>
      </w:r>
    </w:p>
    <w:p w:rsidR="000265B1" w:rsidRDefault="00E23BA9" w:rsidP="009B34C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3A0F">
        <w:rPr>
          <w:rFonts w:ascii="Times New Roman" w:hAnsi="Times New Roman" w:cs="Times New Roman"/>
          <w:sz w:val="28"/>
          <w:szCs w:val="28"/>
        </w:rPr>
        <w:t>Изначально</w:t>
      </w:r>
      <w:r w:rsidR="00B7597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пост</w:t>
      </w:r>
      <w:r w:rsidR="00B7597E">
        <w:rPr>
          <w:rFonts w:ascii="Times New Roman" w:hAnsi="Times New Roman" w:cs="Times New Roman"/>
          <w:sz w:val="28"/>
          <w:szCs w:val="28"/>
        </w:rPr>
        <w:t xml:space="preserve">модернизме </w:t>
      </w:r>
      <w:proofErr w:type="spellStart"/>
      <w:r w:rsidR="00B7597E">
        <w:rPr>
          <w:rFonts w:ascii="Times New Roman" w:hAnsi="Times New Roman" w:cs="Times New Roman"/>
          <w:sz w:val="28"/>
          <w:szCs w:val="28"/>
        </w:rPr>
        <w:t>пастиш</w:t>
      </w:r>
      <w:proofErr w:type="spellEnd"/>
      <w:r w:rsidR="00B7597E">
        <w:rPr>
          <w:rFonts w:ascii="Times New Roman" w:hAnsi="Times New Roman" w:cs="Times New Roman"/>
          <w:sz w:val="28"/>
          <w:szCs w:val="28"/>
        </w:rPr>
        <w:t xml:space="preserve"> смешивался или ассимилировался с таким явлением, как пародия</w:t>
      </w:r>
      <w:r w:rsidR="00BF4DCB">
        <w:rPr>
          <w:rFonts w:ascii="Times New Roman" w:hAnsi="Times New Roman" w:cs="Times New Roman"/>
          <w:sz w:val="28"/>
          <w:szCs w:val="28"/>
        </w:rPr>
        <w:t xml:space="preserve">, так как оба понятия являлись вторичными текстовыми построениями, предполагали имитацию единичного или уникального стиля, использование стилистической маски. Однако исследователь Р. </w:t>
      </w:r>
      <w:proofErr w:type="spellStart"/>
      <w:r w:rsidR="00BF4DCB">
        <w:rPr>
          <w:rFonts w:ascii="Times New Roman" w:hAnsi="Times New Roman" w:cs="Times New Roman"/>
          <w:sz w:val="28"/>
          <w:szCs w:val="28"/>
        </w:rPr>
        <w:t>Пойриер</w:t>
      </w:r>
      <w:proofErr w:type="spellEnd"/>
      <w:r w:rsidR="00BF4DCB">
        <w:rPr>
          <w:rFonts w:ascii="Times New Roman" w:hAnsi="Times New Roman" w:cs="Times New Roman"/>
          <w:sz w:val="28"/>
          <w:szCs w:val="28"/>
        </w:rPr>
        <w:t>, поставивший под сомнение возможность пародии в современной культуре в традиционном ее понимании, предложил использовать понятие «</w:t>
      </w:r>
      <w:proofErr w:type="spellStart"/>
      <w:r w:rsidR="00BF4DCB">
        <w:rPr>
          <w:rFonts w:ascii="Times New Roman" w:hAnsi="Times New Roman" w:cs="Times New Roman"/>
          <w:sz w:val="28"/>
          <w:szCs w:val="28"/>
        </w:rPr>
        <w:t>самопародии</w:t>
      </w:r>
      <w:proofErr w:type="spellEnd"/>
      <w:r w:rsidR="00BF4DCB">
        <w:rPr>
          <w:rFonts w:ascii="Times New Roman" w:hAnsi="Times New Roman" w:cs="Times New Roman"/>
          <w:sz w:val="28"/>
          <w:szCs w:val="28"/>
        </w:rPr>
        <w:t xml:space="preserve">», считая, что литература </w:t>
      </w:r>
      <w:proofErr w:type="spellStart"/>
      <w:r w:rsidR="00BF4DCB">
        <w:rPr>
          <w:rFonts w:ascii="Times New Roman" w:hAnsi="Times New Roman" w:cs="Times New Roman"/>
          <w:sz w:val="28"/>
          <w:szCs w:val="28"/>
        </w:rPr>
        <w:t>самопародии</w:t>
      </w:r>
      <w:proofErr w:type="spellEnd"/>
      <w:r w:rsidR="00BF4DCB">
        <w:rPr>
          <w:rFonts w:ascii="Times New Roman" w:hAnsi="Times New Roman" w:cs="Times New Roman"/>
          <w:sz w:val="28"/>
          <w:szCs w:val="28"/>
        </w:rPr>
        <w:t xml:space="preserve"> как абсолютно неуверенная в авторитете подобных ориентиров подвергает осмеянию и самое усилие установить правильность посредством акта письма</w:t>
      </w:r>
      <w:r>
        <w:rPr>
          <w:rFonts w:ascii="Times New Roman" w:hAnsi="Times New Roman" w:cs="Times New Roman"/>
          <w:sz w:val="28"/>
          <w:szCs w:val="28"/>
        </w:rPr>
        <w:t xml:space="preserve"> [2].</w:t>
      </w:r>
      <w:r w:rsidR="00BF4DCB">
        <w:rPr>
          <w:rFonts w:ascii="Times New Roman" w:hAnsi="Times New Roman" w:cs="Times New Roman"/>
          <w:sz w:val="28"/>
          <w:szCs w:val="28"/>
        </w:rPr>
        <w:t xml:space="preserve"> Попытки дифференцировать </w:t>
      </w:r>
      <w:proofErr w:type="spellStart"/>
      <w:r w:rsidR="00BF4DCB">
        <w:rPr>
          <w:rFonts w:ascii="Times New Roman" w:hAnsi="Times New Roman" w:cs="Times New Roman"/>
          <w:sz w:val="28"/>
          <w:szCs w:val="28"/>
        </w:rPr>
        <w:t>пастиш</w:t>
      </w:r>
      <w:proofErr w:type="spellEnd"/>
      <w:r w:rsidR="00BF4DCB">
        <w:rPr>
          <w:rFonts w:ascii="Times New Roman" w:hAnsi="Times New Roman" w:cs="Times New Roman"/>
          <w:sz w:val="28"/>
          <w:szCs w:val="28"/>
        </w:rPr>
        <w:t xml:space="preserve"> и пародию прослеживаются в работах Ж. </w:t>
      </w:r>
      <w:proofErr w:type="spellStart"/>
      <w:r w:rsidR="00BF4DCB">
        <w:rPr>
          <w:rFonts w:ascii="Times New Roman" w:hAnsi="Times New Roman" w:cs="Times New Roman"/>
          <w:sz w:val="28"/>
          <w:szCs w:val="28"/>
        </w:rPr>
        <w:t>Женетта</w:t>
      </w:r>
      <w:proofErr w:type="spellEnd"/>
      <w:r w:rsidR="00BF4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4DCB">
        <w:rPr>
          <w:rFonts w:ascii="Times New Roman" w:hAnsi="Times New Roman" w:cs="Times New Roman"/>
          <w:sz w:val="28"/>
          <w:szCs w:val="28"/>
        </w:rPr>
        <w:t>Ф.Джеймисона</w:t>
      </w:r>
      <w:proofErr w:type="spellEnd"/>
      <w:r w:rsidR="00BF4DCB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="00BF4DCB">
        <w:rPr>
          <w:rFonts w:ascii="Times New Roman" w:hAnsi="Times New Roman" w:cs="Times New Roman"/>
          <w:sz w:val="28"/>
          <w:szCs w:val="28"/>
        </w:rPr>
        <w:t>Хассана</w:t>
      </w:r>
      <w:proofErr w:type="spellEnd"/>
      <w:r w:rsidR="00BF4DCB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="00BF4DCB">
        <w:rPr>
          <w:rFonts w:ascii="Times New Roman" w:hAnsi="Times New Roman" w:cs="Times New Roman"/>
          <w:sz w:val="28"/>
          <w:szCs w:val="28"/>
        </w:rPr>
        <w:t>Дайер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F4DCB">
        <w:rPr>
          <w:rFonts w:ascii="Times New Roman" w:hAnsi="Times New Roman" w:cs="Times New Roman"/>
          <w:sz w:val="28"/>
          <w:szCs w:val="28"/>
        </w:rPr>
        <w:t>.</w:t>
      </w:r>
    </w:p>
    <w:p w:rsidR="00BF4DCB" w:rsidRDefault="00E23BA9" w:rsidP="009B34C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65B1">
        <w:rPr>
          <w:rFonts w:ascii="Times New Roman" w:hAnsi="Times New Roman" w:cs="Times New Roman"/>
          <w:sz w:val="28"/>
          <w:szCs w:val="28"/>
        </w:rPr>
        <w:t xml:space="preserve">Писатели-постмодернисты, </w:t>
      </w:r>
      <w:r w:rsidR="00C7479D">
        <w:rPr>
          <w:rFonts w:ascii="Times New Roman" w:hAnsi="Times New Roman" w:cs="Times New Roman"/>
          <w:sz w:val="28"/>
          <w:szCs w:val="28"/>
        </w:rPr>
        <w:t xml:space="preserve">по мнению исследовательницы </w:t>
      </w:r>
      <w:proofErr w:type="spellStart"/>
      <w:r w:rsidR="00C7479D">
        <w:rPr>
          <w:rFonts w:ascii="Times New Roman" w:hAnsi="Times New Roman" w:cs="Times New Roman"/>
          <w:sz w:val="28"/>
          <w:szCs w:val="28"/>
        </w:rPr>
        <w:t>Л.</w:t>
      </w:r>
      <w:r w:rsidR="000265B1">
        <w:rPr>
          <w:rFonts w:ascii="Times New Roman" w:hAnsi="Times New Roman" w:cs="Times New Roman"/>
          <w:sz w:val="28"/>
          <w:szCs w:val="28"/>
        </w:rPr>
        <w:t>Бербенец</w:t>
      </w:r>
      <w:proofErr w:type="spellEnd"/>
      <w:r w:rsidR="000265B1">
        <w:rPr>
          <w:rFonts w:ascii="Times New Roman" w:hAnsi="Times New Roman" w:cs="Times New Roman"/>
          <w:sz w:val="28"/>
          <w:szCs w:val="28"/>
        </w:rPr>
        <w:t>, «активно используют и смешивают тексты классиков</w:t>
      </w:r>
      <w:r w:rsidR="00C7479D">
        <w:rPr>
          <w:rFonts w:ascii="Times New Roman" w:hAnsi="Times New Roman" w:cs="Times New Roman"/>
          <w:sz w:val="28"/>
          <w:szCs w:val="28"/>
        </w:rPr>
        <w:t xml:space="preserve">, создавая современные </w:t>
      </w:r>
      <w:proofErr w:type="spellStart"/>
      <w:r w:rsidR="00C7479D">
        <w:rPr>
          <w:rFonts w:ascii="Times New Roman" w:hAnsi="Times New Roman" w:cs="Times New Roman"/>
          <w:sz w:val="28"/>
          <w:szCs w:val="28"/>
        </w:rPr>
        <w:t>центоны</w:t>
      </w:r>
      <w:proofErr w:type="spellEnd"/>
      <w:r w:rsidR="00C7479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7479D">
        <w:rPr>
          <w:rFonts w:ascii="Times New Roman" w:hAnsi="Times New Roman" w:cs="Times New Roman"/>
          <w:sz w:val="28"/>
          <w:szCs w:val="28"/>
        </w:rPr>
        <w:t>пастиши</w:t>
      </w:r>
      <w:proofErr w:type="spellEnd"/>
      <w:r w:rsidR="00C7479D">
        <w:rPr>
          <w:rFonts w:ascii="Times New Roman" w:hAnsi="Times New Roman" w:cs="Times New Roman"/>
          <w:sz w:val="28"/>
          <w:szCs w:val="28"/>
        </w:rPr>
        <w:t xml:space="preserve">» [3, </w:t>
      </w:r>
      <w:r w:rsidR="00C7479D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C7479D">
        <w:rPr>
          <w:rFonts w:ascii="Times New Roman" w:hAnsi="Times New Roman" w:cs="Times New Roman"/>
          <w:sz w:val="28"/>
          <w:szCs w:val="28"/>
        </w:rPr>
        <w:t xml:space="preserve">44-45]. Однако если </w:t>
      </w:r>
      <w:proofErr w:type="spellStart"/>
      <w:r w:rsidR="00C7479D">
        <w:rPr>
          <w:rFonts w:ascii="Times New Roman" w:hAnsi="Times New Roman" w:cs="Times New Roman"/>
          <w:sz w:val="28"/>
          <w:szCs w:val="28"/>
        </w:rPr>
        <w:t>центон</w:t>
      </w:r>
      <w:proofErr w:type="spellEnd"/>
      <w:r w:rsidR="00C7479D">
        <w:rPr>
          <w:rFonts w:ascii="Times New Roman" w:hAnsi="Times New Roman" w:cs="Times New Roman"/>
          <w:sz w:val="28"/>
          <w:szCs w:val="28"/>
        </w:rPr>
        <w:t xml:space="preserve"> характеризуется установкой на точность воспроизведения фрагментов образца, </w:t>
      </w:r>
      <w:r w:rsidR="006E5D58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="00C7479D">
        <w:rPr>
          <w:rFonts w:ascii="Times New Roman" w:hAnsi="Times New Roman" w:cs="Times New Roman"/>
          <w:sz w:val="28"/>
          <w:szCs w:val="28"/>
        </w:rPr>
        <w:t>пастиш</w:t>
      </w:r>
      <w:proofErr w:type="spellEnd"/>
      <w:r w:rsidR="00C7479D">
        <w:rPr>
          <w:rFonts w:ascii="Times New Roman" w:hAnsi="Times New Roman" w:cs="Times New Roman"/>
          <w:sz w:val="28"/>
          <w:szCs w:val="28"/>
        </w:rPr>
        <w:t xml:space="preserve"> не исключает возможности объединения в </w:t>
      </w:r>
      <w:r w:rsidR="00C7479D">
        <w:rPr>
          <w:rFonts w:ascii="Times New Roman" w:hAnsi="Times New Roman" w:cs="Times New Roman"/>
          <w:sz w:val="28"/>
          <w:szCs w:val="28"/>
        </w:rPr>
        <w:lastRenderedPageBreak/>
        <w:t xml:space="preserve">новом тексте как точных, так и видоизмененных частей одного или нескольких </w:t>
      </w:r>
      <w:proofErr w:type="spellStart"/>
      <w:r w:rsidR="00C7479D">
        <w:rPr>
          <w:rFonts w:ascii="Times New Roman" w:hAnsi="Times New Roman" w:cs="Times New Roman"/>
          <w:sz w:val="28"/>
          <w:szCs w:val="28"/>
        </w:rPr>
        <w:t>претекстов</w:t>
      </w:r>
      <w:proofErr w:type="spellEnd"/>
      <w:r w:rsidR="00C7479D">
        <w:rPr>
          <w:rFonts w:ascii="Times New Roman" w:hAnsi="Times New Roman" w:cs="Times New Roman"/>
          <w:sz w:val="28"/>
          <w:szCs w:val="28"/>
        </w:rPr>
        <w:t xml:space="preserve">. </w:t>
      </w:r>
      <w:r w:rsidR="00BF4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4CF" w:rsidRDefault="00C7479D" w:rsidP="009B34C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34CF">
        <w:rPr>
          <w:rFonts w:ascii="Times New Roman" w:hAnsi="Times New Roman" w:cs="Times New Roman"/>
          <w:sz w:val="28"/>
          <w:szCs w:val="28"/>
        </w:rPr>
        <w:t xml:space="preserve">Из последних </w:t>
      </w:r>
      <w:r w:rsidR="00EE02A5">
        <w:rPr>
          <w:rFonts w:ascii="Times New Roman" w:hAnsi="Times New Roman" w:cs="Times New Roman"/>
          <w:sz w:val="28"/>
          <w:szCs w:val="28"/>
        </w:rPr>
        <w:t>исследований</w:t>
      </w:r>
      <w:r w:rsidR="009B34CF">
        <w:rPr>
          <w:rFonts w:ascii="Times New Roman" w:hAnsi="Times New Roman" w:cs="Times New Roman"/>
          <w:sz w:val="28"/>
          <w:szCs w:val="28"/>
        </w:rPr>
        <w:t xml:space="preserve">, касающихся прямо или косвенно проблемы </w:t>
      </w:r>
      <w:proofErr w:type="spellStart"/>
      <w:r w:rsidR="009B34CF">
        <w:rPr>
          <w:rFonts w:ascii="Times New Roman" w:hAnsi="Times New Roman" w:cs="Times New Roman"/>
          <w:sz w:val="28"/>
          <w:szCs w:val="28"/>
        </w:rPr>
        <w:t>пастиша</w:t>
      </w:r>
      <w:proofErr w:type="spellEnd"/>
      <w:r w:rsidR="009B34CF">
        <w:rPr>
          <w:rFonts w:ascii="Times New Roman" w:hAnsi="Times New Roman" w:cs="Times New Roman"/>
          <w:sz w:val="28"/>
          <w:szCs w:val="28"/>
        </w:rPr>
        <w:t xml:space="preserve"> как многогранного и неоднозначного явления, следует назвать </w:t>
      </w:r>
      <w:r w:rsidR="00EE02A5">
        <w:rPr>
          <w:rFonts w:ascii="Times New Roman" w:hAnsi="Times New Roman" w:cs="Times New Roman"/>
          <w:sz w:val="28"/>
          <w:szCs w:val="28"/>
        </w:rPr>
        <w:t xml:space="preserve">работы Т. </w:t>
      </w:r>
      <w:proofErr w:type="spellStart"/>
      <w:r w:rsidR="00EE02A5">
        <w:rPr>
          <w:rFonts w:ascii="Times New Roman" w:hAnsi="Times New Roman" w:cs="Times New Roman"/>
          <w:sz w:val="28"/>
          <w:szCs w:val="28"/>
        </w:rPr>
        <w:t>Гундоровой</w:t>
      </w:r>
      <w:proofErr w:type="spellEnd"/>
      <w:r w:rsidR="00EE02A5">
        <w:rPr>
          <w:rFonts w:ascii="Times New Roman" w:hAnsi="Times New Roman" w:cs="Times New Roman"/>
          <w:sz w:val="28"/>
          <w:szCs w:val="28"/>
        </w:rPr>
        <w:t xml:space="preserve">, </w:t>
      </w:r>
      <w:r w:rsidR="009B34C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9B34CF">
        <w:rPr>
          <w:rFonts w:ascii="Times New Roman" w:hAnsi="Times New Roman" w:cs="Times New Roman"/>
          <w:sz w:val="28"/>
          <w:szCs w:val="28"/>
        </w:rPr>
        <w:t>Балакирова</w:t>
      </w:r>
      <w:proofErr w:type="spellEnd"/>
      <w:r w:rsidR="009B34CF">
        <w:rPr>
          <w:rFonts w:ascii="Times New Roman" w:hAnsi="Times New Roman" w:cs="Times New Roman"/>
          <w:sz w:val="28"/>
          <w:szCs w:val="28"/>
        </w:rPr>
        <w:t>, М. Коваль, В. Костюк</w:t>
      </w:r>
      <w:r w:rsidR="00F13A0F">
        <w:rPr>
          <w:rFonts w:ascii="Times New Roman" w:hAnsi="Times New Roman" w:cs="Times New Roman"/>
          <w:sz w:val="28"/>
          <w:szCs w:val="28"/>
        </w:rPr>
        <w:t>а</w:t>
      </w:r>
      <w:r w:rsidR="009B34CF">
        <w:rPr>
          <w:rFonts w:ascii="Times New Roman" w:hAnsi="Times New Roman" w:cs="Times New Roman"/>
          <w:sz w:val="28"/>
          <w:szCs w:val="28"/>
        </w:rPr>
        <w:t xml:space="preserve">. Особо следует выделить диссертационное исследование Л. </w:t>
      </w:r>
      <w:proofErr w:type="spellStart"/>
      <w:r w:rsidR="009B34CF">
        <w:rPr>
          <w:rFonts w:ascii="Times New Roman" w:hAnsi="Times New Roman" w:cs="Times New Roman"/>
          <w:sz w:val="28"/>
          <w:szCs w:val="28"/>
        </w:rPr>
        <w:t>Бербенец</w:t>
      </w:r>
      <w:proofErr w:type="spellEnd"/>
      <w:r w:rsidR="009B34C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B34CF">
        <w:rPr>
          <w:rFonts w:ascii="Times New Roman" w:hAnsi="Times New Roman" w:cs="Times New Roman"/>
          <w:sz w:val="28"/>
          <w:szCs w:val="28"/>
        </w:rPr>
        <w:t>Пастиш</w:t>
      </w:r>
      <w:proofErr w:type="spellEnd"/>
      <w:r w:rsidR="009B34CF">
        <w:rPr>
          <w:rFonts w:ascii="Times New Roman" w:hAnsi="Times New Roman" w:cs="Times New Roman"/>
          <w:sz w:val="28"/>
          <w:szCs w:val="28"/>
        </w:rPr>
        <w:t xml:space="preserve"> и особенности художественной репрезентации в литературе постмодернизма» как первое комплексное и</w:t>
      </w:r>
      <w:r w:rsidR="00EE02A5">
        <w:rPr>
          <w:rFonts w:ascii="Times New Roman" w:hAnsi="Times New Roman" w:cs="Times New Roman"/>
          <w:sz w:val="28"/>
          <w:szCs w:val="28"/>
        </w:rPr>
        <w:t xml:space="preserve">зучение </w:t>
      </w:r>
      <w:r w:rsidR="009B34CF">
        <w:rPr>
          <w:rFonts w:ascii="Times New Roman" w:hAnsi="Times New Roman" w:cs="Times New Roman"/>
          <w:sz w:val="28"/>
          <w:szCs w:val="28"/>
        </w:rPr>
        <w:t xml:space="preserve">данного явления в современной литературе. Отталкиваясь от преобладающего восприятия </w:t>
      </w:r>
      <w:proofErr w:type="spellStart"/>
      <w:r w:rsidR="009B34CF">
        <w:rPr>
          <w:rFonts w:ascii="Times New Roman" w:hAnsi="Times New Roman" w:cs="Times New Roman"/>
          <w:sz w:val="28"/>
          <w:szCs w:val="28"/>
        </w:rPr>
        <w:t>пастиша</w:t>
      </w:r>
      <w:proofErr w:type="spellEnd"/>
      <w:r w:rsidR="009B34CF">
        <w:rPr>
          <w:rFonts w:ascii="Times New Roman" w:hAnsi="Times New Roman" w:cs="Times New Roman"/>
          <w:sz w:val="28"/>
          <w:szCs w:val="28"/>
        </w:rPr>
        <w:t xml:space="preserve"> как стилизации или разновидности стилизации, Л. </w:t>
      </w:r>
      <w:proofErr w:type="spellStart"/>
      <w:r w:rsidR="009B34CF">
        <w:rPr>
          <w:rFonts w:ascii="Times New Roman" w:hAnsi="Times New Roman" w:cs="Times New Roman"/>
          <w:sz w:val="28"/>
          <w:szCs w:val="28"/>
        </w:rPr>
        <w:t>Бербенец</w:t>
      </w:r>
      <w:proofErr w:type="spellEnd"/>
      <w:r w:rsidR="009B34CF">
        <w:rPr>
          <w:rFonts w:ascii="Times New Roman" w:hAnsi="Times New Roman" w:cs="Times New Roman"/>
          <w:sz w:val="28"/>
          <w:szCs w:val="28"/>
        </w:rPr>
        <w:t xml:space="preserve"> дает несколько вариантов определения данного термина в зависимости от контекста его употребления: </w:t>
      </w:r>
    </w:p>
    <w:p w:rsidR="009B34CF" w:rsidRDefault="009B34CF" w:rsidP="009B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«1) прием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компонования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художественного текста из элементов чужих текстов; способ работы с «чужим» словом, «заимствование» и «преображение» его; </w:t>
      </w:r>
    </w:p>
    <w:p w:rsidR="009B34CF" w:rsidRDefault="009B34CF" w:rsidP="009B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собственно текст, который был скомпонован по принципам построения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пастиша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есть «текст-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пастиш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917051" w:rsidRDefault="009B34CF" w:rsidP="009B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метажанровое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образование, способствующее переходу произведения из одного жанра в другой, проду</w:t>
      </w:r>
      <w:r w:rsidR="00F13A0F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рующее новые жанры и создающее гетерогенные жанровые структуры» [</w:t>
      </w:r>
      <w:r w:rsidR="00E21517">
        <w:rPr>
          <w:rFonts w:ascii="Times New Roman" w:hAnsi="Times New Roman" w:cs="Times New Roman"/>
          <w:sz w:val="28"/>
          <w:szCs w:val="28"/>
          <w:lang w:val="uk-UA"/>
        </w:rPr>
        <w:t xml:space="preserve">4, с. </w:t>
      </w:r>
      <w:r>
        <w:rPr>
          <w:rFonts w:ascii="Times New Roman" w:hAnsi="Times New Roman" w:cs="Times New Roman"/>
          <w:sz w:val="28"/>
          <w:szCs w:val="28"/>
        </w:rPr>
        <w:t>15-16].</w:t>
      </w:r>
    </w:p>
    <w:p w:rsidR="009B34CF" w:rsidRDefault="009B34CF" w:rsidP="009B3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Исследование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современного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постмодернистского (или точнее,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постпостмодернистского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дискурса позволяет констатировать факт явной трансформации жанра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римейка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когда в ходе использования классической литературы как исходного материала заимствуются названия, имитируется стиль, жанр, пишутся продолжения. Возникает, по мнению М. Адамович, «так называемый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перформанс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постмодернистская игра с художественным  текстом классики» [</w:t>
      </w:r>
      <w:r w:rsidR="00E21517">
        <w:rPr>
          <w:rFonts w:ascii="Times New Roman" w:hAnsi="Times New Roman" w:cs="Times New Roman"/>
          <w:sz w:val="28"/>
          <w:szCs w:val="28"/>
          <w:lang w:val="uk-UA"/>
        </w:rPr>
        <w:t xml:space="preserve">5, с. </w:t>
      </w:r>
      <w:r>
        <w:rPr>
          <w:rFonts w:ascii="Times New Roman" w:hAnsi="Times New Roman" w:cs="Times New Roman"/>
          <w:sz w:val="28"/>
          <w:szCs w:val="28"/>
        </w:rPr>
        <w:t xml:space="preserve">169], так как русская классика в данном случае является наиболее привлекательным объектом для современных постмодернистов: устоявшиеся этические и эстетические принципы, герои, идеалы. Правда, как замечает литературовед, эссеист и  переводчик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Чхартишвили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>,  «нет никакого смысла писать так, как уже писали раньше, — если только не можешь сделать то же самое лучше. Писатель должен писать так, как раньше не писали, 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t>если играешь с великими покойниками на их собственном поле, то изволь переиграть их</w:t>
      </w:r>
      <w:r w:rsidR="00F132DF">
        <w:rPr>
          <w:rStyle w:val="a5"/>
          <w:rFonts w:ascii="Times New Roman" w:hAnsi="Times New Roman" w:cs="Times New Roman"/>
          <w:sz w:val="28"/>
          <w:szCs w:val="28"/>
        </w:rPr>
        <w:t>.</w:t>
      </w:r>
      <w:r w:rsidR="00EE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Единственный возможный способ для писателя понять, чего он стоит, — это состязаться с покойниками. Большинство ныне живущих романистов этого не могут, а, значит, их просто не существует. Серьезный писатель </w:t>
      </w:r>
      <w:r w:rsidRPr="00F132DF">
        <w:rPr>
          <w:rStyle w:val="a5"/>
          <w:rFonts w:ascii="Times New Roman" w:hAnsi="Times New Roman" w:cs="Times New Roman"/>
          <w:sz w:val="28"/>
          <w:szCs w:val="28"/>
        </w:rPr>
        <w:t>обязан тягаться</w:t>
      </w:r>
      <w:r w:rsidRPr="00F132D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теми из мертвецов, кто, по его мнению, действительно велик. Нужно быть стайером, который стремится не обогнать прочих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участников нынешнего забега, а поставить абсолютный рекорд: бежать не впереди других бегущих, а под секундомер» </w:t>
      </w:r>
      <w:r w:rsidR="00F132DF">
        <w:rPr>
          <w:rFonts w:ascii="Times New Roman" w:hAnsi="Times New Roman" w:cs="Times New Roman"/>
          <w:sz w:val="28"/>
          <w:szCs w:val="28"/>
        </w:rPr>
        <w:t xml:space="preserve">(курсив автора) </w:t>
      </w:r>
      <w:r>
        <w:rPr>
          <w:rFonts w:ascii="Times New Roman" w:hAnsi="Times New Roman" w:cs="Times New Roman"/>
          <w:sz w:val="28"/>
          <w:szCs w:val="28"/>
        </w:rPr>
        <w:t>[</w:t>
      </w:r>
      <w:r w:rsidR="00F13A0F">
        <w:rPr>
          <w:rFonts w:ascii="Times New Roman" w:hAnsi="Times New Roman" w:cs="Times New Roman"/>
          <w:sz w:val="28"/>
          <w:szCs w:val="28"/>
        </w:rPr>
        <w:t xml:space="preserve">6, с. </w:t>
      </w:r>
      <w:r w:rsidR="00FE39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9B34CF" w:rsidRDefault="009B34CF" w:rsidP="00FA1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тем сам литературовед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Чхартишвили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более известен как писатель-постмодернист Б. Акунин, чье творчество находится в центре дискуссий последних двух десятилетий. Спектр восприятия произведений Б. Акунина широк: от упреков в принадлежн</w:t>
      </w:r>
      <w:r w:rsidR="00F132DF">
        <w:rPr>
          <w:rFonts w:ascii="Times New Roman" w:hAnsi="Times New Roman" w:cs="Times New Roman"/>
          <w:sz w:val="28"/>
          <w:szCs w:val="28"/>
        </w:rPr>
        <w:t xml:space="preserve">ости к «массовой» литературе, </w:t>
      </w:r>
      <w:r>
        <w:rPr>
          <w:rFonts w:ascii="Times New Roman" w:hAnsi="Times New Roman" w:cs="Times New Roman"/>
          <w:sz w:val="28"/>
          <w:szCs w:val="28"/>
        </w:rPr>
        <w:t xml:space="preserve">восприятии писателя как проектировщика, использующего русскую классику в коммерческих целях, до </w:t>
      </w:r>
      <w:r w:rsidR="00F132DF">
        <w:rPr>
          <w:rFonts w:ascii="Times New Roman" w:hAnsi="Times New Roman" w:cs="Times New Roman"/>
          <w:sz w:val="28"/>
          <w:szCs w:val="28"/>
        </w:rPr>
        <w:t xml:space="preserve">признания его как </w:t>
      </w:r>
      <w:r>
        <w:rPr>
          <w:rFonts w:ascii="Times New Roman" w:hAnsi="Times New Roman" w:cs="Times New Roman"/>
          <w:sz w:val="28"/>
          <w:szCs w:val="28"/>
        </w:rPr>
        <w:t>создателя литературы для интеллектуалов.</w:t>
      </w:r>
      <w:r w:rsidR="00655EED">
        <w:rPr>
          <w:rFonts w:ascii="Times New Roman" w:hAnsi="Times New Roman" w:cs="Times New Roman"/>
          <w:sz w:val="28"/>
          <w:szCs w:val="28"/>
        </w:rPr>
        <w:t xml:space="preserve"> В произведениях Акунина сюжетные, образные и стилистические ассоциации, заимствованные у классической литературы, безусловно, обогатили язык и стиль писателя, но в то же время подняли и уровень его детективов в глазах читателей. Реминисценции</w:t>
      </w:r>
      <w:r w:rsidR="00B406A0">
        <w:rPr>
          <w:rFonts w:ascii="Times New Roman" w:hAnsi="Times New Roman" w:cs="Times New Roman"/>
          <w:sz w:val="28"/>
          <w:szCs w:val="28"/>
        </w:rPr>
        <w:t xml:space="preserve"> </w:t>
      </w:r>
      <w:r w:rsidR="00655EED">
        <w:rPr>
          <w:rFonts w:ascii="Times New Roman" w:hAnsi="Times New Roman" w:cs="Times New Roman"/>
          <w:sz w:val="28"/>
          <w:szCs w:val="28"/>
        </w:rPr>
        <w:t>в романах Акунина носят эксплицитный характер,</w:t>
      </w:r>
      <w:r w:rsidR="00666B15">
        <w:rPr>
          <w:rFonts w:ascii="Times New Roman" w:hAnsi="Times New Roman" w:cs="Times New Roman"/>
          <w:sz w:val="28"/>
          <w:szCs w:val="28"/>
        </w:rPr>
        <w:t xml:space="preserve"> обращая внимание читателей на произведения классической литературы как возможный </w:t>
      </w:r>
      <w:proofErr w:type="spellStart"/>
      <w:r w:rsidR="00666B15">
        <w:rPr>
          <w:rFonts w:ascii="Times New Roman" w:hAnsi="Times New Roman" w:cs="Times New Roman"/>
          <w:sz w:val="28"/>
          <w:szCs w:val="28"/>
        </w:rPr>
        <w:t>претекст</w:t>
      </w:r>
      <w:proofErr w:type="spellEnd"/>
      <w:r w:rsidR="00666B15">
        <w:rPr>
          <w:rFonts w:ascii="Times New Roman" w:hAnsi="Times New Roman" w:cs="Times New Roman"/>
          <w:sz w:val="28"/>
          <w:szCs w:val="28"/>
        </w:rPr>
        <w:t>.</w:t>
      </w:r>
      <w:r w:rsidR="00655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2DF" w:rsidRDefault="009B34CF" w:rsidP="00FA1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Написав </w:t>
      </w:r>
      <w:r w:rsidR="00666B15">
        <w:rPr>
          <w:rFonts w:ascii="Times New Roman" w:hAnsi="Times New Roman" w:cs="Times New Roman"/>
          <w:sz w:val="28"/>
          <w:szCs w:val="28"/>
        </w:rPr>
        <w:t xml:space="preserve">целый ряд </w:t>
      </w:r>
      <w:r>
        <w:rPr>
          <w:rFonts w:ascii="Times New Roman" w:hAnsi="Times New Roman" w:cs="Times New Roman"/>
          <w:sz w:val="28"/>
          <w:szCs w:val="28"/>
        </w:rPr>
        <w:t xml:space="preserve">детективов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Фандорине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Пелагии, автор, сменив литературную маску</w:t>
      </w:r>
      <w:r w:rsidR="00FA14FB">
        <w:rPr>
          <w:rFonts w:ascii="Times New Roman" w:hAnsi="Times New Roman" w:cs="Times New Roman"/>
          <w:sz w:val="28"/>
          <w:szCs w:val="28"/>
        </w:rPr>
        <w:t xml:space="preserve">, под именем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132DF">
        <w:rPr>
          <w:rFonts w:ascii="Times New Roman" w:hAnsi="Times New Roman" w:cs="Times New Roman"/>
          <w:sz w:val="28"/>
          <w:szCs w:val="28"/>
        </w:rPr>
        <w:t xml:space="preserve">натолия </w:t>
      </w:r>
      <w:r>
        <w:rPr>
          <w:rFonts w:ascii="Times New Roman" w:hAnsi="Times New Roman" w:cs="Times New Roman"/>
          <w:sz w:val="28"/>
          <w:szCs w:val="28"/>
        </w:rPr>
        <w:t>Брусникина обратился к жанру исторического романа: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Девятный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Спас», «Герой иного времени»,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Беллона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B34CF" w:rsidRDefault="009B34CF" w:rsidP="00FA1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 «Герой иного времени» (2010г.), на котором мы хотим остановиться, на формальном уровне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монопастишем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котором в первую очередь просвечивается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лермонтовский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«Герой нашего времени» как основной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>, хотя в произведении присутствуют также реминисценции из А.А. Бестужева-Марлинского, Л.Н. Толстого и даже</w:t>
      </w:r>
      <w:r w:rsidR="00F132DF">
        <w:rPr>
          <w:rFonts w:ascii="Times New Roman" w:hAnsi="Times New Roman" w:cs="Times New Roman"/>
          <w:sz w:val="28"/>
          <w:szCs w:val="28"/>
        </w:rPr>
        <w:t xml:space="preserve"> нашего современника</w:t>
      </w:r>
      <w:r>
        <w:rPr>
          <w:rFonts w:ascii="Times New Roman" w:hAnsi="Times New Roman" w:cs="Times New Roman"/>
          <w:sz w:val="28"/>
          <w:szCs w:val="28"/>
        </w:rPr>
        <w:t xml:space="preserve"> Э.</w:t>
      </w:r>
      <w:r w:rsidR="00F132D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Рязанова. Но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 название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апеллирует к основному «чужому»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лермонтовскому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B1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художественному тексту, возрождает его «память», активизирует смысловой потенциал. Причем, роман А. Брусникина по отношению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претексту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следует воспринимать как соревновательный, в котором автор-постмоде</w:t>
      </w:r>
      <w:r w:rsidR="00FA14FB">
        <w:rPr>
          <w:rFonts w:ascii="Times New Roman" w:hAnsi="Times New Roman" w:cs="Times New Roman"/>
          <w:sz w:val="28"/>
          <w:szCs w:val="28"/>
        </w:rPr>
        <w:t>рни</w:t>
      </w:r>
      <w:proofErr w:type="gramStart"/>
      <w:r w:rsidR="00FA14FB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 вст</w:t>
      </w:r>
      <w:proofErr w:type="gramEnd"/>
      <w:r>
        <w:rPr>
          <w:rFonts w:ascii="Times New Roman" w:hAnsi="Times New Roman" w:cs="Times New Roman"/>
          <w:sz w:val="28"/>
          <w:szCs w:val="28"/>
        </w:rPr>
        <w:t>упает в диалог о герое времени.</w:t>
      </w:r>
    </w:p>
    <w:p w:rsidR="009B34CF" w:rsidRDefault="009B34CF" w:rsidP="00FA1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романе «Герой иного времени»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лермонтовский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наявен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очевиден. События происходят в мае 1842 года (то есть, прошло меньше года после гибели поэта на дуэли), на Кавказе (в районе </w:t>
      </w:r>
      <w:r w:rsidR="00150B74">
        <w:rPr>
          <w:rFonts w:ascii="Times New Roman" w:hAnsi="Times New Roman" w:cs="Times New Roman"/>
          <w:sz w:val="28"/>
          <w:szCs w:val="28"/>
        </w:rPr>
        <w:t xml:space="preserve">Кисловодска и </w:t>
      </w:r>
      <w:r>
        <w:rPr>
          <w:rFonts w:ascii="Times New Roman" w:hAnsi="Times New Roman" w:cs="Times New Roman"/>
          <w:sz w:val="28"/>
          <w:szCs w:val="28"/>
        </w:rPr>
        <w:t>Пятигорска, последнего места жительства Лермонтова), упоминаются знакомые и возможные прототипы</w:t>
      </w:r>
      <w:r w:rsidR="00FA14FB">
        <w:rPr>
          <w:rFonts w:ascii="Times New Roman" w:hAnsi="Times New Roman" w:cs="Times New Roman"/>
          <w:sz w:val="28"/>
          <w:szCs w:val="28"/>
        </w:rPr>
        <w:t xml:space="preserve"> героев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поэта. О Лермонтове спорят, отчасти из моды на него, погибшего и ставшего знаменитым, отчасти из стремления разобраться в его личности. Роман построен так, что основную часть занимают «Записки старого кавказца», некоего Г.Ф.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написанные и напечатанные в начале ХХ века, </w:t>
      </w:r>
      <w:r>
        <w:rPr>
          <w:rFonts w:ascii="Times New Roman" w:hAnsi="Times New Roman" w:cs="Times New Roman"/>
          <w:sz w:val="28"/>
          <w:szCs w:val="28"/>
        </w:rPr>
        <w:lastRenderedPageBreak/>
        <w:t>спустя более шестидесяти лет после описываемых событий, а также отдельные главы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«Зигзаг», включающий характеристику всех героев, и «Два моления».</w:t>
      </w:r>
      <w:r w:rsidR="00CF3C58">
        <w:rPr>
          <w:rFonts w:ascii="Times New Roman" w:hAnsi="Times New Roman" w:cs="Times New Roman"/>
          <w:sz w:val="28"/>
          <w:szCs w:val="28"/>
        </w:rPr>
        <w:t xml:space="preserve"> В оформлении книги использованы рисунки Лермонтова 1830-х годов: иллюстрация к повести А. Марлинского «</w:t>
      </w:r>
      <w:proofErr w:type="spellStart"/>
      <w:r w:rsidR="00CF3C58">
        <w:rPr>
          <w:rFonts w:ascii="Times New Roman" w:hAnsi="Times New Roman" w:cs="Times New Roman"/>
          <w:sz w:val="28"/>
          <w:szCs w:val="28"/>
        </w:rPr>
        <w:t>Аммалат</w:t>
      </w:r>
      <w:proofErr w:type="spellEnd"/>
      <w:r w:rsidR="00CF3C58">
        <w:rPr>
          <w:rFonts w:ascii="Times New Roman" w:hAnsi="Times New Roman" w:cs="Times New Roman"/>
          <w:sz w:val="28"/>
          <w:szCs w:val="28"/>
        </w:rPr>
        <w:t>-бек», портрет Е. Сушковой на странице стихотворения «Стансы», портрет офицера в шинели, обложка рукописи романа «Вадим», «Дуэль», «Военный верхом и амазонка».</w:t>
      </w:r>
    </w:p>
    <w:p w:rsidR="00CF2D37" w:rsidRDefault="00E775D3" w:rsidP="00FA1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 А. Брусникина</w:t>
      </w:r>
      <w:r w:rsidR="00D61FA3">
        <w:rPr>
          <w:rFonts w:ascii="Times New Roman" w:hAnsi="Times New Roman" w:cs="Times New Roman"/>
          <w:sz w:val="28"/>
          <w:szCs w:val="28"/>
        </w:rPr>
        <w:t xml:space="preserve"> воссоздает историческую обстановку 1840-х годов на Кавказе, </w:t>
      </w:r>
      <w:r w:rsidR="00FF1AD5">
        <w:rPr>
          <w:rFonts w:ascii="Times New Roman" w:hAnsi="Times New Roman" w:cs="Times New Roman"/>
          <w:sz w:val="28"/>
          <w:szCs w:val="28"/>
        </w:rPr>
        <w:t>одного</w:t>
      </w:r>
      <w:r w:rsidR="00304E21">
        <w:rPr>
          <w:rFonts w:ascii="Times New Roman" w:hAnsi="Times New Roman" w:cs="Times New Roman"/>
          <w:sz w:val="28"/>
          <w:szCs w:val="28"/>
        </w:rPr>
        <w:t xml:space="preserve"> из </w:t>
      </w:r>
      <w:r w:rsidR="00D61FA3">
        <w:rPr>
          <w:rFonts w:ascii="Times New Roman" w:hAnsi="Times New Roman" w:cs="Times New Roman"/>
          <w:sz w:val="28"/>
          <w:szCs w:val="28"/>
        </w:rPr>
        <w:t>напряженн</w:t>
      </w:r>
      <w:r w:rsidR="00304E21">
        <w:rPr>
          <w:rFonts w:ascii="Times New Roman" w:hAnsi="Times New Roman" w:cs="Times New Roman"/>
          <w:sz w:val="28"/>
          <w:szCs w:val="28"/>
        </w:rPr>
        <w:t xml:space="preserve">ых </w:t>
      </w:r>
      <w:r w:rsidR="00D61FA3">
        <w:rPr>
          <w:rFonts w:ascii="Times New Roman" w:hAnsi="Times New Roman" w:cs="Times New Roman"/>
          <w:sz w:val="28"/>
          <w:szCs w:val="28"/>
        </w:rPr>
        <w:t>период</w:t>
      </w:r>
      <w:r w:rsidR="00304E21">
        <w:rPr>
          <w:rFonts w:ascii="Times New Roman" w:hAnsi="Times New Roman" w:cs="Times New Roman"/>
          <w:sz w:val="28"/>
          <w:szCs w:val="28"/>
        </w:rPr>
        <w:t>ов</w:t>
      </w:r>
      <w:r w:rsidR="00D61FA3">
        <w:rPr>
          <w:rFonts w:ascii="Times New Roman" w:hAnsi="Times New Roman" w:cs="Times New Roman"/>
          <w:sz w:val="28"/>
          <w:szCs w:val="28"/>
        </w:rPr>
        <w:t xml:space="preserve"> Кавказской войны, </w:t>
      </w:r>
      <w:r w:rsidR="00304E21">
        <w:rPr>
          <w:rFonts w:ascii="Times New Roman" w:hAnsi="Times New Roman" w:cs="Times New Roman"/>
          <w:sz w:val="28"/>
          <w:szCs w:val="28"/>
        </w:rPr>
        <w:t xml:space="preserve">«кровавого, бестолкового, дорогостоящего противостояния русских и горцев» </w:t>
      </w:r>
      <w:r w:rsidR="00702037">
        <w:rPr>
          <w:rFonts w:ascii="Times New Roman" w:hAnsi="Times New Roman" w:cs="Times New Roman"/>
          <w:sz w:val="28"/>
          <w:szCs w:val="28"/>
        </w:rPr>
        <w:t xml:space="preserve">[7, с. 59]. </w:t>
      </w:r>
      <w:r w:rsidR="00304E21">
        <w:rPr>
          <w:rFonts w:ascii="Times New Roman" w:hAnsi="Times New Roman" w:cs="Times New Roman"/>
          <w:sz w:val="28"/>
          <w:szCs w:val="28"/>
        </w:rPr>
        <w:t>Автор</w:t>
      </w:r>
      <w:r w:rsidR="000265B1">
        <w:rPr>
          <w:rFonts w:ascii="Times New Roman" w:hAnsi="Times New Roman" w:cs="Times New Roman"/>
          <w:sz w:val="28"/>
          <w:szCs w:val="28"/>
        </w:rPr>
        <w:t xml:space="preserve"> представляет нам </w:t>
      </w:r>
      <w:r w:rsidR="00304E21">
        <w:rPr>
          <w:rFonts w:ascii="Times New Roman" w:hAnsi="Times New Roman" w:cs="Times New Roman"/>
          <w:sz w:val="28"/>
          <w:szCs w:val="28"/>
        </w:rPr>
        <w:t>картину прошлого в его живой тотальности: упоминаются имена Кази-Муллы, Гамзата, Шамиля, Хаджи-Мурата, поднявших против русских</w:t>
      </w:r>
      <w:r w:rsidR="003D0E84">
        <w:rPr>
          <w:rFonts w:ascii="Times New Roman" w:hAnsi="Times New Roman" w:cs="Times New Roman"/>
          <w:sz w:val="28"/>
          <w:szCs w:val="28"/>
        </w:rPr>
        <w:t xml:space="preserve"> чеченцев и аварцев. Упоминается также и сражение на реке </w:t>
      </w:r>
      <w:proofErr w:type="spellStart"/>
      <w:r w:rsidR="003D0E84">
        <w:rPr>
          <w:rFonts w:ascii="Times New Roman" w:hAnsi="Times New Roman" w:cs="Times New Roman"/>
          <w:sz w:val="28"/>
          <w:szCs w:val="28"/>
        </w:rPr>
        <w:t>Валерик</w:t>
      </w:r>
      <w:proofErr w:type="spellEnd"/>
      <w:r w:rsidR="001F336D">
        <w:rPr>
          <w:rFonts w:ascii="Times New Roman" w:hAnsi="Times New Roman" w:cs="Times New Roman"/>
          <w:sz w:val="28"/>
          <w:szCs w:val="28"/>
        </w:rPr>
        <w:t xml:space="preserve"> (11 июня 1840г.) и ссылка </w:t>
      </w:r>
      <w:r w:rsidR="00F91FEF">
        <w:rPr>
          <w:rFonts w:ascii="Times New Roman" w:hAnsi="Times New Roman" w:cs="Times New Roman"/>
          <w:sz w:val="28"/>
          <w:szCs w:val="28"/>
        </w:rPr>
        <w:t>на одноименное стихотворение</w:t>
      </w:r>
      <w:r w:rsidR="001F336D">
        <w:rPr>
          <w:rFonts w:ascii="Times New Roman" w:hAnsi="Times New Roman" w:cs="Times New Roman"/>
          <w:sz w:val="28"/>
          <w:szCs w:val="28"/>
        </w:rPr>
        <w:t xml:space="preserve"> Лермонтова</w:t>
      </w:r>
      <w:r w:rsidR="00F91FEF">
        <w:rPr>
          <w:rFonts w:ascii="Times New Roman" w:hAnsi="Times New Roman" w:cs="Times New Roman"/>
          <w:sz w:val="28"/>
          <w:szCs w:val="28"/>
        </w:rPr>
        <w:t xml:space="preserve">, </w:t>
      </w:r>
      <w:r w:rsidR="001F336D">
        <w:rPr>
          <w:rFonts w:ascii="Times New Roman" w:hAnsi="Times New Roman" w:cs="Times New Roman"/>
          <w:sz w:val="28"/>
          <w:szCs w:val="28"/>
        </w:rPr>
        <w:t>участника этой битвы: «кровь текла струею дымной по каменьям</w:t>
      </w:r>
      <w:r w:rsidR="00F91FEF">
        <w:rPr>
          <w:rFonts w:ascii="Times New Roman" w:hAnsi="Times New Roman" w:cs="Times New Roman"/>
          <w:sz w:val="28"/>
          <w:szCs w:val="28"/>
        </w:rPr>
        <w:t>»</w:t>
      </w:r>
      <w:r w:rsidR="00702037">
        <w:rPr>
          <w:rFonts w:ascii="Times New Roman" w:hAnsi="Times New Roman" w:cs="Times New Roman"/>
          <w:sz w:val="28"/>
          <w:szCs w:val="28"/>
        </w:rPr>
        <w:t xml:space="preserve"> [7, с. 61]. </w:t>
      </w:r>
      <w:r w:rsidR="00F91FEF">
        <w:rPr>
          <w:rFonts w:ascii="Times New Roman" w:hAnsi="Times New Roman" w:cs="Times New Roman"/>
          <w:sz w:val="28"/>
          <w:szCs w:val="28"/>
        </w:rPr>
        <w:t xml:space="preserve">Автор представляет нам кавказскую жизнь русской армии в обстановке войны: крепости-форты в горах с солдатскими и казачьими гарнизонами, города с целебными серными водами и их специфика как новомодных курортов, появление в кавказской армии </w:t>
      </w:r>
      <w:r w:rsidR="00932266">
        <w:rPr>
          <w:rFonts w:ascii="Times New Roman" w:hAnsi="Times New Roman" w:cs="Times New Roman"/>
          <w:sz w:val="28"/>
          <w:szCs w:val="28"/>
        </w:rPr>
        <w:t xml:space="preserve">ссыльных </w:t>
      </w:r>
      <w:r w:rsidR="00F91FEF">
        <w:rPr>
          <w:rFonts w:ascii="Times New Roman" w:hAnsi="Times New Roman" w:cs="Times New Roman"/>
          <w:sz w:val="28"/>
          <w:szCs w:val="28"/>
        </w:rPr>
        <w:t>декабристов («</w:t>
      </w:r>
      <w:proofErr w:type="spellStart"/>
      <w:r w:rsidR="00F91FEF">
        <w:rPr>
          <w:rFonts w:ascii="Times New Roman" w:hAnsi="Times New Roman" w:cs="Times New Roman"/>
          <w:sz w:val="28"/>
          <w:szCs w:val="28"/>
        </w:rPr>
        <w:t>каторзников</w:t>
      </w:r>
      <w:proofErr w:type="spellEnd"/>
      <w:r w:rsidR="00F91FEF">
        <w:rPr>
          <w:rFonts w:ascii="Times New Roman" w:hAnsi="Times New Roman" w:cs="Times New Roman"/>
          <w:sz w:val="28"/>
          <w:szCs w:val="28"/>
        </w:rPr>
        <w:t>»), которым была предоставлена возможность заслужить высочайшее прощение участием в войне.</w:t>
      </w:r>
    </w:p>
    <w:p w:rsidR="00B87C06" w:rsidRDefault="006D7DED" w:rsidP="00D12C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Брусникин использует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лермонтовские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фразы, стилевые и композиционные приемы. Его текст насыщен элементами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интертекстуальности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: цитаты, аллюзии, заимствованные мотивы, символы, композиционные ходы.</w:t>
      </w:r>
      <w:r w:rsidR="00932266">
        <w:rPr>
          <w:rFonts w:ascii="Times New Roman" w:hAnsi="Times New Roman" w:cs="Times New Roman"/>
          <w:sz w:val="28"/>
          <w:szCs w:val="28"/>
        </w:rPr>
        <w:t xml:space="preserve"> Форт Заноза, куда был направлен комендантом </w:t>
      </w:r>
      <w:proofErr w:type="spellStart"/>
      <w:r w:rsidR="00932266">
        <w:rPr>
          <w:rFonts w:ascii="Times New Roman" w:hAnsi="Times New Roman" w:cs="Times New Roman"/>
          <w:sz w:val="28"/>
          <w:szCs w:val="28"/>
        </w:rPr>
        <w:t>Мангаров</w:t>
      </w:r>
      <w:proofErr w:type="spellEnd"/>
      <w:r w:rsidR="00932266">
        <w:rPr>
          <w:rFonts w:ascii="Times New Roman" w:hAnsi="Times New Roman" w:cs="Times New Roman"/>
          <w:sz w:val="28"/>
          <w:szCs w:val="28"/>
        </w:rPr>
        <w:t xml:space="preserve">, напоминает отдаленную крепость в горах за Тереком, </w:t>
      </w:r>
      <w:r w:rsidR="009D5C6D">
        <w:rPr>
          <w:rFonts w:ascii="Times New Roman" w:hAnsi="Times New Roman" w:cs="Times New Roman"/>
          <w:sz w:val="28"/>
          <w:szCs w:val="28"/>
        </w:rPr>
        <w:t xml:space="preserve">где оказался </w:t>
      </w:r>
      <w:r w:rsidR="00C71622">
        <w:rPr>
          <w:rFonts w:ascii="Times New Roman" w:hAnsi="Times New Roman" w:cs="Times New Roman"/>
          <w:sz w:val="28"/>
          <w:szCs w:val="28"/>
        </w:rPr>
        <w:t xml:space="preserve">после дуэли с Грушницким Печорин: </w:t>
      </w:r>
      <w:r w:rsidR="00C46037">
        <w:rPr>
          <w:rFonts w:ascii="Times New Roman" w:hAnsi="Times New Roman" w:cs="Times New Roman"/>
          <w:sz w:val="28"/>
          <w:szCs w:val="28"/>
        </w:rPr>
        <w:t>то же однообразие и скука гарнизонной жизни. Единственный толковый человек</w:t>
      </w:r>
      <w:r w:rsidR="00811ED8">
        <w:rPr>
          <w:rFonts w:ascii="Times New Roman" w:hAnsi="Times New Roman" w:cs="Times New Roman"/>
          <w:sz w:val="28"/>
          <w:szCs w:val="28"/>
        </w:rPr>
        <w:t xml:space="preserve"> из местных офицеров</w:t>
      </w:r>
      <w:r w:rsidR="00C46037">
        <w:rPr>
          <w:rFonts w:ascii="Times New Roman" w:hAnsi="Times New Roman" w:cs="Times New Roman"/>
          <w:sz w:val="28"/>
          <w:szCs w:val="28"/>
        </w:rPr>
        <w:t xml:space="preserve"> - </w:t>
      </w:r>
      <w:r w:rsidR="00932266">
        <w:rPr>
          <w:rFonts w:ascii="Times New Roman" w:hAnsi="Times New Roman" w:cs="Times New Roman"/>
          <w:sz w:val="28"/>
          <w:szCs w:val="28"/>
        </w:rPr>
        <w:t xml:space="preserve"> </w:t>
      </w:r>
      <w:r w:rsidR="00F220CF">
        <w:rPr>
          <w:rFonts w:ascii="Times New Roman" w:hAnsi="Times New Roman" w:cs="Times New Roman"/>
          <w:sz w:val="28"/>
          <w:szCs w:val="28"/>
        </w:rPr>
        <w:t>хорунжий</w:t>
      </w:r>
      <w:r w:rsidR="009D5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C6D">
        <w:rPr>
          <w:rFonts w:ascii="Times New Roman" w:hAnsi="Times New Roman" w:cs="Times New Roman"/>
          <w:sz w:val="28"/>
          <w:szCs w:val="28"/>
        </w:rPr>
        <w:t>Донат</w:t>
      </w:r>
      <w:proofErr w:type="spellEnd"/>
      <w:r w:rsidR="009D5C6D">
        <w:rPr>
          <w:rFonts w:ascii="Times New Roman" w:hAnsi="Times New Roman" w:cs="Times New Roman"/>
          <w:sz w:val="28"/>
          <w:szCs w:val="28"/>
        </w:rPr>
        <w:t xml:space="preserve"> Тимофеевич,</w:t>
      </w:r>
      <w:r w:rsidR="00AD38D4">
        <w:rPr>
          <w:rFonts w:ascii="Times New Roman" w:hAnsi="Times New Roman" w:cs="Times New Roman"/>
          <w:sz w:val="28"/>
          <w:szCs w:val="28"/>
        </w:rPr>
        <w:t xml:space="preserve"> человек немолодой,</w:t>
      </w:r>
      <w:r w:rsidR="009D5C6D">
        <w:rPr>
          <w:rFonts w:ascii="Times New Roman" w:hAnsi="Times New Roman" w:cs="Times New Roman"/>
          <w:sz w:val="28"/>
          <w:szCs w:val="28"/>
        </w:rPr>
        <w:t xml:space="preserve"> выслужившийся из нижних чинов. Его рассудительность, сметливость, спокойствие и выдержка человека</w:t>
      </w:r>
      <w:r w:rsidR="00702037">
        <w:rPr>
          <w:rFonts w:ascii="Times New Roman" w:hAnsi="Times New Roman" w:cs="Times New Roman"/>
          <w:sz w:val="28"/>
          <w:szCs w:val="28"/>
        </w:rPr>
        <w:t>, «все на свете повидавшего»</w:t>
      </w:r>
      <w:r w:rsidR="009D5C6D">
        <w:rPr>
          <w:rFonts w:ascii="Times New Roman" w:hAnsi="Times New Roman" w:cs="Times New Roman"/>
          <w:sz w:val="28"/>
          <w:szCs w:val="28"/>
        </w:rPr>
        <w:t xml:space="preserve">, </w:t>
      </w:r>
      <w:r w:rsidR="00AD38D4">
        <w:rPr>
          <w:rFonts w:ascii="Times New Roman" w:hAnsi="Times New Roman" w:cs="Times New Roman"/>
          <w:sz w:val="28"/>
          <w:szCs w:val="28"/>
        </w:rPr>
        <w:t xml:space="preserve">напоминают нам </w:t>
      </w:r>
      <w:proofErr w:type="spellStart"/>
      <w:r w:rsidR="00AD38D4">
        <w:rPr>
          <w:rFonts w:ascii="Times New Roman" w:hAnsi="Times New Roman" w:cs="Times New Roman"/>
          <w:sz w:val="28"/>
          <w:szCs w:val="28"/>
        </w:rPr>
        <w:t>лермонтовского</w:t>
      </w:r>
      <w:proofErr w:type="spellEnd"/>
      <w:r w:rsidR="00AD38D4">
        <w:rPr>
          <w:rFonts w:ascii="Times New Roman" w:hAnsi="Times New Roman" w:cs="Times New Roman"/>
          <w:sz w:val="28"/>
          <w:szCs w:val="28"/>
        </w:rPr>
        <w:t xml:space="preserve"> Максима </w:t>
      </w:r>
      <w:proofErr w:type="spellStart"/>
      <w:r w:rsidR="00AD38D4">
        <w:rPr>
          <w:rFonts w:ascii="Times New Roman" w:hAnsi="Times New Roman" w:cs="Times New Roman"/>
          <w:sz w:val="28"/>
          <w:szCs w:val="28"/>
        </w:rPr>
        <w:t>Максимыча</w:t>
      </w:r>
      <w:proofErr w:type="spellEnd"/>
      <w:r w:rsidR="00AD38D4">
        <w:rPr>
          <w:rFonts w:ascii="Times New Roman" w:hAnsi="Times New Roman" w:cs="Times New Roman"/>
          <w:sz w:val="28"/>
          <w:szCs w:val="28"/>
        </w:rPr>
        <w:t xml:space="preserve">. Подтверждает это и признание </w:t>
      </w:r>
      <w:proofErr w:type="spellStart"/>
      <w:r w:rsidR="00AD38D4">
        <w:rPr>
          <w:rFonts w:ascii="Times New Roman" w:hAnsi="Times New Roman" w:cs="Times New Roman"/>
          <w:sz w:val="28"/>
          <w:szCs w:val="28"/>
        </w:rPr>
        <w:t>Мангарова</w:t>
      </w:r>
      <w:proofErr w:type="spellEnd"/>
      <w:r w:rsidR="00AD38D4">
        <w:rPr>
          <w:rFonts w:ascii="Times New Roman" w:hAnsi="Times New Roman" w:cs="Times New Roman"/>
          <w:sz w:val="28"/>
          <w:szCs w:val="28"/>
        </w:rPr>
        <w:t>, что при всех достоинствах пожилого хорунжего,</w:t>
      </w:r>
      <w:r w:rsidR="00D12C77">
        <w:rPr>
          <w:rFonts w:ascii="Times New Roman" w:hAnsi="Times New Roman" w:cs="Times New Roman"/>
          <w:sz w:val="28"/>
          <w:szCs w:val="28"/>
        </w:rPr>
        <w:t xml:space="preserve"> у них,</w:t>
      </w:r>
      <w:r w:rsidR="00AD38D4">
        <w:rPr>
          <w:rFonts w:ascii="Times New Roman" w:hAnsi="Times New Roman" w:cs="Times New Roman"/>
          <w:sz w:val="28"/>
          <w:szCs w:val="28"/>
        </w:rPr>
        <w:t xml:space="preserve"> «к сожалению, за пределами службы</w:t>
      </w:r>
      <w:r w:rsidR="00D12C77">
        <w:rPr>
          <w:rFonts w:ascii="Times New Roman" w:hAnsi="Times New Roman" w:cs="Times New Roman"/>
          <w:sz w:val="28"/>
          <w:szCs w:val="28"/>
        </w:rPr>
        <w:t xml:space="preserve">… </w:t>
      </w:r>
      <w:r w:rsidR="00AD38D4">
        <w:rPr>
          <w:rFonts w:ascii="Times New Roman" w:hAnsi="Times New Roman" w:cs="Times New Roman"/>
          <w:sz w:val="28"/>
          <w:szCs w:val="28"/>
        </w:rPr>
        <w:t xml:space="preserve">не было совсем ничего общего» </w:t>
      </w:r>
      <w:r w:rsidR="00702037">
        <w:rPr>
          <w:rFonts w:ascii="Times New Roman" w:hAnsi="Times New Roman" w:cs="Times New Roman"/>
          <w:sz w:val="28"/>
          <w:szCs w:val="28"/>
        </w:rPr>
        <w:t xml:space="preserve">[7, с. 44]. </w:t>
      </w:r>
      <w:r w:rsidR="00AD38D4">
        <w:rPr>
          <w:rFonts w:ascii="Times New Roman" w:hAnsi="Times New Roman" w:cs="Times New Roman"/>
          <w:sz w:val="28"/>
          <w:szCs w:val="28"/>
        </w:rPr>
        <w:t xml:space="preserve">И у Лермонтова: «Мы молчали. </w:t>
      </w:r>
      <w:proofErr w:type="gramStart"/>
      <w:r w:rsidR="00AD38D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AD38D4">
        <w:rPr>
          <w:rFonts w:ascii="Times New Roman" w:hAnsi="Times New Roman" w:cs="Times New Roman"/>
          <w:sz w:val="28"/>
          <w:szCs w:val="28"/>
        </w:rPr>
        <w:t xml:space="preserve"> чем было нам говорить?»</w:t>
      </w:r>
      <w:r w:rsidR="00D12C77">
        <w:rPr>
          <w:rFonts w:ascii="Times New Roman" w:hAnsi="Times New Roman" w:cs="Times New Roman"/>
          <w:sz w:val="28"/>
          <w:szCs w:val="28"/>
        </w:rPr>
        <w:t xml:space="preserve"> </w:t>
      </w:r>
      <w:r w:rsidR="00515FAE">
        <w:rPr>
          <w:rFonts w:ascii="Times New Roman" w:hAnsi="Times New Roman" w:cs="Times New Roman"/>
          <w:sz w:val="28"/>
          <w:szCs w:val="28"/>
        </w:rPr>
        <w:t>[8, с. 55].</w:t>
      </w:r>
      <w:r w:rsidR="00D14E3A">
        <w:rPr>
          <w:rFonts w:ascii="Times New Roman" w:hAnsi="Times New Roman" w:cs="Times New Roman"/>
          <w:sz w:val="28"/>
          <w:szCs w:val="28"/>
        </w:rPr>
        <w:t xml:space="preserve"> </w:t>
      </w:r>
      <w:r w:rsidR="00B87C06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B87C06">
        <w:rPr>
          <w:rFonts w:ascii="Times New Roman" w:hAnsi="Times New Roman" w:cs="Times New Roman"/>
          <w:sz w:val="28"/>
          <w:szCs w:val="28"/>
        </w:rPr>
        <w:t>лермонтовским</w:t>
      </w:r>
      <w:proofErr w:type="spellEnd"/>
      <w:r w:rsidR="00B87C06">
        <w:rPr>
          <w:rFonts w:ascii="Times New Roman" w:hAnsi="Times New Roman" w:cs="Times New Roman"/>
          <w:sz w:val="28"/>
          <w:szCs w:val="28"/>
        </w:rPr>
        <w:t xml:space="preserve"> штабс-капитаном Максимом </w:t>
      </w:r>
      <w:proofErr w:type="spellStart"/>
      <w:r w:rsidR="00B87C06">
        <w:rPr>
          <w:rFonts w:ascii="Times New Roman" w:hAnsi="Times New Roman" w:cs="Times New Roman"/>
          <w:sz w:val="28"/>
          <w:szCs w:val="28"/>
        </w:rPr>
        <w:t>Максимычем</w:t>
      </w:r>
      <w:proofErr w:type="spellEnd"/>
      <w:r w:rsidR="00B87C06">
        <w:rPr>
          <w:rFonts w:ascii="Times New Roman" w:hAnsi="Times New Roman" w:cs="Times New Roman"/>
          <w:sz w:val="28"/>
          <w:szCs w:val="28"/>
        </w:rPr>
        <w:t xml:space="preserve"> перекликается имя и отчество  другого героя - морского капитана </w:t>
      </w:r>
      <w:proofErr w:type="spellStart"/>
      <w:r w:rsidR="00B87C06">
        <w:rPr>
          <w:rFonts w:ascii="Times New Roman" w:hAnsi="Times New Roman" w:cs="Times New Roman"/>
          <w:sz w:val="28"/>
          <w:szCs w:val="28"/>
        </w:rPr>
        <w:t>Иноземцова</w:t>
      </w:r>
      <w:proofErr w:type="spellEnd"/>
      <w:r w:rsidR="00B87C06">
        <w:rPr>
          <w:rFonts w:ascii="Times New Roman" w:hAnsi="Times New Roman" w:cs="Times New Roman"/>
          <w:sz w:val="28"/>
          <w:szCs w:val="28"/>
        </w:rPr>
        <w:t xml:space="preserve">: Платон </w:t>
      </w:r>
      <w:proofErr w:type="spellStart"/>
      <w:r w:rsidR="00B87C06">
        <w:rPr>
          <w:rFonts w:ascii="Times New Roman" w:hAnsi="Times New Roman" w:cs="Times New Roman"/>
          <w:sz w:val="28"/>
          <w:szCs w:val="28"/>
        </w:rPr>
        <w:t>Платоныч</w:t>
      </w:r>
      <w:proofErr w:type="spellEnd"/>
      <w:r w:rsidR="00B87C06">
        <w:rPr>
          <w:rFonts w:ascii="Times New Roman" w:hAnsi="Times New Roman" w:cs="Times New Roman"/>
          <w:sz w:val="28"/>
          <w:szCs w:val="28"/>
        </w:rPr>
        <w:t>.</w:t>
      </w:r>
    </w:p>
    <w:p w:rsidR="00300AEC" w:rsidRDefault="00B87C06" w:rsidP="00D12C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Любовная линия Печорин-Бэ</w:t>
      </w:r>
      <w:r w:rsidR="009478FD">
        <w:rPr>
          <w:rFonts w:ascii="Times New Roman" w:hAnsi="Times New Roman" w:cs="Times New Roman"/>
          <w:sz w:val="28"/>
          <w:szCs w:val="28"/>
        </w:rPr>
        <w:t xml:space="preserve">ла представлена в гротескно-пародийном плане: столичный </w:t>
      </w:r>
      <w:r>
        <w:rPr>
          <w:rFonts w:ascii="Times New Roman" w:hAnsi="Times New Roman" w:cs="Times New Roman"/>
          <w:sz w:val="28"/>
          <w:szCs w:val="28"/>
        </w:rPr>
        <w:t xml:space="preserve">сибарит </w:t>
      </w:r>
      <w:r w:rsidR="009478FD">
        <w:rPr>
          <w:rFonts w:ascii="Times New Roman" w:hAnsi="Times New Roman" w:cs="Times New Roman"/>
          <w:sz w:val="28"/>
          <w:szCs w:val="28"/>
        </w:rPr>
        <w:t>князь Бельской не похищает и не обменивает на коня красавицу-черкешенку, а покупает вполне законно за шесть тысяч рублей серебром, а она воспринимает свой новый статус спокойно и равнодушно. Сам Бельской</w:t>
      </w:r>
      <w:r>
        <w:rPr>
          <w:rFonts w:ascii="Times New Roman" w:hAnsi="Times New Roman" w:cs="Times New Roman"/>
          <w:sz w:val="28"/>
          <w:szCs w:val="28"/>
        </w:rPr>
        <w:t>, жалуясь, что она «все время ест, день ото дня толстеет и ужасная дура»</w:t>
      </w:r>
      <w:r w:rsidR="00AE19C8">
        <w:rPr>
          <w:rFonts w:ascii="Times New Roman" w:hAnsi="Times New Roman" w:cs="Times New Roman"/>
          <w:sz w:val="28"/>
          <w:szCs w:val="28"/>
        </w:rPr>
        <w:t>,</w:t>
      </w:r>
      <w:r w:rsidR="009478FD">
        <w:rPr>
          <w:rFonts w:ascii="Times New Roman" w:hAnsi="Times New Roman" w:cs="Times New Roman"/>
          <w:sz w:val="28"/>
          <w:szCs w:val="28"/>
        </w:rPr>
        <w:t xml:space="preserve"> удрученно констатирует, что «</w:t>
      </w:r>
      <w:proofErr w:type="spellStart"/>
      <w:r w:rsidR="009478FD">
        <w:rPr>
          <w:rFonts w:ascii="Times New Roman" w:hAnsi="Times New Roman" w:cs="Times New Roman"/>
          <w:sz w:val="28"/>
          <w:szCs w:val="28"/>
        </w:rPr>
        <w:t>лермонтовской</w:t>
      </w:r>
      <w:proofErr w:type="spellEnd"/>
      <w:r w:rsidRPr="00B87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Бэлы из</w:t>
      </w:r>
      <w:r w:rsidRPr="00B87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нее не</w:t>
      </w:r>
      <w:r w:rsidRPr="00B87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вышло»</w:t>
      </w:r>
      <w:r w:rsidRPr="00B87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[7, с.</w:t>
      </w:r>
      <w:r w:rsidRPr="00B87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136].    </w:t>
      </w:r>
    </w:p>
    <w:p w:rsidR="00AE19C8" w:rsidRDefault="00D14E3A" w:rsidP="00D12C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 </w:t>
      </w:r>
      <w:r w:rsidR="006638F1">
        <w:rPr>
          <w:rFonts w:ascii="Times New Roman" w:hAnsi="Times New Roman" w:cs="Times New Roman"/>
          <w:sz w:val="28"/>
          <w:szCs w:val="28"/>
        </w:rPr>
        <w:t xml:space="preserve">«Герой иного времени» характеризует автора как реципиента </w:t>
      </w:r>
      <w:proofErr w:type="spellStart"/>
      <w:r w:rsidR="006638F1">
        <w:rPr>
          <w:rFonts w:ascii="Times New Roman" w:hAnsi="Times New Roman" w:cs="Times New Roman"/>
          <w:sz w:val="28"/>
          <w:szCs w:val="28"/>
        </w:rPr>
        <w:t>лермонтовского</w:t>
      </w:r>
      <w:proofErr w:type="spellEnd"/>
      <w:r w:rsidR="006638F1">
        <w:rPr>
          <w:rFonts w:ascii="Times New Roman" w:hAnsi="Times New Roman" w:cs="Times New Roman"/>
          <w:sz w:val="28"/>
          <w:szCs w:val="28"/>
        </w:rPr>
        <w:t xml:space="preserve"> произведения, и в первую очередь, повести «Княжна Мери». </w:t>
      </w:r>
      <w:r w:rsidR="00300AEC">
        <w:rPr>
          <w:rFonts w:ascii="Times New Roman" w:hAnsi="Times New Roman" w:cs="Times New Roman"/>
          <w:sz w:val="28"/>
          <w:szCs w:val="28"/>
        </w:rPr>
        <w:t xml:space="preserve">Брусникин соотносит доктора </w:t>
      </w:r>
      <w:proofErr w:type="spellStart"/>
      <w:r w:rsidR="00300AEC">
        <w:rPr>
          <w:rFonts w:ascii="Times New Roman" w:hAnsi="Times New Roman" w:cs="Times New Roman"/>
          <w:sz w:val="28"/>
          <w:szCs w:val="28"/>
        </w:rPr>
        <w:t>Кюхенхельфера</w:t>
      </w:r>
      <w:proofErr w:type="spellEnd"/>
      <w:r w:rsidR="00300AE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300AEC">
        <w:rPr>
          <w:rFonts w:ascii="Times New Roman" w:hAnsi="Times New Roman" w:cs="Times New Roman"/>
          <w:sz w:val="28"/>
          <w:szCs w:val="28"/>
        </w:rPr>
        <w:t>лермонтовским</w:t>
      </w:r>
      <w:proofErr w:type="spellEnd"/>
      <w:r w:rsidR="00300AEC">
        <w:rPr>
          <w:rFonts w:ascii="Times New Roman" w:hAnsi="Times New Roman" w:cs="Times New Roman"/>
          <w:sz w:val="28"/>
          <w:szCs w:val="28"/>
        </w:rPr>
        <w:t xml:space="preserve"> доктором Вернером, с прототипом которого – д</w:t>
      </w:r>
      <w:r w:rsidR="006638F1">
        <w:rPr>
          <w:rFonts w:ascii="Times New Roman" w:hAnsi="Times New Roman" w:cs="Times New Roman"/>
          <w:sz w:val="28"/>
          <w:szCs w:val="28"/>
        </w:rPr>
        <w:t xml:space="preserve">октором Майером – </w:t>
      </w:r>
      <w:r w:rsidR="00C1203A">
        <w:rPr>
          <w:rFonts w:ascii="Times New Roman" w:hAnsi="Times New Roman" w:cs="Times New Roman"/>
          <w:sz w:val="28"/>
          <w:szCs w:val="28"/>
        </w:rPr>
        <w:t xml:space="preserve">герой </w:t>
      </w:r>
      <w:r w:rsidR="00300AEC">
        <w:rPr>
          <w:rFonts w:ascii="Times New Roman" w:hAnsi="Times New Roman" w:cs="Times New Roman"/>
          <w:sz w:val="28"/>
          <w:szCs w:val="28"/>
        </w:rPr>
        <w:t xml:space="preserve">был хорошо знаком. На него ссылается и сам </w:t>
      </w:r>
      <w:proofErr w:type="spellStart"/>
      <w:r w:rsidR="00C1203A">
        <w:rPr>
          <w:rFonts w:ascii="Times New Roman" w:hAnsi="Times New Roman" w:cs="Times New Roman"/>
          <w:sz w:val="28"/>
          <w:szCs w:val="28"/>
        </w:rPr>
        <w:t>Кюхенхельфер</w:t>
      </w:r>
      <w:proofErr w:type="spellEnd"/>
      <w:r w:rsidR="00300AEC">
        <w:rPr>
          <w:rFonts w:ascii="Times New Roman" w:hAnsi="Times New Roman" w:cs="Times New Roman"/>
          <w:sz w:val="28"/>
          <w:szCs w:val="28"/>
        </w:rPr>
        <w:t xml:space="preserve">, подчеркивая, что немецкого у них обоих – только фамилия. </w:t>
      </w:r>
      <w:r w:rsidR="00BA0FB0">
        <w:rPr>
          <w:rFonts w:ascii="Times New Roman" w:hAnsi="Times New Roman" w:cs="Times New Roman"/>
          <w:sz w:val="28"/>
          <w:szCs w:val="28"/>
        </w:rPr>
        <w:t>Оба они, и доктор</w:t>
      </w:r>
      <w:r w:rsidR="00AE19C8">
        <w:rPr>
          <w:rFonts w:ascii="Times New Roman" w:hAnsi="Times New Roman" w:cs="Times New Roman"/>
          <w:sz w:val="28"/>
          <w:szCs w:val="28"/>
        </w:rPr>
        <w:t>,</w:t>
      </w:r>
      <w:r w:rsidR="00BA0FB0">
        <w:rPr>
          <w:rFonts w:ascii="Times New Roman" w:hAnsi="Times New Roman" w:cs="Times New Roman"/>
          <w:sz w:val="28"/>
          <w:szCs w:val="28"/>
        </w:rPr>
        <w:t xml:space="preserve"> и капитан</w:t>
      </w:r>
      <w:r w:rsidR="00AE1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9C8">
        <w:rPr>
          <w:rFonts w:ascii="Times New Roman" w:hAnsi="Times New Roman" w:cs="Times New Roman"/>
          <w:sz w:val="28"/>
          <w:szCs w:val="28"/>
        </w:rPr>
        <w:t>Иноземцов</w:t>
      </w:r>
      <w:proofErr w:type="spellEnd"/>
      <w:r w:rsidR="00BA0FB0">
        <w:rPr>
          <w:rFonts w:ascii="Times New Roman" w:hAnsi="Times New Roman" w:cs="Times New Roman"/>
          <w:sz w:val="28"/>
          <w:szCs w:val="28"/>
        </w:rPr>
        <w:t xml:space="preserve">, </w:t>
      </w:r>
      <w:r w:rsidR="00573455">
        <w:rPr>
          <w:rFonts w:ascii="Times New Roman" w:hAnsi="Times New Roman" w:cs="Times New Roman"/>
          <w:sz w:val="28"/>
          <w:szCs w:val="28"/>
        </w:rPr>
        <w:t xml:space="preserve">как секунданты, </w:t>
      </w:r>
      <w:r w:rsidR="00BA0FB0">
        <w:rPr>
          <w:rFonts w:ascii="Times New Roman" w:hAnsi="Times New Roman" w:cs="Times New Roman"/>
          <w:sz w:val="28"/>
          <w:szCs w:val="28"/>
        </w:rPr>
        <w:t xml:space="preserve">принимают участие в дуэли, которую устраивает запальчивый юнец </w:t>
      </w:r>
      <w:r w:rsidR="00C1203A">
        <w:rPr>
          <w:rFonts w:ascii="Times New Roman" w:hAnsi="Times New Roman" w:cs="Times New Roman"/>
          <w:sz w:val="28"/>
          <w:szCs w:val="28"/>
        </w:rPr>
        <w:t xml:space="preserve">поручик </w:t>
      </w:r>
      <w:proofErr w:type="spellStart"/>
      <w:r w:rsidR="00BA0FB0">
        <w:rPr>
          <w:rFonts w:ascii="Times New Roman" w:hAnsi="Times New Roman" w:cs="Times New Roman"/>
          <w:sz w:val="28"/>
          <w:szCs w:val="28"/>
        </w:rPr>
        <w:t>Мангаров</w:t>
      </w:r>
      <w:proofErr w:type="spellEnd"/>
      <w:r w:rsidR="00BA0FB0">
        <w:rPr>
          <w:rFonts w:ascii="Times New Roman" w:hAnsi="Times New Roman" w:cs="Times New Roman"/>
          <w:sz w:val="28"/>
          <w:szCs w:val="28"/>
        </w:rPr>
        <w:t xml:space="preserve"> на скале</w:t>
      </w:r>
      <w:r w:rsidR="00573455">
        <w:rPr>
          <w:rFonts w:ascii="Times New Roman" w:hAnsi="Times New Roman" w:cs="Times New Roman"/>
          <w:sz w:val="28"/>
          <w:szCs w:val="28"/>
        </w:rPr>
        <w:t xml:space="preserve"> в</w:t>
      </w:r>
      <w:r w:rsidR="00B978DD">
        <w:rPr>
          <w:rFonts w:ascii="Times New Roman" w:hAnsi="Times New Roman" w:cs="Times New Roman"/>
          <w:sz w:val="28"/>
          <w:szCs w:val="28"/>
        </w:rPr>
        <w:t xml:space="preserve"> </w:t>
      </w:r>
      <w:r w:rsidR="00573455">
        <w:rPr>
          <w:rFonts w:ascii="Times New Roman" w:hAnsi="Times New Roman" w:cs="Times New Roman"/>
          <w:sz w:val="28"/>
          <w:szCs w:val="28"/>
        </w:rPr>
        <w:t>о</w:t>
      </w:r>
      <w:r w:rsidR="00B978DD">
        <w:rPr>
          <w:rFonts w:ascii="Times New Roman" w:hAnsi="Times New Roman" w:cs="Times New Roman"/>
          <w:sz w:val="28"/>
          <w:szCs w:val="28"/>
        </w:rPr>
        <w:t xml:space="preserve">крестностях </w:t>
      </w:r>
      <w:r w:rsidR="00573455">
        <w:rPr>
          <w:rFonts w:ascii="Times New Roman" w:hAnsi="Times New Roman" w:cs="Times New Roman"/>
          <w:sz w:val="28"/>
          <w:szCs w:val="28"/>
        </w:rPr>
        <w:t xml:space="preserve">Кисловодска, </w:t>
      </w:r>
      <w:r w:rsidR="00BA0FB0">
        <w:rPr>
          <w:rFonts w:ascii="Times New Roman" w:hAnsi="Times New Roman" w:cs="Times New Roman"/>
          <w:sz w:val="28"/>
          <w:szCs w:val="28"/>
        </w:rPr>
        <w:t>где Печорин дрался на дуэли с Грушницким</w:t>
      </w:r>
      <w:r w:rsidR="00573455">
        <w:rPr>
          <w:rFonts w:ascii="Times New Roman" w:hAnsi="Times New Roman" w:cs="Times New Roman"/>
          <w:sz w:val="28"/>
          <w:szCs w:val="28"/>
        </w:rPr>
        <w:t xml:space="preserve"> и секундантами у них были </w:t>
      </w:r>
      <w:r w:rsidR="00AE19C8">
        <w:rPr>
          <w:rFonts w:ascii="Times New Roman" w:hAnsi="Times New Roman" w:cs="Times New Roman"/>
          <w:sz w:val="28"/>
          <w:szCs w:val="28"/>
        </w:rPr>
        <w:t xml:space="preserve">тоже </w:t>
      </w:r>
      <w:r w:rsidR="00573455">
        <w:rPr>
          <w:rFonts w:ascii="Times New Roman" w:hAnsi="Times New Roman" w:cs="Times New Roman"/>
          <w:sz w:val="28"/>
          <w:szCs w:val="28"/>
        </w:rPr>
        <w:t xml:space="preserve">доктор и капитан, правда, не морской, а драгунский. Мимоходом Брусникин сообщает, что «на этом месте придуманной сочинителем Лермонтовым дуэли… за последний год произошло несколько настоящих поединков, притом два с печальным результатом» </w:t>
      </w:r>
    </w:p>
    <w:p w:rsidR="00681686" w:rsidRDefault="00573455" w:rsidP="00681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[7, с. 336].</w:t>
      </w:r>
      <w:r w:rsidR="006638F1">
        <w:rPr>
          <w:rFonts w:ascii="Times New Roman" w:hAnsi="Times New Roman" w:cs="Times New Roman"/>
          <w:sz w:val="28"/>
          <w:szCs w:val="28"/>
        </w:rPr>
        <w:t xml:space="preserve"> Начитавшийся Лермонтова </w:t>
      </w:r>
      <w:proofErr w:type="spellStart"/>
      <w:r w:rsidR="006638F1">
        <w:rPr>
          <w:rFonts w:ascii="Times New Roman" w:hAnsi="Times New Roman" w:cs="Times New Roman"/>
          <w:sz w:val="28"/>
          <w:szCs w:val="28"/>
        </w:rPr>
        <w:t>Мангаров</w:t>
      </w:r>
      <w:proofErr w:type="spellEnd"/>
      <w:r w:rsidR="00000A8C">
        <w:rPr>
          <w:rFonts w:ascii="Times New Roman" w:hAnsi="Times New Roman" w:cs="Times New Roman"/>
          <w:sz w:val="28"/>
          <w:szCs w:val="28"/>
        </w:rPr>
        <w:t xml:space="preserve">, как и Грушницкий, снедаемый ревностью на грани ненависти к Никитину, устраивает дуэль по сценарию </w:t>
      </w:r>
      <w:proofErr w:type="spellStart"/>
      <w:r w:rsidR="00000A8C">
        <w:rPr>
          <w:rFonts w:ascii="Times New Roman" w:hAnsi="Times New Roman" w:cs="Times New Roman"/>
          <w:sz w:val="28"/>
          <w:szCs w:val="28"/>
        </w:rPr>
        <w:t>лермонтовских</w:t>
      </w:r>
      <w:proofErr w:type="spellEnd"/>
      <w:r w:rsidR="00000A8C">
        <w:rPr>
          <w:rFonts w:ascii="Times New Roman" w:hAnsi="Times New Roman" w:cs="Times New Roman"/>
          <w:sz w:val="28"/>
          <w:szCs w:val="28"/>
        </w:rPr>
        <w:t xml:space="preserve"> героев</w:t>
      </w:r>
      <w:r w:rsidR="00AE19C8">
        <w:rPr>
          <w:rFonts w:ascii="Times New Roman" w:hAnsi="Times New Roman" w:cs="Times New Roman"/>
          <w:sz w:val="28"/>
          <w:szCs w:val="28"/>
        </w:rPr>
        <w:t>: то же место поединка, те же условия</w:t>
      </w:r>
      <w:r w:rsidR="006C4DBC">
        <w:rPr>
          <w:rFonts w:ascii="Times New Roman" w:hAnsi="Times New Roman" w:cs="Times New Roman"/>
          <w:sz w:val="28"/>
          <w:szCs w:val="28"/>
        </w:rPr>
        <w:t>.</w:t>
      </w:r>
      <w:r w:rsidR="006C4DB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81686">
        <w:rPr>
          <w:rFonts w:ascii="Times New Roman" w:hAnsi="Times New Roman" w:cs="Times New Roman"/>
          <w:sz w:val="28"/>
          <w:szCs w:val="28"/>
        </w:rPr>
        <w:t>П</w:t>
      </w:r>
      <w:r w:rsidR="00DE4F36">
        <w:rPr>
          <w:rFonts w:ascii="Times New Roman" w:hAnsi="Times New Roman" w:cs="Times New Roman"/>
          <w:sz w:val="28"/>
          <w:szCs w:val="28"/>
        </w:rPr>
        <w:t>астиш</w:t>
      </w:r>
      <w:proofErr w:type="spellEnd"/>
      <w:r w:rsidR="00DE4F36">
        <w:rPr>
          <w:rFonts w:ascii="Times New Roman" w:hAnsi="Times New Roman" w:cs="Times New Roman"/>
          <w:sz w:val="28"/>
          <w:szCs w:val="28"/>
        </w:rPr>
        <w:t xml:space="preserve"> </w:t>
      </w:r>
      <w:r w:rsidR="006C4DBC">
        <w:rPr>
          <w:rFonts w:ascii="Times New Roman" w:hAnsi="Times New Roman" w:cs="Times New Roman"/>
          <w:sz w:val="28"/>
          <w:szCs w:val="28"/>
        </w:rPr>
        <w:t>А. Брусникина</w:t>
      </w:r>
      <w:r w:rsidR="00DE4F36">
        <w:rPr>
          <w:rFonts w:ascii="Times New Roman" w:hAnsi="Times New Roman" w:cs="Times New Roman"/>
          <w:sz w:val="28"/>
          <w:szCs w:val="28"/>
        </w:rPr>
        <w:t xml:space="preserve"> проявляется (и это главное) в презентации героя времени: иного, как для представления текста литературы постмодернизма. Автор отсылает нас к </w:t>
      </w:r>
      <w:proofErr w:type="spellStart"/>
      <w:r w:rsidR="00DE4F36">
        <w:rPr>
          <w:rFonts w:ascii="Times New Roman" w:hAnsi="Times New Roman" w:cs="Times New Roman"/>
          <w:sz w:val="28"/>
          <w:szCs w:val="28"/>
        </w:rPr>
        <w:t>лермонтовскому</w:t>
      </w:r>
      <w:proofErr w:type="spellEnd"/>
      <w:r w:rsidR="00DE4F36">
        <w:rPr>
          <w:rFonts w:ascii="Times New Roman" w:hAnsi="Times New Roman" w:cs="Times New Roman"/>
          <w:sz w:val="28"/>
          <w:szCs w:val="28"/>
        </w:rPr>
        <w:t xml:space="preserve"> роману, где в предисловии </w:t>
      </w:r>
      <w:r w:rsidR="008060DF">
        <w:rPr>
          <w:rFonts w:ascii="Times New Roman" w:hAnsi="Times New Roman" w:cs="Times New Roman"/>
          <w:sz w:val="28"/>
          <w:szCs w:val="28"/>
        </w:rPr>
        <w:t xml:space="preserve">была предпринята попытка объяснить существование подобного героя: </w:t>
      </w:r>
      <w:r w:rsidR="00681686">
        <w:rPr>
          <w:rFonts w:ascii="Times New Roman" w:hAnsi="Times New Roman" w:cs="Times New Roman"/>
          <w:sz w:val="28"/>
          <w:szCs w:val="28"/>
        </w:rPr>
        <w:t xml:space="preserve">«Это портрет, составленный из пороков всего нашего поколения, в полном их развитии. Вы мне… скажете, что человек не может быть так дурен, а я вам скажу, что </w:t>
      </w:r>
      <w:proofErr w:type="gramStart"/>
      <w:r w:rsidR="00681686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="00681686">
        <w:rPr>
          <w:rFonts w:ascii="Times New Roman" w:hAnsi="Times New Roman" w:cs="Times New Roman"/>
          <w:sz w:val="28"/>
          <w:szCs w:val="28"/>
        </w:rPr>
        <w:t xml:space="preserve"> вы верили возможности существования всех трагических и романтических злодеев, отчего же вы не веруете в действительность Печорина?.. Уж не оттого ли, что в нем больше правды, нежели бы вы того желали?.. [8, с. 8]. Это портрет одного из многих современников, о которых поэт</w:t>
      </w:r>
      <w:r w:rsidR="00FF1AD5">
        <w:rPr>
          <w:rFonts w:ascii="Times New Roman" w:hAnsi="Times New Roman" w:cs="Times New Roman"/>
          <w:sz w:val="28"/>
          <w:szCs w:val="28"/>
        </w:rPr>
        <w:t xml:space="preserve"> размышлял </w:t>
      </w:r>
      <w:r w:rsidR="00B4298D">
        <w:rPr>
          <w:rFonts w:ascii="Times New Roman" w:hAnsi="Times New Roman" w:cs="Times New Roman"/>
          <w:sz w:val="28"/>
          <w:szCs w:val="28"/>
        </w:rPr>
        <w:t>в стихотворении «Дума» (1838г.)</w:t>
      </w:r>
      <w:r w:rsidR="00FF1AD5">
        <w:rPr>
          <w:rFonts w:ascii="Times New Roman" w:hAnsi="Times New Roman" w:cs="Times New Roman"/>
          <w:sz w:val="28"/>
          <w:szCs w:val="28"/>
        </w:rPr>
        <w:t xml:space="preserve">, параллельно работая </w:t>
      </w:r>
      <w:r w:rsidR="00681686">
        <w:rPr>
          <w:rFonts w:ascii="Times New Roman" w:hAnsi="Times New Roman" w:cs="Times New Roman"/>
          <w:sz w:val="28"/>
          <w:szCs w:val="28"/>
        </w:rPr>
        <w:t xml:space="preserve">над романом. Выводы, носящие декларационный характер, находят свое подтверждение в судьбе </w:t>
      </w:r>
      <w:r w:rsidR="00C14A40">
        <w:rPr>
          <w:rFonts w:ascii="Times New Roman" w:hAnsi="Times New Roman" w:cs="Times New Roman"/>
          <w:sz w:val="28"/>
          <w:szCs w:val="28"/>
        </w:rPr>
        <w:t xml:space="preserve">Печорина. </w:t>
      </w:r>
    </w:p>
    <w:p w:rsidR="00412664" w:rsidRDefault="00B4298D" w:rsidP="00681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656A">
        <w:rPr>
          <w:rFonts w:ascii="Times New Roman" w:hAnsi="Times New Roman" w:cs="Times New Roman"/>
          <w:sz w:val="28"/>
          <w:szCs w:val="28"/>
        </w:rPr>
        <w:t xml:space="preserve">Брусникин в своем романе не представляет читателям одного, пусть даже «составленного из пороков всего поколения», героя времени. Его </w:t>
      </w:r>
      <w:r w:rsidR="00F6656A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произведению  </w:t>
      </w:r>
      <w:proofErr w:type="gramStart"/>
      <w:r w:rsidR="00F6656A">
        <w:rPr>
          <w:rFonts w:ascii="Times New Roman" w:hAnsi="Times New Roman" w:cs="Times New Roman"/>
          <w:sz w:val="28"/>
          <w:szCs w:val="28"/>
        </w:rPr>
        <w:t>присущи</w:t>
      </w:r>
      <w:proofErr w:type="gramEnd"/>
      <w:r w:rsidR="00F6656A">
        <w:rPr>
          <w:rFonts w:ascii="Times New Roman" w:hAnsi="Times New Roman" w:cs="Times New Roman"/>
          <w:sz w:val="28"/>
          <w:szCs w:val="28"/>
        </w:rPr>
        <w:t xml:space="preserve"> плюрализм, неопределенность, соучастие читателя. Автор, представляя несколько вариантов «знакомых незнакомцев», предлагает читателю самому определиться с героем времени</w:t>
      </w:r>
      <w:r w:rsidR="00CF35F1">
        <w:rPr>
          <w:rFonts w:ascii="Times New Roman" w:hAnsi="Times New Roman" w:cs="Times New Roman"/>
          <w:sz w:val="28"/>
          <w:szCs w:val="28"/>
        </w:rPr>
        <w:t>.</w:t>
      </w:r>
      <w:r w:rsidR="00412664">
        <w:rPr>
          <w:rFonts w:ascii="Times New Roman" w:hAnsi="Times New Roman" w:cs="Times New Roman"/>
          <w:sz w:val="28"/>
          <w:szCs w:val="28"/>
        </w:rPr>
        <w:tab/>
      </w:r>
    </w:p>
    <w:p w:rsidR="00E5123F" w:rsidRDefault="00412664" w:rsidP="00412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первый взгляд, </w:t>
      </w:r>
      <w:r w:rsidR="00CF35F1">
        <w:rPr>
          <w:rFonts w:ascii="Times New Roman" w:hAnsi="Times New Roman" w:cs="Times New Roman"/>
          <w:sz w:val="28"/>
          <w:szCs w:val="28"/>
        </w:rPr>
        <w:t xml:space="preserve">таким </w:t>
      </w:r>
      <w:r>
        <w:rPr>
          <w:rFonts w:ascii="Times New Roman" w:hAnsi="Times New Roman" w:cs="Times New Roman"/>
          <w:sz w:val="28"/>
          <w:szCs w:val="28"/>
        </w:rPr>
        <w:t>героем</w:t>
      </w:r>
      <w:r w:rsidR="00CF3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выступает Г.Ф.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офицер, служит на Кавказе, ведет дневник. </w:t>
      </w:r>
      <w:r w:rsidR="00CF35F1">
        <w:rPr>
          <w:rFonts w:ascii="Times New Roman" w:hAnsi="Times New Roman" w:cs="Times New Roman"/>
          <w:sz w:val="28"/>
          <w:szCs w:val="28"/>
        </w:rPr>
        <w:t>Он молод, ему двадцать три года (</w:t>
      </w:r>
      <w:proofErr w:type="spellStart"/>
      <w:r w:rsidR="00C14A40">
        <w:rPr>
          <w:rFonts w:ascii="Times New Roman" w:hAnsi="Times New Roman" w:cs="Times New Roman"/>
          <w:sz w:val="28"/>
          <w:szCs w:val="28"/>
        </w:rPr>
        <w:t>лермонтовскому</w:t>
      </w:r>
      <w:proofErr w:type="spellEnd"/>
      <w:r w:rsidR="00C14A40">
        <w:rPr>
          <w:rFonts w:ascii="Times New Roman" w:hAnsi="Times New Roman" w:cs="Times New Roman"/>
          <w:sz w:val="28"/>
          <w:szCs w:val="28"/>
        </w:rPr>
        <w:t xml:space="preserve"> Печорину около двадцати пяти). Однако постепенно характеристика героя</w:t>
      </w:r>
      <w:r w:rsidR="003E0889">
        <w:rPr>
          <w:rFonts w:ascii="Times New Roman" w:hAnsi="Times New Roman" w:cs="Times New Roman"/>
          <w:sz w:val="28"/>
          <w:szCs w:val="28"/>
        </w:rPr>
        <w:t>, его поведение, поступки настраивают читателя на сопоставление с совершенно другим героем –</w:t>
      </w:r>
      <w:r w:rsidR="00F05D08">
        <w:rPr>
          <w:rFonts w:ascii="Times New Roman" w:hAnsi="Times New Roman" w:cs="Times New Roman"/>
          <w:sz w:val="28"/>
          <w:szCs w:val="28"/>
        </w:rPr>
        <w:t xml:space="preserve"> Грушницким, с которым </w:t>
      </w:r>
      <w:proofErr w:type="spellStart"/>
      <w:r w:rsidR="00F05D08">
        <w:rPr>
          <w:rFonts w:ascii="Times New Roman" w:hAnsi="Times New Roman" w:cs="Times New Roman"/>
          <w:sz w:val="28"/>
          <w:szCs w:val="28"/>
        </w:rPr>
        <w:t>М</w:t>
      </w:r>
      <w:r w:rsidR="00CB448F">
        <w:rPr>
          <w:rFonts w:ascii="Times New Roman" w:hAnsi="Times New Roman" w:cs="Times New Roman"/>
          <w:sz w:val="28"/>
          <w:szCs w:val="28"/>
        </w:rPr>
        <w:t>ангарова</w:t>
      </w:r>
      <w:proofErr w:type="spellEnd"/>
      <w:r w:rsidR="00CB448F">
        <w:rPr>
          <w:rFonts w:ascii="Times New Roman" w:hAnsi="Times New Roman" w:cs="Times New Roman"/>
          <w:sz w:val="28"/>
          <w:szCs w:val="28"/>
        </w:rPr>
        <w:t xml:space="preserve"> объединяют</w:t>
      </w:r>
      <w:r w:rsidR="00F05D08">
        <w:rPr>
          <w:rFonts w:ascii="Times New Roman" w:hAnsi="Times New Roman" w:cs="Times New Roman"/>
          <w:sz w:val="28"/>
          <w:szCs w:val="28"/>
        </w:rPr>
        <w:t xml:space="preserve"> безрассудная храбрость, </w:t>
      </w:r>
      <w:r w:rsidR="00CB448F">
        <w:rPr>
          <w:rFonts w:ascii="Times New Roman" w:hAnsi="Times New Roman" w:cs="Times New Roman"/>
          <w:sz w:val="28"/>
          <w:szCs w:val="28"/>
        </w:rPr>
        <w:t xml:space="preserve"> </w:t>
      </w:r>
      <w:r w:rsidR="003E0889">
        <w:rPr>
          <w:rFonts w:ascii="Times New Roman" w:hAnsi="Times New Roman" w:cs="Times New Roman"/>
          <w:sz w:val="28"/>
          <w:szCs w:val="28"/>
        </w:rPr>
        <w:t xml:space="preserve"> </w:t>
      </w:r>
      <w:r w:rsidR="00C14A40">
        <w:rPr>
          <w:rFonts w:ascii="Times New Roman" w:hAnsi="Times New Roman" w:cs="Times New Roman"/>
          <w:sz w:val="28"/>
          <w:szCs w:val="28"/>
        </w:rPr>
        <w:t xml:space="preserve"> </w:t>
      </w:r>
      <w:r w:rsidR="00F05D08">
        <w:rPr>
          <w:rFonts w:ascii="Times New Roman" w:hAnsi="Times New Roman" w:cs="Times New Roman"/>
          <w:sz w:val="28"/>
          <w:szCs w:val="28"/>
        </w:rPr>
        <w:t xml:space="preserve">болезненное самолюбие небогатого дворянина, стремление сделать карьеру, выгодно жениться. В своих воспоминаниях, написанных уже в преклонном возрасте, умудренный жизнью </w:t>
      </w:r>
      <w:proofErr w:type="spellStart"/>
      <w:r w:rsidR="00F05D08">
        <w:rPr>
          <w:rFonts w:ascii="Times New Roman" w:hAnsi="Times New Roman" w:cs="Times New Roman"/>
          <w:sz w:val="28"/>
          <w:szCs w:val="28"/>
        </w:rPr>
        <w:t>Мангаров</w:t>
      </w:r>
      <w:proofErr w:type="spellEnd"/>
      <w:r w:rsidR="00F05D08">
        <w:rPr>
          <w:rFonts w:ascii="Times New Roman" w:hAnsi="Times New Roman" w:cs="Times New Roman"/>
          <w:sz w:val="28"/>
          <w:szCs w:val="28"/>
        </w:rPr>
        <w:t xml:space="preserve"> вполне объективно отметит и свое позерство,</w:t>
      </w:r>
      <w:r w:rsidR="00497699">
        <w:rPr>
          <w:rFonts w:ascii="Times New Roman" w:hAnsi="Times New Roman" w:cs="Times New Roman"/>
          <w:sz w:val="28"/>
          <w:szCs w:val="28"/>
        </w:rPr>
        <w:t xml:space="preserve"> и театральность речи (сравним у Лермонтова о Грушницком:  «говорит он быстро и вычурно: он из тех людей</w:t>
      </w:r>
      <w:proofErr w:type="gramStart"/>
      <w:r w:rsidR="00497699">
        <w:rPr>
          <w:rFonts w:ascii="Times New Roman" w:hAnsi="Times New Roman" w:cs="Times New Roman"/>
          <w:sz w:val="28"/>
          <w:szCs w:val="28"/>
        </w:rPr>
        <w:t xml:space="preserve">,.. </w:t>
      </w:r>
      <w:proofErr w:type="gramEnd"/>
      <w:r w:rsidR="00497699">
        <w:rPr>
          <w:rFonts w:ascii="Times New Roman" w:hAnsi="Times New Roman" w:cs="Times New Roman"/>
          <w:sz w:val="28"/>
          <w:szCs w:val="28"/>
        </w:rPr>
        <w:t>которые важно драпируются в необыкновенные чувства, возвышенные страсти и исключительные страдания»</w:t>
      </w:r>
      <w:r w:rsidR="00E5123F">
        <w:rPr>
          <w:rFonts w:ascii="Times New Roman" w:hAnsi="Times New Roman" w:cs="Times New Roman"/>
          <w:sz w:val="28"/>
          <w:szCs w:val="28"/>
        </w:rPr>
        <w:t xml:space="preserve"> [8, с. 86]).</w:t>
      </w:r>
    </w:p>
    <w:p w:rsidR="003B72F1" w:rsidRDefault="00E5123F" w:rsidP="00412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«печоринского» типа в романе представлен Базиль Стольников:</w:t>
      </w:r>
      <w:r w:rsidR="00581641">
        <w:rPr>
          <w:rFonts w:ascii="Times New Roman" w:hAnsi="Times New Roman" w:cs="Times New Roman"/>
          <w:sz w:val="28"/>
          <w:szCs w:val="28"/>
        </w:rPr>
        <w:t xml:space="preserve"> та же разочарованность, ум, </w:t>
      </w:r>
      <w:r w:rsidR="00FE39D5">
        <w:rPr>
          <w:rFonts w:ascii="Times New Roman" w:hAnsi="Times New Roman" w:cs="Times New Roman"/>
          <w:sz w:val="28"/>
          <w:szCs w:val="28"/>
        </w:rPr>
        <w:t xml:space="preserve">обаяние, </w:t>
      </w:r>
      <w:r w:rsidR="00581641">
        <w:rPr>
          <w:rFonts w:ascii="Times New Roman" w:hAnsi="Times New Roman" w:cs="Times New Roman"/>
          <w:sz w:val="28"/>
          <w:szCs w:val="28"/>
        </w:rPr>
        <w:t xml:space="preserve">наблюдательность и склонность к самоанализу, то же равнодушие к жизни. Человек, </w:t>
      </w:r>
      <w:proofErr w:type="gramStart"/>
      <w:r w:rsidR="00581641">
        <w:rPr>
          <w:rFonts w:ascii="Times New Roman" w:hAnsi="Times New Roman" w:cs="Times New Roman"/>
          <w:sz w:val="28"/>
          <w:szCs w:val="28"/>
        </w:rPr>
        <w:t>несомненно</w:t>
      </w:r>
      <w:proofErr w:type="gramEnd"/>
      <w:r w:rsidR="00581641">
        <w:rPr>
          <w:rFonts w:ascii="Times New Roman" w:hAnsi="Times New Roman" w:cs="Times New Roman"/>
          <w:sz w:val="28"/>
          <w:szCs w:val="28"/>
        </w:rPr>
        <w:t xml:space="preserve"> одаренный и неординарный, он не стремится к карьере </w:t>
      </w:r>
      <w:r w:rsidR="003B72F1">
        <w:rPr>
          <w:rFonts w:ascii="Times New Roman" w:hAnsi="Times New Roman" w:cs="Times New Roman"/>
          <w:sz w:val="28"/>
          <w:szCs w:val="28"/>
        </w:rPr>
        <w:t>и благополучию спокойной жизни.</w:t>
      </w:r>
      <w:r w:rsidR="00FE39D5">
        <w:rPr>
          <w:rFonts w:ascii="Times New Roman" w:hAnsi="Times New Roman" w:cs="Times New Roman"/>
          <w:sz w:val="28"/>
          <w:szCs w:val="28"/>
        </w:rPr>
        <w:t xml:space="preserve"> Подобно Печорину он хладнокровно наблюдает за окружающими его людьми, иногда из любопытства вмешиваясь в их судьбы. </w:t>
      </w:r>
      <w:proofErr w:type="gramStart"/>
      <w:r w:rsidR="00FE39D5">
        <w:rPr>
          <w:rFonts w:ascii="Times New Roman" w:hAnsi="Times New Roman" w:cs="Times New Roman"/>
          <w:sz w:val="28"/>
          <w:szCs w:val="28"/>
        </w:rPr>
        <w:t>В конце романа он предстает, как</w:t>
      </w:r>
      <w:r w:rsidR="0080195F">
        <w:rPr>
          <w:rFonts w:ascii="Times New Roman" w:hAnsi="Times New Roman" w:cs="Times New Roman"/>
          <w:sz w:val="28"/>
          <w:szCs w:val="28"/>
        </w:rPr>
        <w:t xml:space="preserve"> и Печорин, утомленным жизнью, индифферентным, убежденным «в </w:t>
      </w:r>
      <w:r w:rsidR="0080195F" w:rsidRPr="0080195F">
        <w:rPr>
          <w:rFonts w:ascii="Times New Roman" w:hAnsi="Times New Roman" w:cs="Times New Roman"/>
          <w:i/>
          <w:sz w:val="28"/>
          <w:szCs w:val="28"/>
        </w:rPr>
        <w:t>неважности</w:t>
      </w:r>
      <w:r w:rsidR="008019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195F">
        <w:rPr>
          <w:rFonts w:ascii="Times New Roman" w:hAnsi="Times New Roman" w:cs="Times New Roman"/>
          <w:sz w:val="28"/>
          <w:szCs w:val="28"/>
        </w:rPr>
        <w:t>всего и вся», что когда-то «придавало личности Базиля … магнетизм и притягательность» (курсив автора) [7, с. 257]).</w:t>
      </w:r>
      <w:proofErr w:type="gramEnd"/>
    </w:p>
    <w:p w:rsidR="00523C3E" w:rsidRDefault="0080195F" w:rsidP="00523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наконец, еще один герой – человек необыкновенной судьбы, которому автор создает подробную биографию. Это Олег Львович Никитин, в прошлом блестящий офицер, </w:t>
      </w:r>
      <w:r w:rsidR="00C62AD9">
        <w:rPr>
          <w:rFonts w:ascii="Times New Roman" w:hAnsi="Times New Roman" w:cs="Times New Roman"/>
          <w:sz w:val="28"/>
          <w:szCs w:val="28"/>
        </w:rPr>
        <w:t>путешественник, участник освободительных войн в Америке, Испании, Греции. Человек безупречной чести и честности, прибыв в столицу в день восстания декабристов и оказавшись в их рядах, он с достоинством и мужеством принимает приговор (по первому разряду): пятнадцать лет каторги с последующим сибирским поселением.</w:t>
      </w:r>
      <w:r w:rsidR="00523C3E">
        <w:rPr>
          <w:rFonts w:ascii="Times New Roman" w:hAnsi="Times New Roman" w:cs="Times New Roman"/>
          <w:sz w:val="28"/>
          <w:szCs w:val="28"/>
        </w:rPr>
        <w:t xml:space="preserve"> Впрочем, на каторге он сумел за себя постоять, укротив местного начальника капитана </w:t>
      </w:r>
      <w:proofErr w:type="spellStart"/>
      <w:r w:rsidR="00523C3E">
        <w:rPr>
          <w:rFonts w:ascii="Times New Roman" w:hAnsi="Times New Roman" w:cs="Times New Roman"/>
          <w:sz w:val="28"/>
          <w:szCs w:val="28"/>
        </w:rPr>
        <w:t>Лахно</w:t>
      </w:r>
      <w:proofErr w:type="spellEnd"/>
      <w:r w:rsidR="00523C3E">
        <w:rPr>
          <w:rFonts w:ascii="Times New Roman" w:hAnsi="Times New Roman" w:cs="Times New Roman"/>
          <w:sz w:val="28"/>
          <w:szCs w:val="28"/>
        </w:rPr>
        <w:t xml:space="preserve"> и получив возможность жить вольно в обмен на честное слово, что не сбежит. Тогда, осваивая бескрайние таежные просторы и охотясь на диких зверей, и сложилась его </w:t>
      </w:r>
      <w:r w:rsidR="00523C3E">
        <w:rPr>
          <w:rFonts w:ascii="Times New Roman" w:hAnsi="Times New Roman" w:cs="Times New Roman"/>
          <w:sz w:val="28"/>
          <w:szCs w:val="28"/>
        </w:rPr>
        <w:lastRenderedPageBreak/>
        <w:t xml:space="preserve">жизненная философия: «Будь начеку, соизмеряй каждый шаг, дыши ровней, не трусь – и, если повезет, доберешься до высшей точки» </w:t>
      </w:r>
    </w:p>
    <w:p w:rsidR="00523C3E" w:rsidRDefault="00523C3E" w:rsidP="00523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[7, с. 77]). </w:t>
      </w:r>
      <w:proofErr w:type="gramEnd"/>
    </w:p>
    <w:p w:rsidR="00B67145" w:rsidRDefault="00AA4D93" w:rsidP="00B67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замечает автор «Записок…»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«всякое время порождает и размножает людей свойственного ему типа». Если в 1840-х годах люди, подобные Никитину, «почти совсем повывелись», то в начале ХХ века «вновь настала пора Героев и Демонов, которых расплодилось невиданное множество, и подчас нелегко понять, кто сражается на стороне Добра, а кто на стороне Зла» [7, с. 30</w:t>
      </w:r>
      <w:r w:rsidR="00B6714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7145">
        <w:rPr>
          <w:rFonts w:ascii="Times New Roman" w:hAnsi="Times New Roman" w:cs="Times New Roman"/>
          <w:sz w:val="28"/>
          <w:szCs w:val="28"/>
        </w:rPr>
        <w:t xml:space="preserve"> Правда, люди </w:t>
      </w:r>
      <w:proofErr w:type="spellStart"/>
      <w:r w:rsidR="00B67145">
        <w:rPr>
          <w:rFonts w:ascii="Times New Roman" w:hAnsi="Times New Roman" w:cs="Times New Roman"/>
          <w:sz w:val="28"/>
          <w:szCs w:val="28"/>
        </w:rPr>
        <w:t>никитинского</w:t>
      </w:r>
      <w:proofErr w:type="spellEnd"/>
      <w:r w:rsidR="00B67145">
        <w:rPr>
          <w:rFonts w:ascii="Times New Roman" w:hAnsi="Times New Roman" w:cs="Times New Roman"/>
          <w:sz w:val="28"/>
          <w:szCs w:val="28"/>
        </w:rPr>
        <w:t xml:space="preserve"> типа «от веяний эпохи не изменяются» и остаются верными своим принципам [7, с. 30].</w:t>
      </w:r>
    </w:p>
    <w:p w:rsidR="00E93527" w:rsidRDefault="00AE14F4" w:rsidP="00E93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если у Лермонтова герой времени представлен однозначно, то Брусникин пред</w:t>
      </w:r>
      <w:r w:rsidR="00E93527">
        <w:rPr>
          <w:rFonts w:ascii="Times New Roman" w:hAnsi="Times New Roman" w:cs="Times New Roman"/>
          <w:sz w:val="28"/>
          <w:szCs w:val="28"/>
        </w:rPr>
        <w:t xml:space="preserve">лагает </w:t>
      </w:r>
      <w:r>
        <w:rPr>
          <w:rFonts w:ascii="Times New Roman" w:hAnsi="Times New Roman" w:cs="Times New Roman"/>
          <w:sz w:val="28"/>
          <w:szCs w:val="28"/>
        </w:rPr>
        <w:t>нам три его варианта, оставляя</w:t>
      </w:r>
      <w:r w:rsidR="00E93527">
        <w:rPr>
          <w:rFonts w:ascii="Times New Roman" w:hAnsi="Times New Roman" w:cs="Times New Roman"/>
          <w:sz w:val="28"/>
          <w:szCs w:val="28"/>
        </w:rPr>
        <w:t xml:space="preserve"> право выбора за читателем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3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527">
        <w:rPr>
          <w:rFonts w:ascii="Times New Roman" w:hAnsi="Times New Roman" w:cs="Times New Roman"/>
          <w:sz w:val="28"/>
          <w:szCs w:val="28"/>
        </w:rPr>
        <w:t>Интертекстуальность</w:t>
      </w:r>
      <w:proofErr w:type="spellEnd"/>
      <w:r w:rsidR="00E93527">
        <w:rPr>
          <w:rFonts w:ascii="Times New Roman" w:hAnsi="Times New Roman" w:cs="Times New Roman"/>
          <w:sz w:val="28"/>
          <w:szCs w:val="28"/>
        </w:rPr>
        <w:t xml:space="preserve"> романа Брусникина проявляется в воссоздании исторического времени, которому свойственны одномерность и необратимость; произведения </w:t>
      </w:r>
      <w:proofErr w:type="spellStart"/>
      <w:r w:rsidR="00E93527">
        <w:rPr>
          <w:rFonts w:ascii="Times New Roman" w:hAnsi="Times New Roman" w:cs="Times New Roman"/>
          <w:sz w:val="28"/>
          <w:szCs w:val="28"/>
        </w:rPr>
        <w:t>претекста</w:t>
      </w:r>
      <w:proofErr w:type="spellEnd"/>
      <w:r w:rsidR="00E93527">
        <w:rPr>
          <w:rFonts w:ascii="Times New Roman" w:hAnsi="Times New Roman" w:cs="Times New Roman"/>
          <w:sz w:val="28"/>
          <w:szCs w:val="28"/>
        </w:rPr>
        <w:t xml:space="preserve"> как базового текста, с опорой на который и создается </w:t>
      </w:r>
      <w:proofErr w:type="spellStart"/>
      <w:r w:rsidR="00E93527">
        <w:rPr>
          <w:rFonts w:ascii="Times New Roman" w:hAnsi="Times New Roman" w:cs="Times New Roman"/>
          <w:sz w:val="28"/>
          <w:szCs w:val="28"/>
        </w:rPr>
        <w:t>метатекст</w:t>
      </w:r>
      <w:proofErr w:type="spellEnd"/>
      <w:r w:rsidR="00E935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5054" w:rsidRDefault="00895054" w:rsidP="00E93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2664" w:rsidRPr="00D71BF2" w:rsidRDefault="00412664" w:rsidP="00E9352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E93527" w:rsidRPr="00702037" w:rsidRDefault="00E93527" w:rsidP="00E9352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12664" w:rsidRPr="00D12C77" w:rsidRDefault="00412664" w:rsidP="00412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31E1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GB"/>
        </w:rPr>
        <w:t>Jameson F.</w:t>
      </w:r>
      <w:r w:rsidRPr="00E23B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Postmodernism or the cultural logic of late capitalism</w:t>
      </w:r>
      <w:r w:rsidRPr="00E23BA9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</w:p>
    <w:p w:rsidR="00412664" w:rsidRDefault="00412664" w:rsidP="00412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F.</w:t>
      </w:r>
      <w:r w:rsidRPr="00E23B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Jameson // New Left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Rew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.,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London, 1984.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146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412664" w:rsidRPr="00F13A0F" w:rsidRDefault="00412664" w:rsidP="00412664">
      <w:pPr>
        <w:spacing w:after="0" w:line="240" w:lineRule="auto"/>
        <w:rPr>
          <w:rStyle w:val="a10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23BA9">
        <w:rPr>
          <w:rStyle w:val="a10"/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Pr="002B6645">
        <w:rPr>
          <w:rStyle w:val="a10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F13A0F">
        <w:rPr>
          <w:rStyle w:val="a10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Dyer R. Pastiche / Richard Dyer. – </w:t>
      </w:r>
      <w:proofErr w:type="gramStart"/>
      <w:r w:rsidRPr="00F13A0F">
        <w:rPr>
          <w:rStyle w:val="a10"/>
          <w:rFonts w:ascii="Times New Roman" w:hAnsi="Times New Roman" w:cs="Times New Roman"/>
          <w:color w:val="000000"/>
          <w:sz w:val="28"/>
          <w:szCs w:val="28"/>
          <w:lang w:val="en-US"/>
        </w:rPr>
        <w:t>London ;</w:t>
      </w:r>
      <w:proofErr w:type="gramEnd"/>
      <w:r w:rsidRPr="00F13A0F">
        <w:rPr>
          <w:rStyle w:val="a10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New York : Routledge, 2007. –</w:t>
      </w:r>
      <w:r w:rsidRPr="002B6645">
        <w:rPr>
          <w:rStyle w:val="a10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227 </w:t>
      </w:r>
      <w:r>
        <w:rPr>
          <w:rStyle w:val="a10"/>
          <w:rFonts w:ascii="Times New Roman" w:hAnsi="Times New Roman" w:cs="Times New Roman"/>
          <w:color w:val="000000"/>
          <w:sz w:val="28"/>
          <w:szCs w:val="28"/>
        </w:rPr>
        <w:t>р</w:t>
      </w:r>
      <w:r w:rsidRPr="002B6645">
        <w:rPr>
          <w:rStyle w:val="a10"/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412664" w:rsidRPr="000B31E1" w:rsidRDefault="00412664" w:rsidP="00412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A0F">
        <w:rPr>
          <w:rStyle w:val="a10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>
        <w:rPr>
          <w:rStyle w:val="a10"/>
          <w:rFonts w:ascii="Times New Roman" w:hAnsi="Times New Roman" w:cs="Times New Roman"/>
          <w:color w:val="000000"/>
          <w:sz w:val="28"/>
          <w:szCs w:val="28"/>
          <w:lang w:val="uk-UA"/>
        </w:rPr>
        <w:t>Бербенець</w:t>
      </w:r>
      <w:proofErr w:type="spellEnd"/>
      <w:r>
        <w:rPr>
          <w:rStyle w:val="a1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Л.С. </w:t>
      </w:r>
      <w:proofErr w:type="spellStart"/>
      <w:r>
        <w:rPr>
          <w:rStyle w:val="a10"/>
          <w:rFonts w:ascii="Times New Roman" w:hAnsi="Times New Roman" w:cs="Times New Roman"/>
          <w:color w:val="000000"/>
          <w:sz w:val="28"/>
          <w:szCs w:val="28"/>
          <w:lang w:val="uk-UA"/>
        </w:rPr>
        <w:t>Пастиш</w:t>
      </w:r>
      <w:proofErr w:type="spellEnd"/>
      <w:r>
        <w:rPr>
          <w:rStyle w:val="a1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 спосіб переписування класики у літературі постмодернізму / Л.С. </w:t>
      </w:r>
      <w:proofErr w:type="spellStart"/>
      <w:r>
        <w:rPr>
          <w:rStyle w:val="a10"/>
          <w:rFonts w:ascii="Times New Roman" w:hAnsi="Times New Roman" w:cs="Times New Roman"/>
          <w:color w:val="000000"/>
          <w:sz w:val="28"/>
          <w:szCs w:val="28"/>
          <w:lang w:val="uk-UA"/>
        </w:rPr>
        <w:t>Бербенець</w:t>
      </w:r>
      <w:proofErr w:type="spellEnd"/>
      <w:r>
        <w:rPr>
          <w:rStyle w:val="a1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// Зарубіжна література в школах України. – 2007. - № 6. – С. 44-49.</w:t>
      </w:r>
    </w:p>
    <w:p w:rsidR="00412664" w:rsidRPr="000B31E1" w:rsidRDefault="00412664" w:rsidP="00412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B31E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B31E1">
        <w:rPr>
          <w:rFonts w:ascii="Times New Roman" w:hAnsi="Times New Roman" w:cs="Times New Roman"/>
          <w:sz w:val="28"/>
          <w:szCs w:val="28"/>
          <w:lang w:val="uk-UA"/>
        </w:rPr>
        <w:t>Бербенец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proofErr w:type="spellEnd"/>
      <w:r w:rsidRPr="000B31E1">
        <w:rPr>
          <w:rFonts w:ascii="Times New Roman" w:hAnsi="Times New Roman" w:cs="Times New Roman"/>
          <w:sz w:val="28"/>
          <w:szCs w:val="28"/>
          <w:lang w:val="uk-UA"/>
        </w:rPr>
        <w:t xml:space="preserve"> 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Пастиш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особливості художньої репрезентації в літературі постмодернізму: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… канд. філол. наук / Л.С.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Бербенец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 – К., 2008. – 17 с.</w:t>
      </w:r>
    </w:p>
    <w:p w:rsidR="00412664" w:rsidRPr="000B31E1" w:rsidRDefault="00412664" w:rsidP="00412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>. Адамович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Юдифь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головой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Олоферна: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псевдоклассика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русской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литературе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90-х / М. Адамович // </w:t>
      </w:r>
      <w:r>
        <w:rPr>
          <w:rFonts w:ascii="Times New Roman" w:hAnsi="Times New Roman" w:cs="Times New Roman"/>
          <w:sz w:val="28"/>
          <w:szCs w:val="28"/>
        </w:rPr>
        <w:t>Новый мир, 2001. - № 7. – С. 165-174.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12664" w:rsidRDefault="00412664" w:rsidP="00412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Чхартишвили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Девальвация вымысла: почему никто не хочет читать романы </w:t>
      </w:r>
      <w:r w:rsidR="00895054">
        <w:rPr>
          <w:rFonts w:ascii="Times New Roman" w:hAnsi="Times New Roman" w:cs="Times New Roman"/>
          <w:sz w:val="28"/>
          <w:szCs w:val="28"/>
        </w:rPr>
        <w:t xml:space="preserve">/ Г. </w:t>
      </w:r>
      <w:proofErr w:type="spellStart"/>
      <w:r w:rsidR="00895054">
        <w:rPr>
          <w:rFonts w:ascii="Times New Roman" w:hAnsi="Times New Roman" w:cs="Times New Roman"/>
          <w:sz w:val="28"/>
          <w:szCs w:val="28"/>
        </w:rPr>
        <w:t>Чхартишвили</w:t>
      </w:r>
      <w:proofErr w:type="spellEnd"/>
      <w:r w:rsidR="00895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 Литературная газета, 1998. - № 39. – С.</w:t>
      </w:r>
      <w:r w:rsidR="00FE39D5">
        <w:rPr>
          <w:rFonts w:ascii="Times New Roman" w:hAnsi="Times New Roman" w:cs="Times New Roman"/>
          <w:sz w:val="28"/>
          <w:szCs w:val="28"/>
        </w:rPr>
        <w:t>3.</w:t>
      </w:r>
    </w:p>
    <w:p w:rsidR="00412664" w:rsidRDefault="00412664" w:rsidP="00412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Брусникин А.О. Герой иного времени:</w:t>
      </w:r>
      <w:r w:rsidRPr="000C7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[роман] / Анатолий Брусникин. – М.: АСТ: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 – 414 с.</w:t>
      </w:r>
    </w:p>
    <w:p w:rsidR="009B34CF" w:rsidRPr="009B34CF" w:rsidRDefault="00412664" w:rsidP="00E93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8. Лермонтов М.Ю. Герой нашего времени / М.Ю. Лермонтов.- М.: Изд-во «Русский язык», 1980. – 194 с.</w:t>
      </w:r>
    </w:p>
    <w:sectPr w:rsidR="009B34CF" w:rsidRPr="009B34CF" w:rsidSect="00E93527">
      <w:pgSz w:w="11906" w:h="16838"/>
      <w:pgMar w:top="1701" w:right="1418" w:bottom="22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0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230B"/>
    <w:multiLevelType w:val="multilevel"/>
    <w:tmpl w:val="11485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74F28"/>
    <w:multiLevelType w:val="hybridMultilevel"/>
    <w:tmpl w:val="87B84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7183C"/>
    <w:multiLevelType w:val="hybridMultilevel"/>
    <w:tmpl w:val="B8D200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D79C8"/>
    <w:multiLevelType w:val="multilevel"/>
    <w:tmpl w:val="6C22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06B28"/>
    <w:multiLevelType w:val="multilevel"/>
    <w:tmpl w:val="3360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596AB7"/>
    <w:multiLevelType w:val="multilevel"/>
    <w:tmpl w:val="8488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A01128"/>
    <w:multiLevelType w:val="multilevel"/>
    <w:tmpl w:val="C780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AD4F13"/>
    <w:multiLevelType w:val="hybridMultilevel"/>
    <w:tmpl w:val="3F0AD7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0BE59FF"/>
    <w:multiLevelType w:val="multilevel"/>
    <w:tmpl w:val="8A92A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40256C"/>
    <w:multiLevelType w:val="multilevel"/>
    <w:tmpl w:val="D14E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15BB"/>
    <w:rsid w:val="00000A8C"/>
    <w:rsid w:val="000265B1"/>
    <w:rsid w:val="000401B2"/>
    <w:rsid w:val="000B31E1"/>
    <w:rsid w:val="000C7AAF"/>
    <w:rsid w:val="000E7930"/>
    <w:rsid w:val="00150B74"/>
    <w:rsid w:val="0018696B"/>
    <w:rsid w:val="001925BF"/>
    <w:rsid w:val="001F336D"/>
    <w:rsid w:val="002218F3"/>
    <w:rsid w:val="002A13E2"/>
    <w:rsid w:val="002A3B24"/>
    <w:rsid w:val="002B6645"/>
    <w:rsid w:val="002E7D15"/>
    <w:rsid w:val="00300AEC"/>
    <w:rsid w:val="00304E21"/>
    <w:rsid w:val="003B72F1"/>
    <w:rsid w:val="003D0E84"/>
    <w:rsid w:val="003E0889"/>
    <w:rsid w:val="00412664"/>
    <w:rsid w:val="0041645C"/>
    <w:rsid w:val="00420ABD"/>
    <w:rsid w:val="0046440A"/>
    <w:rsid w:val="00497699"/>
    <w:rsid w:val="004D0D22"/>
    <w:rsid w:val="004D2858"/>
    <w:rsid w:val="00515FAE"/>
    <w:rsid w:val="00523C3E"/>
    <w:rsid w:val="00573455"/>
    <w:rsid w:val="00581641"/>
    <w:rsid w:val="005B20EB"/>
    <w:rsid w:val="005E3063"/>
    <w:rsid w:val="005F38AD"/>
    <w:rsid w:val="00615FA7"/>
    <w:rsid w:val="00624FEA"/>
    <w:rsid w:val="00634FCD"/>
    <w:rsid w:val="00655EED"/>
    <w:rsid w:val="006638F1"/>
    <w:rsid w:val="00666B15"/>
    <w:rsid w:val="00672391"/>
    <w:rsid w:val="006775C8"/>
    <w:rsid w:val="00681686"/>
    <w:rsid w:val="00691477"/>
    <w:rsid w:val="006C4DBC"/>
    <w:rsid w:val="006D7DED"/>
    <w:rsid w:val="006E5D58"/>
    <w:rsid w:val="00702037"/>
    <w:rsid w:val="0070390E"/>
    <w:rsid w:val="00714781"/>
    <w:rsid w:val="00750809"/>
    <w:rsid w:val="0080195F"/>
    <w:rsid w:val="008060DF"/>
    <w:rsid w:val="00811ED8"/>
    <w:rsid w:val="00820585"/>
    <w:rsid w:val="00820C46"/>
    <w:rsid w:val="00835AD4"/>
    <w:rsid w:val="00895054"/>
    <w:rsid w:val="00904AE1"/>
    <w:rsid w:val="00905B07"/>
    <w:rsid w:val="009115BB"/>
    <w:rsid w:val="00917051"/>
    <w:rsid w:val="00932266"/>
    <w:rsid w:val="009478FD"/>
    <w:rsid w:val="009B34CF"/>
    <w:rsid w:val="009C1F05"/>
    <w:rsid w:val="009D5C6D"/>
    <w:rsid w:val="00A425A2"/>
    <w:rsid w:val="00AA499A"/>
    <w:rsid w:val="00AA4D93"/>
    <w:rsid w:val="00AD38D4"/>
    <w:rsid w:val="00AE14F4"/>
    <w:rsid w:val="00AE19C8"/>
    <w:rsid w:val="00AE5A46"/>
    <w:rsid w:val="00AF1D4F"/>
    <w:rsid w:val="00B17508"/>
    <w:rsid w:val="00B406A0"/>
    <w:rsid w:val="00B4298D"/>
    <w:rsid w:val="00B67145"/>
    <w:rsid w:val="00B7597E"/>
    <w:rsid w:val="00B87C06"/>
    <w:rsid w:val="00B978DD"/>
    <w:rsid w:val="00BA0FB0"/>
    <w:rsid w:val="00BF4DCB"/>
    <w:rsid w:val="00C1203A"/>
    <w:rsid w:val="00C14A40"/>
    <w:rsid w:val="00C46037"/>
    <w:rsid w:val="00C5287A"/>
    <w:rsid w:val="00C56879"/>
    <w:rsid w:val="00C62AD9"/>
    <w:rsid w:val="00C71622"/>
    <w:rsid w:val="00C7479D"/>
    <w:rsid w:val="00CB448F"/>
    <w:rsid w:val="00CF2D37"/>
    <w:rsid w:val="00CF35F1"/>
    <w:rsid w:val="00CF3C58"/>
    <w:rsid w:val="00D12C77"/>
    <w:rsid w:val="00D14E3A"/>
    <w:rsid w:val="00D47CD6"/>
    <w:rsid w:val="00D61FA3"/>
    <w:rsid w:val="00D71BF2"/>
    <w:rsid w:val="00D91D7C"/>
    <w:rsid w:val="00DA6AC5"/>
    <w:rsid w:val="00DE4F36"/>
    <w:rsid w:val="00DF3F8F"/>
    <w:rsid w:val="00E21517"/>
    <w:rsid w:val="00E23BA9"/>
    <w:rsid w:val="00E5123F"/>
    <w:rsid w:val="00E775D3"/>
    <w:rsid w:val="00E93527"/>
    <w:rsid w:val="00E96D28"/>
    <w:rsid w:val="00ED4FFB"/>
    <w:rsid w:val="00EE02A5"/>
    <w:rsid w:val="00EF2A73"/>
    <w:rsid w:val="00F05D08"/>
    <w:rsid w:val="00F132DF"/>
    <w:rsid w:val="00F13A0F"/>
    <w:rsid w:val="00F220CF"/>
    <w:rsid w:val="00F6656A"/>
    <w:rsid w:val="00F91FEF"/>
    <w:rsid w:val="00F959CD"/>
    <w:rsid w:val="00FA14FB"/>
    <w:rsid w:val="00FC3CBA"/>
    <w:rsid w:val="00FE39D5"/>
    <w:rsid w:val="00FF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527"/>
  </w:style>
  <w:style w:type="paragraph" w:styleId="2">
    <w:name w:val="heading 2"/>
    <w:basedOn w:val="a"/>
    <w:link w:val="20"/>
    <w:uiPriority w:val="9"/>
    <w:qFormat/>
    <w:rsid w:val="00835A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0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34CF"/>
    <w:pPr>
      <w:ind w:left="720"/>
      <w:contextualSpacing/>
    </w:pPr>
    <w:rPr>
      <w:lang w:val="fr-FR"/>
    </w:rPr>
  </w:style>
  <w:style w:type="character" w:styleId="a5">
    <w:name w:val="Emphasis"/>
    <w:basedOn w:val="a0"/>
    <w:qFormat/>
    <w:rsid w:val="009B34C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35A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835AD4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35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835AD4"/>
  </w:style>
  <w:style w:type="character" w:customStyle="1" w:styleId="mw-editsection">
    <w:name w:val="mw-editsection"/>
    <w:basedOn w:val="a0"/>
    <w:rsid w:val="00835AD4"/>
  </w:style>
  <w:style w:type="character" w:customStyle="1" w:styleId="mw-editsection-bracket">
    <w:name w:val="mw-editsection-bracket"/>
    <w:basedOn w:val="a0"/>
    <w:rsid w:val="00835AD4"/>
  </w:style>
  <w:style w:type="character" w:customStyle="1" w:styleId="mw-editsection-divider">
    <w:name w:val="mw-editsection-divider"/>
    <w:basedOn w:val="a0"/>
    <w:rsid w:val="00835AD4"/>
  </w:style>
  <w:style w:type="character" w:customStyle="1" w:styleId="reference-text">
    <w:name w:val="reference-text"/>
    <w:basedOn w:val="a0"/>
    <w:rsid w:val="00835AD4"/>
  </w:style>
  <w:style w:type="character" w:customStyle="1" w:styleId="citation">
    <w:name w:val="citation"/>
    <w:basedOn w:val="a0"/>
    <w:rsid w:val="00835AD4"/>
  </w:style>
  <w:style w:type="paragraph" w:customStyle="1" w:styleId="Default">
    <w:name w:val="Default"/>
    <w:rsid w:val="00904A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10">
    <w:name w:val="a1"/>
    <w:basedOn w:val="a0"/>
    <w:rsid w:val="002B6645"/>
    <w:rPr>
      <w:rFonts w:ascii="ff0" w:hAnsi="ff0" w:hint="default"/>
      <w:b w:val="0"/>
      <w:bCs w:val="0"/>
      <w:i w:val="0"/>
      <w:iCs w:val="0"/>
      <w:bdr w:val="none" w:sz="0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2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26142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1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7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8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6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279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02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128523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5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32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015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674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604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4835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54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446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437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5228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4701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3480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1094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4525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1667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7395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5686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4664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5840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900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1468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2483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21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022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6751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8271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1648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4846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2278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3933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721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099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037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6868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099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9982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6240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6443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8258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7442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339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089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7115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3653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5593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237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2525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84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952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2643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23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837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3922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9760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4897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5012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573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4264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8602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3248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445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0745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7491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025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165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4128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856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426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425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3360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1059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6901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987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685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8389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0788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735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6755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454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1805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1582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9548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1126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429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6937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069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107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810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1740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8478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056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6045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948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377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3551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100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082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9766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906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6584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8937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1091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4230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0343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1761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7837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7311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1543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792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4021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9504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9014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8863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794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8819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9535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4802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2863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61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9360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09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068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918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5816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033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3988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2734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5109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1543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6662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6054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9959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3092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956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4542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6932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9481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849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2303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2736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8592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6120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2326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4452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1482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756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1909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680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5959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6741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3540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050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9215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160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390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EEDB2-56C7-45FE-A398-B733BE48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7</Pages>
  <Words>2438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42</cp:revision>
  <dcterms:created xsi:type="dcterms:W3CDTF">2014-03-09T09:02:00Z</dcterms:created>
  <dcterms:modified xsi:type="dcterms:W3CDTF">2014-05-22T16:33:00Z</dcterms:modified>
</cp:coreProperties>
</file>