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8B" w:rsidRPr="00D9498B" w:rsidRDefault="00D9498B" w:rsidP="00D9498B">
      <w:pPr>
        <w:tabs>
          <w:tab w:val="left" w:pos="1560"/>
        </w:tabs>
        <w:spacing w:after="0" w:line="360" w:lineRule="auto"/>
        <w:jc w:val="center"/>
        <w:rPr>
          <w:rFonts w:ascii="Times New Roman" w:hAnsi="Times New Roman" w:cs="Times New Roman"/>
          <w:b/>
          <w:sz w:val="36"/>
          <w:szCs w:val="36"/>
        </w:rPr>
      </w:pPr>
      <w:r w:rsidRPr="00D9498B">
        <w:rPr>
          <w:rFonts w:ascii="Times New Roman" w:hAnsi="Times New Roman" w:cs="Times New Roman"/>
          <w:b/>
          <w:sz w:val="36"/>
          <w:szCs w:val="36"/>
        </w:rPr>
        <w:t>Министерство образования Республики Беларусь</w:t>
      </w:r>
    </w:p>
    <w:p w:rsidR="00D9498B" w:rsidRPr="00D9498B" w:rsidRDefault="00D9498B" w:rsidP="00D9498B">
      <w:pPr>
        <w:tabs>
          <w:tab w:val="left" w:pos="1560"/>
        </w:tabs>
        <w:spacing w:after="0" w:line="360" w:lineRule="auto"/>
        <w:jc w:val="center"/>
        <w:rPr>
          <w:rFonts w:ascii="Times New Roman" w:hAnsi="Times New Roman" w:cs="Times New Roman"/>
          <w:b/>
          <w:sz w:val="36"/>
          <w:szCs w:val="36"/>
        </w:rPr>
      </w:pPr>
      <w:r w:rsidRPr="00D9498B">
        <w:rPr>
          <w:rFonts w:ascii="Times New Roman" w:hAnsi="Times New Roman" w:cs="Times New Roman"/>
          <w:b/>
          <w:sz w:val="36"/>
          <w:szCs w:val="36"/>
        </w:rPr>
        <w:t>Белорусский государственный университет</w:t>
      </w:r>
    </w:p>
    <w:p w:rsidR="00D9498B" w:rsidRPr="00D9498B" w:rsidRDefault="00D9498B" w:rsidP="00D9498B">
      <w:pPr>
        <w:tabs>
          <w:tab w:val="left" w:pos="1560"/>
        </w:tabs>
        <w:spacing w:after="0" w:line="360" w:lineRule="auto"/>
        <w:jc w:val="center"/>
        <w:rPr>
          <w:rFonts w:ascii="Times New Roman" w:hAnsi="Times New Roman" w:cs="Times New Roman"/>
          <w:b/>
          <w:sz w:val="36"/>
          <w:szCs w:val="36"/>
        </w:rPr>
      </w:pPr>
      <w:r w:rsidRPr="00D9498B">
        <w:rPr>
          <w:rFonts w:ascii="Times New Roman" w:hAnsi="Times New Roman" w:cs="Times New Roman"/>
          <w:b/>
          <w:sz w:val="36"/>
          <w:szCs w:val="36"/>
        </w:rPr>
        <w:t>Юридический факультет</w:t>
      </w:r>
    </w:p>
    <w:p w:rsidR="00D9498B" w:rsidRPr="00D9498B" w:rsidRDefault="00D9498B" w:rsidP="00D9498B">
      <w:pPr>
        <w:tabs>
          <w:tab w:val="left" w:pos="1560"/>
        </w:tabs>
        <w:spacing w:after="0" w:line="360" w:lineRule="auto"/>
        <w:jc w:val="center"/>
        <w:rPr>
          <w:rFonts w:ascii="Times New Roman" w:hAnsi="Times New Roman" w:cs="Times New Roman"/>
          <w:b/>
        </w:rPr>
      </w:pPr>
      <w:r w:rsidRPr="00D9498B">
        <w:rPr>
          <w:rFonts w:ascii="Times New Roman" w:hAnsi="Times New Roman" w:cs="Times New Roman"/>
          <w:b/>
        </w:rPr>
        <w:t xml:space="preserve">Кафедра </w:t>
      </w:r>
      <w:r w:rsidRPr="00D9498B">
        <w:rPr>
          <w:rFonts w:ascii="Times New Roman" w:hAnsi="Times New Roman" w:cs="Times New Roman"/>
          <w:b/>
          <w:color w:val="000000"/>
          <w:shd w:val="clear" w:color="auto" w:fill="FFFFFF"/>
        </w:rPr>
        <w:t>теории и истории государства и права</w:t>
      </w: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r w:rsidRPr="00D9498B">
        <w:rPr>
          <w:rFonts w:ascii="Times New Roman" w:hAnsi="Times New Roman" w:cs="Times New Roman"/>
          <w:sz w:val="28"/>
          <w:szCs w:val="28"/>
        </w:rPr>
        <w:t>ЧЕЛАК</w:t>
      </w:r>
    </w:p>
    <w:p w:rsidR="00D9498B" w:rsidRPr="00D9498B" w:rsidRDefault="00D9498B" w:rsidP="00D9498B">
      <w:pPr>
        <w:tabs>
          <w:tab w:val="left" w:pos="1560"/>
        </w:tabs>
        <w:spacing w:after="0" w:line="360" w:lineRule="exact"/>
        <w:jc w:val="center"/>
        <w:rPr>
          <w:rFonts w:ascii="Times New Roman" w:hAnsi="Times New Roman" w:cs="Times New Roman"/>
          <w:sz w:val="32"/>
          <w:szCs w:val="32"/>
        </w:rPr>
      </w:pPr>
      <w:r w:rsidRPr="00D9498B">
        <w:rPr>
          <w:rFonts w:ascii="Times New Roman" w:hAnsi="Times New Roman" w:cs="Times New Roman"/>
          <w:sz w:val="28"/>
          <w:szCs w:val="28"/>
        </w:rPr>
        <w:t>Кристина Владимировна</w:t>
      </w:r>
    </w:p>
    <w:p w:rsidR="00D9498B" w:rsidRPr="00D9498B" w:rsidRDefault="00D9498B" w:rsidP="00D9498B">
      <w:pPr>
        <w:tabs>
          <w:tab w:val="left" w:pos="1560"/>
        </w:tabs>
        <w:spacing w:after="0" w:line="360" w:lineRule="exact"/>
        <w:rPr>
          <w:rFonts w:ascii="Times New Roman" w:hAnsi="Times New Roman" w:cs="Times New Roman"/>
          <w:sz w:val="32"/>
          <w:szCs w:val="32"/>
        </w:rPr>
      </w:pPr>
    </w:p>
    <w:p w:rsidR="00D9498B" w:rsidRPr="00D9498B" w:rsidRDefault="00D9498B" w:rsidP="00D9498B">
      <w:pPr>
        <w:tabs>
          <w:tab w:val="left" w:pos="1560"/>
        </w:tabs>
        <w:spacing w:after="0" w:line="360" w:lineRule="exact"/>
        <w:rPr>
          <w:rFonts w:ascii="Times New Roman" w:hAnsi="Times New Roman" w:cs="Times New Roman"/>
          <w:sz w:val="32"/>
          <w:szCs w:val="32"/>
        </w:rPr>
      </w:pPr>
    </w:p>
    <w:p w:rsidR="00D9498B" w:rsidRPr="00D9498B" w:rsidRDefault="00D9498B" w:rsidP="00D9498B">
      <w:pPr>
        <w:tabs>
          <w:tab w:val="left" w:pos="1560"/>
        </w:tabs>
        <w:spacing w:after="0" w:line="360" w:lineRule="exact"/>
        <w:jc w:val="center"/>
        <w:rPr>
          <w:rFonts w:ascii="Times New Roman" w:hAnsi="Times New Roman" w:cs="Times New Roman"/>
          <w:b/>
          <w:sz w:val="28"/>
          <w:szCs w:val="28"/>
        </w:rPr>
      </w:pPr>
      <w:r w:rsidRPr="00D9498B">
        <w:rPr>
          <w:rFonts w:ascii="Times New Roman" w:hAnsi="Times New Roman" w:cs="Times New Roman"/>
          <w:b/>
          <w:sz w:val="36"/>
          <w:szCs w:val="36"/>
        </w:rPr>
        <w:t>Власть и право в социологической концепции М. Вебера</w:t>
      </w: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36"/>
          <w:szCs w:val="36"/>
        </w:rPr>
      </w:pPr>
      <w:r w:rsidRPr="00D9498B">
        <w:rPr>
          <w:rFonts w:ascii="Times New Roman" w:hAnsi="Times New Roman" w:cs="Times New Roman"/>
          <w:sz w:val="36"/>
          <w:szCs w:val="36"/>
        </w:rPr>
        <w:t>Дипломная работа</w:t>
      </w: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p>
    <w:p w:rsidR="00D9498B" w:rsidRPr="00D9498B" w:rsidRDefault="00D9498B" w:rsidP="00D9498B">
      <w:pPr>
        <w:tabs>
          <w:tab w:val="left" w:pos="1560"/>
        </w:tabs>
        <w:spacing w:after="0" w:line="360" w:lineRule="exact"/>
        <w:ind w:left="5046"/>
        <w:jc w:val="both"/>
        <w:rPr>
          <w:rFonts w:ascii="Times New Roman" w:hAnsi="Times New Roman" w:cs="Times New Roman"/>
          <w:sz w:val="28"/>
          <w:szCs w:val="28"/>
        </w:rPr>
      </w:pPr>
      <w:r w:rsidRPr="00D9498B">
        <w:rPr>
          <w:rFonts w:ascii="Times New Roman" w:hAnsi="Times New Roman" w:cs="Times New Roman"/>
          <w:sz w:val="28"/>
          <w:szCs w:val="28"/>
        </w:rPr>
        <w:t>Научный руководитель:</w:t>
      </w:r>
    </w:p>
    <w:p w:rsidR="00D9498B" w:rsidRPr="00D9498B" w:rsidRDefault="00D9498B" w:rsidP="00D9498B">
      <w:pPr>
        <w:tabs>
          <w:tab w:val="left" w:pos="1560"/>
        </w:tabs>
        <w:spacing w:after="0" w:line="360" w:lineRule="exact"/>
        <w:ind w:left="5046"/>
        <w:jc w:val="both"/>
        <w:rPr>
          <w:rFonts w:ascii="Times New Roman" w:hAnsi="Times New Roman" w:cs="Times New Roman"/>
          <w:sz w:val="28"/>
          <w:szCs w:val="28"/>
        </w:rPr>
      </w:pPr>
      <w:r w:rsidRPr="00D9498B">
        <w:rPr>
          <w:rFonts w:ascii="Times New Roman" w:hAnsi="Times New Roman" w:cs="Times New Roman"/>
          <w:sz w:val="28"/>
          <w:szCs w:val="28"/>
        </w:rPr>
        <w:t>кандидат юридических наук,</w:t>
      </w:r>
    </w:p>
    <w:p w:rsidR="00D9498B" w:rsidRPr="00D9498B" w:rsidRDefault="00D9498B" w:rsidP="00D9498B">
      <w:pPr>
        <w:tabs>
          <w:tab w:val="left" w:pos="1560"/>
        </w:tabs>
        <w:spacing w:after="0" w:line="360" w:lineRule="exact"/>
        <w:ind w:left="5046"/>
        <w:jc w:val="both"/>
        <w:rPr>
          <w:rFonts w:ascii="Times New Roman" w:hAnsi="Times New Roman" w:cs="Times New Roman"/>
          <w:sz w:val="28"/>
          <w:szCs w:val="28"/>
        </w:rPr>
      </w:pPr>
      <w:r w:rsidRPr="00D9498B">
        <w:rPr>
          <w:rFonts w:ascii="Times New Roman" w:hAnsi="Times New Roman" w:cs="Times New Roman"/>
          <w:sz w:val="28"/>
          <w:szCs w:val="28"/>
        </w:rPr>
        <w:t>доцент В.В. Сажина</w:t>
      </w:r>
    </w:p>
    <w:p w:rsidR="00D9498B" w:rsidRPr="00D9498B" w:rsidRDefault="00D9498B" w:rsidP="00D9498B">
      <w:pPr>
        <w:tabs>
          <w:tab w:val="left" w:pos="1560"/>
        </w:tabs>
        <w:spacing w:after="0" w:line="360" w:lineRule="exact"/>
        <w:rPr>
          <w:rFonts w:ascii="Times New Roman" w:hAnsi="Times New Roman" w:cs="Times New Roman"/>
          <w:sz w:val="28"/>
          <w:szCs w:val="28"/>
        </w:rPr>
      </w:pPr>
    </w:p>
    <w:p w:rsidR="00D9498B" w:rsidRPr="00D9498B" w:rsidRDefault="00D9498B" w:rsidP="00D9498B">
      <w:pPr>
        <w:tabs>
          <w:tab w:val="left" w:pos="1560"/>
        </w:tabs>
        <w:spacing w:after="0" w:line="360" w:lineRule="exact"/>
        <w:rPr>
          <w:rFonts w:ascii="Times New Roman" w:hAnsi="Times New Roman" w:cs="Times New Roman"/>
          <w:sz w:val="28"/>
          <w:szCs w:val="28"/>
        </w:rPr>
      </w:pPr>
      <w:proofErr w:type="gramStart"/>
      <w:r w:rsidRPr="00D9498B">
        <w:rPr>
          <w:rFonts w:ascii="Times New Roman" w:hAnsi="Times New Roman" w:cs="Times New Roman"/>
          <w:sz w:val="28"/>
          <w:szCs w:val="28"/>
        </w:rPr>
        <w:t>Допущена</w:t>
      </w:r>
      <w:proofErr w:type="gramEnd"/>
      <w:r w:rsidRPr="00D9498B">
        <w:rPr>
          <w:rFonts w:ascii="Times New Roman" w:hAnsi="Times New Roman" w:cs="Times New Roman"/>
          <w:sz w:val="28"/>
          <w:szCs w:val="28"/>
        </w:rPr>
        <w:t xml:space="preserve"> к защите</w:t>
      </w:r>
    </w:p>
    <w:p w:rsidR="00D9498B" w:rsidRPr="00D9498B" w:rsidRDefault="00D9498B" w:rsidP="00D9498B">
      <w:pPr>
        <w:tabs>
          <w:tab w:val="left" w:pos="1560"/>
        </w:tabs>
        <w:spacing w:after="0" w:line="360" w:lineRule="exact"/>
        <w:rPr>
          <w:rFonts w:ascii="Times New Roman" w:hAnsi="Times New Roman" w:cs="Times New Roman"/>
          <w:sz w:val="28"/>
          <w:szCs w:val="28"/>
        </w:rPr>
      </w:pPr>
      <w:r w:rsidRPr="00D9498B">
        <w:rPr>
          <w:rFonts w:ascii="Times New Roman" w:hAnsi="Times New Roman" w:cs="Times New Roman"/>
          <w:sz w:val="28"/>
          <w:szCs w:val="28"/>
        </w:rPr>
        <w:t>«____» ________________ 2014 г.</w:t>
      </w:r>
    </w:p>
    <w:p w:rsidR="00D9498B" w:rsidRPr="00D9498B" w:rsidRDefault="00D9498B" w:rsidP="00D9498B">
      <w:pPr>
        <w:tabs>
          <w:tab w:val="left" w:pos="1560"/>
        </w:tabs>
        <w:spacing w:after="0" w:line="360" w:lineRule="exact"/>
        <w:rPr>
          <w:rFonts w:ascii="Times New Roman" w:hAnsi="Times New Roman" w:cs="Times New Roman"/>
          <w:sz w:val="28"/>
          <w:szCs w:val="28"/>
        </w:rPr>
      </w:pPr>
      <w:r w:rsidRPr="00D9498B">
        <w:rPr>
          <w:rFonts w:ascii="Times New Roman" w:hAnsi="Times New Roman" w:cs="Times New Roman"/>
          <w:sz w:val="28"/>
          <w:szCs w:val="28"/>
        </w:rPr>
        <w:t xml:space="preserve">Зав. кафедрой </w:t>
      </w:r>
      <w:r w:rsidRPr="00D9498B">
        <w:rPr>
          <w:rFonts w:ascii="Times New Roman" w:hAnsi="Times New Roman" w:cs="Times New Roman"/>
          <w:color w:val="000000"/>
          <w:sz w:val="28"/>
          <w:szCs w:val="28"/>
          <w:shd w:val="clear" w:color="auto" w:fill="FFFFFF"/>
        </w:rPr>
        <w:t>теории и истории государства и права</w:t>
      </w:r>
    </w:p>
    <w:p w:rsidR="00D9498B" w:rsidRPr="00D9498B" w:rsidRDefault="00D9498B" w:rsidP="00D9498B">
      <w:pPr>
        <w:tabs>
          <w:tab w:val="left" w:pos="1560"/>
        </w:tabs>
        <w:spacing w:after="0" w:line="360" w:lineRule="exact"/>
        <w:rPr>
          <w:rFonts w:ascii="Times New Roman" w:hAnsi="Times New Roman" w:cs="Times New Roman"/>
          <w:sz w:val="28"/>
          <w:szCs w:val="28"/>
        </w:rPr>
      </w:pPr>
      <w:r w:rsidRPr="00D9498B">
        <w:rPr>
          <w:rFonts w:ascii="Times New Roman" w:hAnsi="Times New Roman" w:cs="Times New Roman"/>
          <w:sz w:val="28"/>
          <w:szCs w:val="28"/>
        </w:rPr>
        <w:t>кандидат юридических наук, доцент С.А. Калинин</w:t>
      </w: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both"/>
        <w:rPr>
          <w:rFonts w:ascii="Times New Roman" w:hAnsi="Times New Roman" w:cs="Times New Roman"/>
          <w:sz w:val="28"/>
          <w:szCs w:val="28"/>
        </w:rPr>
      </w:pPr>
    </w:p>
    <w:p w:rsidR="00D9498B" w:rsidRPr="00D9498B" w:rsidRDefault="00D9498B" w:rsidP="00D9498B">
      <w:pPr>
        <w:tabs>
          <w:tab w:val="left" w:pos="1560"/>
        </w:tabs>
        <w:spacing w:after="0" w:line="360" w:lineRule="exact"/>
        <w:jc w:val="center"/>
        <w:rPr>
          <w:rFonts w:ascii="Times New Roman" w:hAnsi="Times New Roman" w:cs="Times New Roman"/>
          <w:sz w:val="28"/>
          <w:szCs w:val="28"/>
        </w:rPr>
      </w:pPr>
      <w:r w:rsidRPr="00D9498B">
        <w:rPr>
          <w:rFonts w:ascii="Times New Roman" w:hAnsi="Times New Roman" w:cs="Times New Roman"/>
          <w:sz w:val="28"/>
          <w:szCs w:val="28"/>
        </w:rPr>
        <w:t>Минск, 2014</w:t>
      </w:r>
    </w:p>
    <w:p w:rsidR="00247A31" w:rsidRDefault="00247A31" w:rsidP="009E607C">
      <w:pPr>
        <w:pageBreakBefore/>
        <w:widowControl w:val="0"/>
        <w:spacing w:after="0" w:line="480" w:lineRule="auto"/>
        <w:ind w:firstLine="567"/>
        <w:jc w:val="both"/>
        <w:rPr>
          <w:rFonts w:ascii="Times New Roman" w:hAnsi="Times New Roman" w:cs="Times New Roman"/>
          <w:b/>
          <w:sz w:val="32"/>
          <w:szCs w:val="32"/>
        </w:rPr>
      </w:pPr>
      <w:r w:rsidRPr="00247A31">
        <w:rPr>
          <w:rFonts w:ascii="Times New Roman" w:hAnsi="Times New Roman" w:cs="Times New Roman"/>
          <w:b/>
          <w:sz w:val="32"/>
          <w:szCs w:val="32"/>
        </w:rPr>
        <w:lastRenderedPageBreak/>
        <w:t xml:space="preserve">Реферат дипломной работы </w:t>
      </w:r>
    </w:p>
    <w:p w:rsidR="00951C3D" w:rsidRDefault="00247A31" w:rsidP="00247A31">
      <w:pPr>
        <w:tabs>
          <w:tab w:val="left" w:pos="1560"/>
        </w:tabs>
        <w:spacing w:line="360" w:lineRule="exact"/>
        <w:ind w:firstLine="567"/>
        <w:jc w:val="both"/>
        <w:rPr>
          <w:rFonts w:ascii="Times New Roman" w:hAnsi="Times New Roman" w:cs="Times New Roman"/>
          <w:color w:val="000000"/>
          <w:spacing w:val="-6"/>
          <w:sz w:val="28"/>
          <w:szCs w:val="28"/>
          <w:shd w:val="clear" w:color="auto" w:fill="FFFFFF"/>
        </w:rPr>
      </w:pPr>
      <w:r w:rsidRPr="00F92020">
        <w:rPr>
          <w:rFonts w:ascii="Times New Roman" w:hAnsi="Times New Roman" w:cs="Times New Roman"/>
          <w:color w:val="000000"/>
          <w:spacing w:val="-6"/>
          <w:sz w:val="28"/>
          <w:szCs w:val="28"/>
          <w:shd w:val="clear" w:color="auto" w:fill="FFFFFF"/>
        </w:rPr>
        <w:t>Тема дипломной работы: «</w:t>
      </w:r>
      <w:r w:rsidRPr="00F92020">
        <w:rPr>
          <w:rFonts w:ascii="Times New Roman" w:hAnsi="Times New Roman" w:cs="Times New Roman"/>
          <w:sz w:val="28"/>
          <w:szCs w:val="28"/>
        </w:rPr>
        <w:t>Власть и право в социологической концепции М. Вебера</w:t>
      </w:r>
      <w:r w:rsidR="00105ED4">
        <w:rPr>
          <w:rFonts w:ascii="Times New Roman" w:hAnsi="Times New Roman" w:cs="Times New Roman"/>
          <w:color w:val="000000"/>
          <w:spacing w:val="-6"/>
          <w:sz w:val="28"/>
          <w:szCs w:val="28"/>
          <w:shd w:val="clear" w:color="auto" w:fill="FFFFFF"/>
        </w:rPr>
        <w:t>».</w:t>
      </w:r>
    </w:p>
    <w:p w:rsidR="00247A31" w:rsidRPr="00F92020" w:rsidRDefault="00105ED4" w:rsidP="00247A31">
      <w:pPr>
        <w:tabs>
          <w:tab w:val="left" w:pos="1560"/>
        </w:tabs>
        <w:spacing w:line="360" w:lineRule="exact"/>
        <w:ind w:firstLine="567"/>
        <w:jc w:val="both"/>
        <w:rPr>
          <w:rFonts w:ascii="Times New Roman" w:hAnsi="Times New Roman" w:cs="Times New Roman"/>
          <w:sz w:val="28"/>
          <w:szCs w:val="28"/>
        </w:rPr>
      </w:pPr>
      <w:r>
        <w:rPr>
          <w:rFonts w:ascii="Times New Roman" w:hAnsi="Times New Roman" w:cs="Times New Roman"/>
          <w:color w:val="000000"/>
          <w:spacing w:val="-6"/>
          <w:sz w:val="28"/>
          <w:szCs w:val="28"/>
          <w:shd w:val="clear" w:color="auto" w:fill="FFFFFF"/>
        </w:rPr>
        <w:t>Объем работы составляет 56</w:t>
      </w:r>
      <w:r w:rsidR="00247A31" w:rsidRPr="00F92020">
        <w:rPr>
          <w:rFonts w:ascii="Times New Roman" w:hAnsi="Times New Roman" w:cs="Times New Roman"/>
          <w:color w:val="000000"/>
          <w:spacing w:val="-6"/>
          <w:sz w:val="28"/>
          <w:szCs w:val="28"/>
          <w:shd w:val="clear" w:color="auto" w:fill="FFFFFF"/>
        </w:rPr>
        <w:t xml:space="preserve"> страниц, список использованной литературы содержит </w:t>
      </w:r>
      <w:r>
        <w:rPr>
          <w:rFonts w:ascii="Times New Roman" w:hAnsi="Times New Roman" w:cs="Times New Roman"/>
          <w:color w:val="000000"/>
          <w:spacing w:val="-6"/>
          <w:sz w:val="28"/>
          <w:szCs w:val="28"/>
          <w:shd w:val="clear" w:color="auto" w:fill="FFFFFF"/>
        </w:rPr>
        <w:t>38</w:t>
      </w:r>
      <w:r w:rsidR="00247A31" w:rsidRPr="00F92020">
        <w:rPr>
          <w:rFonts w:ascii="Times New Roman" w:hAnsi="Times New Roman" w:cs="Times New Roman"/>
          <w:color w:val="000000"/>
          <w:spacing w:val="-6"/>
          <w:sz w:val="28"/>
          <w:szCs w:val="28"/>
          <w:shd w:val="clear" w:color="auto" w:fill="FFFFFF"/>
        </w:rPr>
        <w:t xml:space="preserve"> </w:t>
      </w:r>
      <w:r w:rsidR="00247A31" w:rsidRPr="00F92020">
        <w:rPr>
          <w:rFonts w:ascii="Times New Roman" w:hAnsi="Times New Roman" w:cs="Times New Roman"/>
          <w:sz w:val="28"/>
          <w:szCs w:val="28"/>
        </w:rPr>
        <w:t>источников.</w:t>
      </w:r>
    </w:p>
    <w:p w:rsidR="00247A31" w:rsidRPr="00F92020" w:rsidRDefault="00247A31" w:rsidP="00247A31">
      <w:pPr>
        <w:spacing w:line="360" w:lineRule="exact"/>
        <w:ind w:firstLine="567"/>
        <w:jc w:val="both"/>
        <w:rPr>
          <w:rFonts w:ascii="Times New Roman" w:hAnsi="Times New Roman" w:cs="Times New Roman"/>
          <w:color w:val="000000"/>
          <w:spacing w:val="-6"/>
          <w:sz w:val="28"/>
          <w:szCs w:val="28"/>
        </w:rPr>
      </w:pPr>
      <w:r w:rsidRPr="00F92020">
        <w:rPr>
          <w:rFonts w:ascii="Times New Roman" w:hAnsi="Times New Roman" w:cs="Times New Roman"/>
          <w:sz w:val="28"/>
          <w:szCs w:val="28"/>
        </w:rPr>
        <w:t>Перечень ключевых слов, характеризующих основное содержание дипломной</w:t>
      </w:r>
      <w:r w:rsidRPr="00F92020">
        <w:rPr>
          <w:rFonts w:ascii="Times New Roman" w:hAnsi="Times New Roman" w:cs="Times New Roman"/>
          <w:color w:val="000000"/>
          <w:spacing w:val="-8"/>
          <w:sz w:val="28"/>
          <w:szCs w:val="28"/>
        </w:rPr>
        <w:t xml:space="preserve"> работы: СОЦИОЛОГИЯ, </w:t>
      </w:r>
      <w:r w:rsidRPr="00F92020">
        <w:rPr>
          <w:rFonts w:ascii="Times New Roman" w:hAnsi="Times New Roman" w:cs="Times New Roman"/>
          <w:sz w:val="28"/>
          <w:szCs w:val="28"/>
        </w:rPr>
        <w:t>СОЦИАЛЬНОЕ ДЕЙСТВИЕ</w:t>
      </w:r>
      <w:r w:rsidRPr="00F92020">
        <w:rPr>
          <w:rFonts w:ascii="Times New Roman" w:hAnsi="Times New Roman" w:cs="Times New Roman"/>
          <w:color w:val="000000"/>
          <w:spacing w:val="-8"/>
          <w:sz w:val="28"/>
          <w:szCs w:val="28"/>
        </w:rPr>
        <w:t xml:space="preserve">, СОЦИОЛОГИЧЕСКАЯ КОНЦЕПЦИЯ, </w:t>
      </w:r>
      <w:r w:rsidRPr="00F92020">
        <w:rPr>
          <w:rFonts w:ascii="Times New Roman" w:hAnsi="Times New Roman" w:cs="Times New Roman"/>
          <w:sz w:val="28"/>
          <w:szCs w:val="28"/>
        </w:rPr>
        <w:t>ПОЛИТИЧЕСКАЯ ВЛАСТЬ, ФОРМАЛЬНО-РАЦИОНАЛЬНОЕ ПРАВО.</w:t>
      </w:r>
    </w:p>
    <w:p w:rsidR="00247A31" w:rsidRPr="00F92020" w:rsidRDefault="00247A31" w:rsidP="00247A31">
      <w:pPr>
        <w:spacing w:line="360" w:lineRule="exact"/>
        <w:ind w:firstLine="567"/>
        <w:jc w:val="both"/>
        <w:rPr>
          <w:rFonts w:ascii="Times New Roman" w:hAnsi="Times New Roman" w:cs="Times New Roman"/>
          <w:color w:val="000000"/>
          <w:spacing w:val="-4"/>
          <w:sz w:val="28"/>
          <w:szCs w:val="28"/>
        </w:rPr>
      </w:pPr>
      <w:r w:rsidRPr="00F92020">
        <w:rPr>
          <w:rFonts w:ascii="Times New Roman" w:hAnsi="Times New Roman" w:cs="Times New Roman"/>
          <w:color w:val="000000"/>
          <w:spacing w:val="-4"/>
          <w:sz w:val="28"/>
          <w:szCs w:val="28"/>
        </w:rPr>
        <w:t>Объектом исследования дипломной работы являются</w:t>
      </w:r>
      <w:r w:rsidRPr="00F92020">
        <w:rPr>
          <w:rFonts w:ascii="Times New Roman" w:hAnsi="Times New Roman" w:cs="Times New Roman"/>
          <w:sz w:val="28"/>
          <w:szCs w:val="28"/>
        </w:rPr>
        <w:t xml:space="preserve"> социологические концепции М.Вебера</w:t>
      </w:r>
      <w:r w:rsidRPr="00F92020">
        <w:rPr>
          <w:rFonts w:ascii="Times New Roman" w:hAnsi="Times New Roman" w:cs="Times New Roman"/>
          <w:color w:val="000000"/>
          <w:spacing w:val="-4"/>
          <w:sz w:val="28"/>
          <w:szCs w:val="28"/>
        </w:rPr>
        <w:t>.</w:t>
      </w:r>
    </w:p>
    <w:p w:rsidR="00247A31" w:rsidRPr="00F92020" w:rsidRDefault="00247A31" w:rsidP="00247A31">
      <w:pPr>
        <w:spacing w:line="360" w:lineRule="exact"/>
        <w:ind w:firstLine="567"/>
        <w:jc w:val="both"/>
        <w:rPr>
          <w:rFonts w:ascii="Times New Roman" w:hAnsi="Times New Roman" w:cs="Times New Roman"/>
          <w:color w:val="000000"/>
          <w:sz w:val="28"/>
          <w:szCs w:val="28"/>
        </w:rPr>
      </w:pPr>
      <w:r w:rsidRPr="00F92020">
        <w:rPr>
          <w:rFonts w:ascii="Times New Roman" w:hAnsi="Times New Roman" w:cs="Times New Roman"/>
          <w:color w:val="000000"/>
          <w:sz w:val="28"/>
          <w:szCs w:val="28"/>
        </w:rPr>
        <w:t>Цель данной работы –</w:t>
      </w:r>
      <w:r w:rsidRPr="00F92020">
        <w:rPr>
          <w:rFonts w:ascii="Times New Roman" w:hAnsi="Times New Roman" w:cs="Times New Roman"/>
          <w:sz w:val="28"/>
          <w:szCs w:val="28"/>
        </w:rPr>
        <w:t xml:space="preserve"> изучить особенности власти и права в социологических концепциях М. Вебера</w:t>
      </w:r>
      <w:r w:rsidRPr="00F92020">
        <w:rPr>
          <w:rFonts w:ascii="Times New Roman" w:hAnsi="Times New Roman" w:cs="Times New Roman"/>
          <w:color w:val="000000"/>
          <w:sz w:val="28"/>
          <w:szCs w:val="28"/>
        </w:rPr>
        <w:t>.</w:t>
      </w:r>
    </w:p>
    <w:p w:rsidR="00247A31" w:rsidRPr="00F92020" w:rsidRDefault="00247A31" w:rsidP="00247A31">
      <w:pPr>
        <w:pStyle w:val="20"/>
        <w:shd w:val="clear" w:color="auto" w:fill="auto"/>
        <w:tabs>
          <w:tab w:val="left" w:pos="1560"/>
          <w:tab w:val="left" w:pos="1634"/>
          <w:tab w:val="left" w:pos="3108"/>
          <w:tab w:val="left" w:pos="4510"/>
        </w:tabs>
        <w:spacing w:line="360" w:lineRule="exact"/>
        <w:ind w:firstLine="567"/>
        <w:jc w:val="both"/>
      </w:pPr>
      <w:r w:rsidRPr="00F92020">
        <w:rPr>
          <w:color w:val="000000"/>
        </w:rPr>
        <w:t>При выполнении дипломной работы применялись следующие методы:</w:t>
      </w:r>
      <w:r w:rsidRPr="00F92020">
        <w:t xml:space="preserve"> системный, сравнительный и историко-генетический подходы, а также общенаучные методы анализа и синтеза</w:t>
      </w:r>
      <w:r w:rsidRPr="00F92020">
        <w:rPr>
          <w:color w:val="000000"/>
          <w:lang w:bidi="ru-RU"/>
        </w:rPr>
        <w:t>.</w:t>
      </w:r>
    </w:p>
    <w:p w:rsidR="00247A31" w:rsidRPr="00F92020" w:rsidRDefault="00247A31" w:rsidP="00247A31">
      <w:pPr>
        <w:widowControl w:val="0"/>
        <w:spacing w:after="0" w:line="360" w:lineRule="exact"/>
        <w:ind w:firstLine="567"/>
        <w:jc w:val="both"/>
        <w:rPr>
          <w:rFonts w:ascii="Times New Roman" w:hAnsi="Times New Roman" w:cs="Times New Roman"/>
          <w:sz w:val="28"/>
          <w:szCs w:val="28"/>
        </w:rPr>
      </w:pPr>
      <w:r w:rsidRPr="00F92020">
        <w:rPr>
          <w:rFonts w:ascii="Times New Roman" w:hAnsi="Times New Roman" w:cs="Times New Roman"/>
          <w:sz w:val="28"/>
          <w:szCs w:val="28"/>
        </w:rPr>
        <w:t>Актуальность темы определяется</w:t>
      </w:r>
      <w:r w:rsidR="00951C3D">
        <w:rPr>
          <w:rFonts w:ascii="Times New Roman" w:hAnsi="Times New Roman" w:cs="Times New Roman"/>
          <w:sz w:val="28"/>
          <w:szCs w:val="28"/>
        </w:rPr>
        <w:t>, во-первых, тем,</w:t>
      </w:r>
      <w:r w:rsidRPr="00F92020">
        <w:rPr>
          <w:rFonts w:ascii="Times New Roman" w:hAnsi="Times New Roman" w:cs="Times New Roman"/>
          <w:sz w:val="28"/>
          <w:szCs w:val="28"/>
        </w:rPr>
        <w:t xml:space="preserve"> что наследие классиков социологии в их современном прочтении расширяет возможности социологии в исследовании современного общества и его фундаментальных проблем, к которым относятся властные отношения. Во-вторых, разработка такой проблематики может позитивно повлиять на решение проблем институционализации белорусской теоретической социологии. </w:t>
      </w:r>
    </w:p>
    <w:p w:rsidR="00247A31" w:rsidRPr="00F92020" w:rsidRDefault="00247A31" w:rsidP="00247A31">
      <w:pPr>
        <w:widowControl w:val="0"/>
        <w:spacing w:after="0" w:line="360" w:lineRule="exact"/>
        <w:ind w:firstLine="567"/>
        <w:jc w:val="both"/>
        <w:rPr>
          <w:rFonts w:ascii="Times New Roman" w:hAnsi="Times New Roman" w:cs="Times New Roman"/>
          <w:sz w:val="28"/>
          <w:szCs w:val="28"/>
        </w:rPr>
      </w:pPr>
      <w:r w:rsidRPr="00F92020">
        <w:rPr>
          <w:rFonts w:ascii="Times New Roman" w:hAnsi="Times New Roman" w:cs="Times New Roman"/>
          <w:sz w:val="28"/>
          <w:szCs w:val="28"/>
        </w:rPr>
        <w:t xml:space="preserve">Кроме теоретической актуальности обращение именно к политической социологии Вебера вызвано практической необходимостью, а именно: развитием в Республике Беларусь ее политической системы и демократизации властных отношений, что требует теоретического осмысления и оценки. Поскольку сам Вебер был не только теоретиком власти, но и практическим политиком, то анализ его конкретно-исторических типов господства и рекомендаций, предложенный в данном исследовании, может принести практическую пользу. </w:t>
      </w:r>
    </w:p>
    <w:p w:rsidR="00247A31" w:rsidRDefault="00247A31" w:rsidP="00247A31">
      <w:pPr>
        <w:spacing w:after="0" w:line="360" w:lineRule="exact"/>
        <w:ind w:firstLine="567"/>
        <w:jc w:val="both"/>
        <w:rPr>
          <w:rFonts w:ascii="Times New Roman" w:hAnsi="Times New Roman" w:cs="Times New Roman"/>
          <w:sz w:val="28"/>
          <w:szCs w:val="28"/>
        </w:rPr>
      </w:pPr>
      <w:r w:rsidRPr="00F92020">
        <w:rPr>
          <w:rFonts w:ascii="Times New Roman" w:hAnsi="Times New Roman" w:cs="Times New Roman"/>
          <w:sz w:val="28"/>
          <w:szCs w:val="28"/>
        </w:rPr>
        <w:t>Следовательно, теоретическая актуальность данной работы определяется особенностями современного этапа развития социологии, в том числе белорусской, а практическая актуальность связана с возможностью использования некоторых положений М.Вебера для совершенствования политической структуры и направлений политики нашего общества.</w:t>
      </w:r>
    </w:p>
    <w:p w:rsidR="00247A31" w:rsidRPr="00247A31" w:rsidRDefault="00247A31" w:rsidP="00247A31">
      <w:pPr>
        <w:pageBreakBefore/>
        <w:widowControl w:val="0"/>
        <w:spacing w:after="0" w:line="480" w:lineRule="auto"/>
        <w:ind w:firstLine="567"/>
        <w:rPr>
          <w:rFonts w:ascii="Times New Roman" w:hAnsi="Times New Roman" w:cs="Times New Roman"/>
          <w:b/>
          <w:sz w:val="32"/>
          <w:szCs w:val="32"/>
        </w:rPr>
      </w:pPr>
      <w:r w:rsidRPr="00247A31">
        <w:rPr>
          <w:rFonts w:ascii="Times New Roman" w:hAnsi="Times New Roman" w:cs="Times New Roman"/>
          <w:b/>
          <w:sz w:val="32"/>
          <w:szCs w:val="32"/>
        </w:rPr>
        <w:lastRenderedPageBreak/>
        <w:t xml:space="preserve">Рэферат дыпломнай працы </w:t>
      </w:r>
    </w:p>
    <w:p w:rsidR="00951C3D"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Тэма дыпломнай працы: «Улада і права ў сацыялагічнай канцэпцыі М.</w:t>
      </w:r>
      <w:r w:rsidR="00951C3D">
        <w:rPr>
          <w:rFonts w:ascii="Times New Roman" w:hAnsi="Times New Roman" w:cs="Times New Roman"/>
          <w:sz w:val="28"/>
          <w:szCs w:val="28"/>
        </w:rPr>
        <w:t xml:space="preserve"> Вебера».</w:t>
      </w:r>
    </w:p>
    <w:p w:rsidR="00247A31" w:rsidRPr="00247A31" w:rsidRDefault="00105ED4" w:rsidP="00247A31">
      <w:pPr>
        <w:widowControl w:val="0"/>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Аб'ем працы складае 56</w:t>
      </w:r>
      <w:r w:rsidR="00247A31" w:rsidRPr="00247A31">
        <w:rPr>
          <w:rFonts w:ascii="Times New Roman" w:hAnsi="Times New Roman" w:cs="Times New Roman"/>
          <w:sz w:val="28"/>
          <w:szCs w:val="28"/>
        </w:rPr>
        <w:t xml:space="preserve"> старонак, спіс выкарыстанай літаратуры змяшчае 3</w:t>
      </w:r>
      <w:r>
        <w:rPr>
          <w:rFonts w:ascii="Times New Roman" w:hAnsi="Times New Roman" w:cs="Times New Roman"/>
          <w:sz w:val="28"/>
          <w:szCs w:val="28"/>
        </w:rPr>
        <w:t>8</w:t>
      </w:r>
      <w:r w:rsidR="00247A31" w:rsidRPr="00247A31">
        <w:rPr>
          <w:rFonts w:ascii="Times New Roman" w:hAnsi="Times New Roman" w:cs="Times New Roman"/>
          <w:sz w:val="28"/>
          <w:szCs w:val="28"/>
        </w:rPr>
        <w:t xml:space="preserve"> крыніц.</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Пералік ключавых слоў, якія характарызуюць асноўны змест дыпломнай працы: САЦЫЯЛОГІЯ, САЦЫЯЛЬНАЕ ДЗЕЯННЕ, САЦЫЯЛАГІЧНАЯ КАНЦЭПЦЫЯ, ПАЛІТЫЧНАЯ ЎЛАДА, ФАРМАЛЬНА-РАЦЫЯНАЛЬНАЕ ПРАВА.</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Аб'ектам даследавання дыпломнай працы з'яўляюцца сацыялагічныя канцэпцыі М.Вебера.</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Мэта дадзенай працы - вывучыць асаблівасці улады і права ў сацыялагічных канцэпцыях М. Вебера.</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Пры выкананні дыпломнай працы выкарыстоўваліся наступныя метады: сістэмны, параўнальны і гістарычна-генетычны падыходы, а таксама агульнанавуковыя метады аналізу і сінтэзу.</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 xml:space="preserve">Актуальнасць тэмы вызначаецца тым, што спадчына класікаў сацыялогіі ў іх сучасным прачытанні пашырае магчымасці сацыялогіі ў даследаванні сучаснага грамадства і яго </w:t>
      </w:r>
      <w:proofErr w:type="gramStart"/>
      <w:r w:rsidRPr="00247A31">
        <w:rPr>
          <w:rFonts w:ascii="Times New Roman" w:hAnsi="Times New Roman" w:cs="Times New Roman"/>
          <w:sz w:val="28"/>
          <w:szCs w:val="28"/>
        </w:rPr>
        <w:t>фундаментальных</w:t>
      </w:r>
      <w:proofErr w:type="gramEnd"/>
      <w:r w:rsidRPr="00247A31">
        <w:rPr>
          <w:rFonts w:ascii="Times New Roman" w:hAnsi="Times New Roman" w:cs="Times New Roman"/>
          <w:sz w:val="28"/>
          <w:szCs w:val="28"/>
        </w:rPr>
        <w:t xml:space="preserve"> праблем, да якіх ставяцца ўладныя адносіны. Па-другое, распрацоўка такой праблематыкі можа пазітыўна паўплываць на рашэнне праблем інстытуцыяналізацыі беларускай тэарэтычнай сацыялогіі. </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 xml:space="preserve">Акрамя тэарэтычнай актуальнасці зварот менавіта да палітычнай сацыялогіі Вебера </w:t>
      </w:r>
      <w:proofErr w:type="gramStart"/>
      <w:r w:rsidRPr="00247A31">
        <w:rPr>
          <w:rFonts w:ascii="Times New Roman" w:hAnsi="Times New Roman" w:cs="Times New Roman"/>
          <w:sz w:val="28"/>
          <w:szCs w:val="28"/>
        </w:rPr>
        <w:t>выкл</w:t>
      </w:r>
      <w:proofErr w:type="gramEnd"/>
      <w:r w:rsidRPr="00247A31">
        <w:rPr>
          <w:rFonts w:ascii="Times New Roman" w:hAnsi="Times New Roman" w:cs="Times New Roman"/>
          <w:sz w:val="28"/>
          <w:szCs w:val="28"/>
        </w:rPr>
        <w:t xml:space="preserve">ікана практычнай неабходнасцю, а менавіта: развіццем у Рэспубліцы Беларусь яе палітычнай сістэмы і дэмакратызацыі ўладных адносін, што патрабуе тэарэтычнага асэнсавання і ацэнкі. Паколькі сам Вэбер быў не толькі тэарэтыкам ўлады, але і практычным палітыкам, то аналіз яго канкрэтна-гістарычных тыпаў панавання і рэкамендацый, прапанаваны ў дадзеным даследаванні, можа прынесці практычную карысць. </w:t>
      </w:r>
    </w:p>
    <w:p w:rsidR="00247A31" w:rsidRDefault="00247A31" w:rsidP="00247A31">
      <w:pPr>
        <w:widowControl w:val="0"/>
        <w:spacing w:after="0" w:line="360" w:lineRule="exact"/>
        <w:ind w:firstLine="567"/>
        <w:jc w:val="both"/>
        <w:rPr>
          <w:rFonts w:ascii="Times New Roman" w:hAnsi="Times New Roman" w:cs="Times New Roman"/>
          <w:sz w:val="28"/>
          <w:szCs w:val="28"/>
        </w:rPr>
      </w:pPr>
      <w:r w:rsidRPr="00247A31">
        <w:rPr>
          <w:rFonts w:ascii="Times New Roman" w:hAnsi="Times New Roman" w:cs="Times New Roman"/>
          <w:sz w:val="28"/>
          <w:szCs w:val="28"/>
        </w:rPr>
        <w:t>Такі</w:t>
      </w:r>
      <w:proofErr w:type="gramStart"/>
      <w:r w:rsidRPr="00247A31">
        <w:rPr>
          <w:rFonts w:ascii="Times New Roman" w:hAnsi="Times New Roman" w:cs="Times New Roman"/>
          <w:sz w:val="28"/>
          <w:szCs w:val="28"/>
        </w:rPr>
        <w:t>м</w:t>
      </w:r>
      <w:proofErr w:type="gramEnd"/>
      <w:r w:rsidRPr="00247A31">
        <w:rPr>
          <w:rFonts w:ascii="Times New Roman" w:hAnsi="Times New Roman" w:cs="Times New Roman"/>
          <w:sz w:val="28"/>
          <w:szCs w:val="28"/>
        </w:rPr>
        <w:t xml:space="preserve"> чынам, тэарэтычная актуальнасць дадзенай працы вызначаецца асаблівасцямі сучаснага этапу развіцця сацыялогіі, у тым ліку беларускай, а практычная актуальнасць звязана з магчымасцю выкарыстання некаторых палажэнняў М.Вебера для ўдасканалення палітычнай структуры і кірункаў палітыкі нашага грамадства.</w:t>
      </w:r>
    </w:p>
    <w:p w:rsidR="00247A31" w:rsidRPr="00951C3D" w:rsidRDefault="00247A31" w:rsidP="00247A31">
      <w:pPr>
        <w:pageBreakBefore/>
        <w:widowControl w:val="0"/>
        <w:spacing w:after="0" w:line="480" w:lineRule="auto"/>
        <w:ind w:firstLine="567"/>
        <w:jc w:val="both"/>
        <w:rPr>
          <w:rFonts w:ascii="Times New Roman" w:hAnsi="Times New Roman" w:cs="Times New Roman"/>
          <w:b/>
          <w:sz w:val="32"/>
          <w:szCs w:val="32"/>
          <w:lang w:val="en-US"/>
        </w:rPr>
      </w:pPr>
      <w:r w:rsidRPr="00247A31">
        <w:rPr>
          <w:rFonts w:ascii="Times New Roman" w:hAnsi="Times New Roman" w:cs="Times New Roman"/>
          <w:b/>
          <w:sz w:val="32"/>
          <w:szCs w:val="32"/>
          <w:lang w:val="en-US"/>
        </w:rPr>
        <w:lastRenderedPageBreak/>
        <w:t>Summary of the thesis</w:t>
      </w:r>
    </w:p>
    <w:p w:rsidR="00951C3D" w:rsidRPr="00951C3D"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Thesis: "the Power and right in sociological concept M.</w:t>
      </w:r>
      <w:r w:rsidR="00951C3D">
        <w:rPr>
          <w:rFonts w:ascii="Times New Roman" w:hAnsi="Times New Roman" w:cs="Times New Roman"/>
          <w:sz w:val="28"/>
          <w:szCs w:val="28"/>
          <w:lang w:val="en-US"/>
        </w:rPr>
        <w:t xml:space="preserve"> Weber".</w:t>
      </w:r>
    </w:p>
    <w:p w:rsidR="00247A31" w:rsidRPr="00247A31" w:rsidRDefault="00105ED4" w:rsidP="00247A31">
      <w:pPr>
        <w:widowControl w:val="0"/>
        <w:spacing w:after="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volume of work is </w:t>
      </w:r>
      <w:r w:rsidRPr="00105ED4">
        <w:rPr>
          <w:rFonts w:ascii="Times New Roman" w:hAnsi="Times New Roman" w:cs="Times New Roman"/>
          <w:sz w:val="28"/>
          <w:szCs w:val="28"/>
          <w:lang w:val="en-US"/>
        </w:rPr>
        <w:t>58</w:t>
      </w:r>
      <w:r w:rsidR="00247A31" w:rsidRPr="00247A31">
        <w:rPr>
          <w:rFonts w:ascii="Times New Roman" w:hAnsi="Times New Roman" w:cs="Times New Roman"/>
          <w:sz w:val="28"/>
          <w:szCs w:val="28"/>
          <w:lang w:val="en-US"/>
        </w:rPr>
        <w:t xml:space="preserve"> </w:t>
      </w:r>
      <w:proofErr w:type="gramStart"/>
      <w:r w:rsidR="00247A31" w:rsidRPr="00247A31">
        <w:rPr>
          <w:rFonts w:ascii="Times New Roman" w:hAnsi="Times New Roman" w:cs="Times New Roman"/>
          <w:sz w:val="28"/>
          <w:szCs w:val="28"/>
          <w:lang w:val="en-US"/>
        </w:rPr>
        <w:t>pages,</w:t>
      </w:r>
      <w:proofErr w:type="gramEnd"/>
      <w:r w:rsidR="00247A31" w:rsidRPr="00247A31">
        <w:rPr>
          <w:rFonts w:ascii="Times New Roman" w:hAnsi="Times New Roman" w:cs="Times New Roman"/>
          <w:sz w:val="28"/>
          <w:szCs w:val="28"/>
          <w:lang w:val="en-US"/>
        </w:rPr>
        <w:t xml:space="preserve"> the list of references contains 3</w:t>
      </w:r>
      <w:r w:rsidRPr="00105ED4">
        <w:rPr>
          <w:rFonts w:ascii="Times New Roman" w:hAnsi="Times New Roman" w:cs="Times New Roman"/>
          <w:sz w:val="28"/>
          <w:szCs w:val="28"/>
          <w:lang w:val="en-US"/>
        </w:rPr>
        <w:t>8</w:t>
      </w:r>
      <w:r w:rsidR="00247A31" w:rsidRPr="00247A31">
        <w:rPr>
          <w:rFonts w:ascii="Times New Roman" w:hAnsi="Times New Roman" w:cs="Times New Roman"/>
          <w:sz w:val="28"/>
          <w:szCs w:val="28"/>
          <w:lang w:val="en-US"/>
        </w:rPr>
        <w:t xml:space="preserve"> sources.</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 xml:space="preserve">The list of key words which </w:t>
      </w:r>
      <w:proofErr w:type="spellStart"/>
      <w:r w:rsidRPr="00247A31">
        <w:rPr>
          <w:rFonts w:ascii="Times New Roman" w:hAnsi="Times New Roman" w:cs="Times New Roman"/>
          <w:sz w:val="28"/>
          <w:szCs w:val="28"/>
          <w:lang w:val="en-US"/>
        </w:rPr>
        <w:t>summarise</w:t>
      </w:r>
      <w:proofErr w:type="spellEnd"/>
      <w:r w:rsidRPr="00247A31">
        <w:rPr>
          <w:rFonts w:ascii="Times New Roman" w:hAnsi="Times New Roman" w:cs="Times New Roman"/>
          <w:sz w:val="28"/>
          <w:szCs w:val="28"/>
          <w:lang w:val="en-US"/>
        </w:rPr>
        <w:t xml:space="preserve"> the main content of the diploma work: SOCIOLOGY, SOCIAL ACTION, SOCIOLOGICAL CONCEPT, POLITICAL POWER, FORMALLY RATIONAL RIGHT.</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 xml:space="preserve">The object of research degree work is the sociological concept </w:t>
      </w:r>
      <w:proofErr w:type="spellStart"/>
      <w:r w:rsidRPr="00247A31">
        <w:rPr>
          <w:rFonts w:ascii="Times New Roman" w:hAnsi="Times New Roman" w:cs="Times New Roman"/>
          <w:sz w:val="28"/>
          <w:szCs w:val="28"/>
          <w:lang w:val="en-US"/>
        </w:rPr>
        <w:t>Mweber</w:t>
      </w:r>
      <w:proofErr w:type="spellEnd"/>
      <w:r w:rsidRPr="00247A31">
        <w:rPr>
          <w:rFonts w:ascii="Times New Roman" w:hAnsi="Times New Roman" w:cs="Times New Roman"/>
          <w:sz w:val="28"/>
          <w:szCs w:val="28"/>
          <w:lang w:val="en-US"/>
        </w:rPr>
        <w:t>.</w:t>
      </w:r>
    </w:p>
    <w:p w:rsidR="00247A31" w:rsidRPr="00951C3D"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The aim of this paper is to study the characteristics of power and law in sociological conceptions of M. Weber.</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In the dissertation the following methods were used: the system, comparative and historical-genetic approaches, as well as scientific methods of analysis and synthesis.</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 xml:space="preserve">The relevance of the topic is determined by the fact that the heritage of classical sociologists in their modern interpretation expands the possibilities of sociology in the study of modern society and its fundamental problems, which include power relations. Secondly, the development of such problems could be a positive influence on the solution of problems of institutionalization of the Belarusian theoretical sociology. </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 xml:space="preserve">Besides theoretical relevance appeal to political sociology Weber caused by practical necessity, namely: development in the Republic of Belarus, its political system and democratize power relations that require theoretical consideration and evaluation. As Weber was not only a theorist of power, but a practical politician, the analysis of its specific historical types of domination and recommendations proposed in this study may be of practical use. </w:t>
      </w:r>
    </w:p>
    <w:p w:rsidR="00247A31" w:rsidRPr="00247A31" w:rsidRDefault="00247A31" w:rsidP="00247A31">
      <w:pPr>
        <w:widowControl w:val="0"/>
        <w:spacing w:after="0" w:line="360" w:lineRule="exact"/>
        <w:ind w:firstLine="567"/>
        <w:jc w:val="both"/>
        <w:rPr>
          <w:rFonts w:ascii="Times New Roman" w:hAnsi="Times New Roman" w:cs="Times New Roman"/>
          <w:sz w:val="28"/>
          <w:szCs w:val="28"/>
          <w:lang w:val="en-US"/>
        </w:rPr>
      </w:pPr>
      <w:r w:rsidRPr="00247A31">
        <w:rPr>
          <w:rFonts w:ascii="Times New Roman" w:hAnsi="Times New Roman" w:cs="Times New Roman"/>
          <w:sz w:val="28"/>
          <w:szCs w:val="28"/>
          <w:lang w:val="en-US"/>
        </w:rPr>
        <w:t xml:space="preserve">Therefore, the theoretical relevance of this work is determined by the peculiarities of the present stage of development of sociology, including Belarusian, and the practical relevance associated with the possibility of the use of certain provisions </w:t>
      </w:r>
      <w:proofErr w:type="spellStart"/>
      <w:r w:rsidRPr="00247A31">
        <w:rPr>
          <w:rFonts w:ascii="Times New Roman" w:hAnsi="Times New Roman" w:cs="Times New Roman"/>
          <w:sz w:val="28"/>
          <w:szCs w:val="28"/>
          <w:lang w:val="en-US"/>
        </w:rPr>
        <w:t>Mweber</w:t>
      </w:r>
      <w:proofErr w:type="spellEnd"/>
      <w:r w:rsidRPr="00247A31">
        <w:rPr>
          <w:rFonts w:ascii="Times New Roman" w:hAnsi="Times New Roman" w:cs="Times New Roman"/>
          <w:sz w:val="28"/>
          <w:szCs w:val="28"/>
          <w:lang w:val="en-US"/>
        </w:rPr>
        <w:t xml:space="preserve"> for improvement of the political structure and policies of our society.</w:t>
      </w:r>
    </w:p>
    <w:p w:rsidR="00105ED4" w:rsidRPr="00951C3D" w:rsidRDefault="00951C3D" w:rsidP="00951C3D">
      <w:pPr>
        <w:pStyle w:val="a3"/>
        <w:numPr>
          <w:ilvl w:val="0"/>
          <w:numId w:val="4"/>
        </w:numPr>
        <w:tabs>
          <w:tab w:val="left" w:pos="851"/>
          <w:tab w:val="left" w:pos="993"/>
        </w:tabs>
        <w:spacing w:after="0" w:line="360" w:lineRule="exact"/>
        <w:ind w:left="0" w:firstLine="567"/>
        <w:jc w:val="both"/>
        <w:rPr>
          <w:rFonts w:ascii="Times New Roman" w:hAnsi="Times New Roman" w:cs="Times New Roman"/>
          <w:sz w:val="28"/>
          <w:szCs w:val="28"/>
        </w:rPr>
      </w:pPr>
      <w:proofErr w:type="spellStart"/>
      <w:r w:rsidRPr="00D966F6">
        <w:rPr>
          <w:rFonts w:ascii="Times New Roman" w:hAnsi="Times New Roman" w:cs="Times New Roman"/>
          <w:sz w:val="28"/>
          <w:szCs w:val="28"/>
        </w:rPr>
        <w:t>олис</w:t>
      </w:r>
      <w:proofErr w:type="spellEnd"/>
      <w:r w:rsidRPr="00D966F6">
        <w:rPr>
          <w:rFonts w:ascii="Times New Roman" w:hAnsi="Times New Roman" w:cs="Times New Roman"/>
          <w:sz w:val="28"/>
          <w:szCs w:val="28"/>
        </w:rPr>
        <w:t>. - 1995. - №4. - С. 176 - 183.</w:t>
      </w:r>
    </w:p>
    <w:sectPr w:rsidR="00105ED4" w:rsidRPr="00951C3D" w:rsidSect="00D9498B">
      <w:foot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EDE" w:rsidRDefault="00500EDE" w:rsidP="00C628D8">
      <w:pPr>
        <w:spacing w:after="0" w:line="240" w:lineRule="auto"/>
      </w:pPr>
      <w:r>
        <w:separator/>
      </w:r>
    </w:p>
  </w:endnote>
  <w:endnote w:type="continuationSeparator" w:id="0">
    <w:p w:rsidR="00500EDE" w:rsidRDefault="00500EDE" w:rsidP="00C62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625"/>
      <w:docPartObj>
        <w:docPartGallery w:val="Page Numbers (Bottom of Page)"/>
        <w:docPartUnique/>
      </w:docPartObj>
    </w:sdtPr>
    <w:sdtContent>
      <w:p w:rsidR="00105ED4" w:rsidRDefault="007E4D05">
        <w:pPr>
          <w:pStyle w:val="a7"/>
          <w:jc w:val="center"/>
        </w:pPr>
        <w:r>
          <w:fldChar w:fldCharType="begin"/>
        </w:r>
        <w:r w:rsidR="00E538B2">
          <w:instrText xml:space="preserve"> PAGE   \* MERGEFORMAT </w:instrText>
        </w:r>
        <w:r>
          <w:fldChar w:fldCharType="separate"/>
        </w:r>
        <w:r w:rsidR="002B3193">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EDE" w:rsidRDefault="00500EDE" w:rsidP="00C628D8">
      <w:pPr>
        <w:spacing w:after="0" w:line="240" w:lineRule="auto"/>
      </w:pPr>
      <w:r>
        <w:separator/>
      </w:r>
    </w:p>
  </w:footnote>
  <w:footnote w:type="continuationSeparator" w:id="0">
    <w:p w:rsidR="00500EDE" w:rsidRDefault="00500EDE" w:rsidP="00C62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C67"/>
    <w:multiLevelType w:val="hybridMultilevel"/>
    <w:tmpl w:val="C024CBBE"/>
    <w:lvl w:ilvl="0" w:tplc="0419000F">
      <w:start w:val="1"/>
      <w:numFmt w:val="decimal"/>
      <w:lvlText w:val="%1."/>
      <w:lvlJc w:val="left"/>
      <w:pPr>
        <w:ind w:left="48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5B6F69"/>
    <w:multiLevelType w:val="hybridMultilevel"/>
    <w:tmpl w:val="B9EE5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5DB5585"/>
    <w:multiLevelType w:val="multilevel"/>
    <w:tmpl w:val="48A679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544EAC"/>
    <w:rsid w:val="000103CD"/>
    <w:rsid w:val="00014BEF"/>
    <w:rsid w:val="00030646"/>
    <w:rsid w:val="00051EFB"/>
    <w:rsid w:val="000A5601"/>
    <w:rsid w:val="000C71C0"/>
    <w:rsid w:val="000D3074"/>
    <w:rsid w:val="000E6447"/>
    <w:rsid w:val="00105ED4"/>
    <w:rsid w:val="00112661"/>
    <w:rsid w:val="00166A6E"/>
    <w:rsid w:val="001C25F1"/>
    <w:rsid w:val="00224E10"/>
    <w:rsid w:val="00230B2A"/>
    <w:rsid w:val="00247A31"/>
    <w:rsid w:val="002A6FA4"/>
    <w:rsid w:val="002B16BA"/>
    <w:rsid w:val="002B3193"/>
    <w:rsid w:val="002C3387"/>
    <w:rsid w:val="002F4521"/>
    <w:rsid w:val="002F47AC"/>
    <w:rsid w:val="00314702"/>
    <w:rsid w:val="00342C13"/>
    <w:rsid w:val="00352C30"/>
    <w:rsid w:val="0037659F"/>
    <w:rsid w:val="0038196B"/>
    <w:rsid w:val="00396BFD"/>
    <w:rsid w:val="00397C04"/>
    <w:rsid w:val="003B4AD5"/>
    <w:rsid w:val="003D6E90"/>
    <w:rsid w:val="003E2121"/>
    <w:rsid w:val="00425AA5"/>
    <w:rsid w:val="00455EF4"/>
    <w:rsid w:val="004940D3"/>
    <w:rsid w:val="004A5148"/>
    <w:rsid w:val="004B4C51"/>
    <w:rsid w:val="004C1EDA"/>
    <w:rsid w:val="00500EDE"/>
    <w:rsid w:val="00544EAC"/>
    <w:rsid w:val="00632D4B"/>
    <w:rsid w:val="00663B0E"/>
    <w:rsid w:val="00731900"/>
    <w:rsid w:val="00736895"/>
    <w:rsid w:val="00775BCE"/>
    <w:rsid w:val="007E4D05"/>
    <w:rsid w:val="00884750"/>
    <w:rsid w:val="00923B2D"/>
    <w:rsid w:val="00951C3D"/>
    <w:rsid w:val="009673AC"/>
    <w:rsid w:val="00980BA8"/>
    <w:rsid w:val="009C56CA"/>
    <w:rsid w:val="009E607C"/>
    <w:rsid w:val="00A30A03"/>
    <w:rsid w:val="00A41CA2"/>
    <w:rsid w:val="00A651DB"/>
    <w:rsid w:val="00AB2452"/>
    <w:rsid w:val="00AC22C2"/>
    <w:rsid w:val="00AC3D3E"/>
    <w:rsid w:val="00AF3E4D"/>
    <w:rsid w:val="00B279F4"/>
    <w:rsid w:val="00B33AD8"/>
    <w:rsid w:val="00B46911"/>
    <w:rsid w:val="00B75929"/>
    <w:rsid w:val="00BA68D8"/>
    <w:rsid w:val="00BE2FC6"/>
    <w:rsid w:val="00BF1C39"/>
    <w:rsid w:val="00C00BF6"/>
    <w:rsid w:val="00C13F8E"/>
    <w:rsid w:val="00C33D5B"/>
    <w:rsid w:val="00C628D8"/>
    <w:rsid w:val="00CC5450"/>
    <w:rsid w:val="00CD429B"/>
    <w:rsid w:val="00D9498B"/>
    <w:rsid w:val="00DF645A"/>
    <w:rsid w:val="00E36B2E"/>
    <w:rsid w:val="00E538B2"/>
    <w:rsid w:val="00EA4910"/>
    <w:rsid w:val="00EF0B8A"/>
    <w:rsid w:val="00F03D9F"/>
    <w:rsid w:val="00F067D0"/>
    <w:rsid w:val="00FC04FF"/>
    <w:rsid w:val="00FE5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C51"/>
    <w:pPr>
      <w:ind w:left="720"/>
      <w:contextualSpacing/>
    </w:pPr>
  </w:style>
  <w:style w:type="paragraph" w:styleId="HTML">
    <w:name w:val="HTML Preformatted"/>
    <w:basedOn w:val="a"/>
    <w:link w:val="HTML0"/>
    <w:semiHidden/>
    <w:unhideWhenUsed/>
    <w:rsid w:val="002F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F4521"/>
    <w:rPr>
      <w:rFonts w:ascii="Courier New" w:eastAsia="Times New Roman" w:hAnsi="Courier New" w:cs="Courier New"/>
      <w:sz w:val="20"/>
      <w:szCs w:val="20"/>
    </w:rPr>
  </w:style>
  <w:style w:type="paragraph" w:styleId="a4">
    <w:name w:val="Normal (Web)"/>
    <w:basedOn w:val="a"/>
    <w:semiHidden/>
    <w:unhideWhenUsed/>
    <w:rsid w:val="002F45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C628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28D8"/>
  </w:style>
  <w:style w:type="paragraph" w:styleId="a7">
    <w:name w:val="footer"/>
    <w:basedOn w:val="a"/>
    <w:link w:val="a8"/>
    <w:uiPriority w:val="99"/>
    <w:unhideWhenUsed/>
    <w:rsid w:val="00C628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28D8"/>
  </w:style>
  <w:style w:type="paragraph" w:styleId="a9">
    <w:name w:val="Balloon Text"/>
    <w:basedOn w:val="a"/>
    <w:link w:val="aa"/>
    <w:uiPriority w:val="99"/>
    <w:semiHidden/>
    <w:unhideWhenUsed/>
    <w:rsid w:val="00775B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5BCE"/>
    <w:rPr>
      <w:rFonts w:ascii="Tahoma" w:hAnsi="Tahoma" w:cs="Tahoma"/>
      <w:sz w:val="16"/>
      <w:szCs w:val="16"/>
    </w:rPr>
  </w:style>
  <w:style w:type="paragraph" w:styleId="ab">
    <w:name w:val="No Spacing"/>
    <w:uiPriority w:val="1"/>
    <w:qFormat/>
    <w:rsid w:val="004C1EDA"/>
    <w:pPr>
      <w:spacing w:after="0" w:line="240" w:lineRule="auto"/>
    </w:pPr>
  </w:style>
  <w:style w:type="character" w:customStyle="1" w:styleId="2">
    <w:name w:val="Основной текст (2)_"/>
    <w:link w:val="20"/>
    <w:rsid w:val="00247A3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47A31"/>
    <w:pPr>
      <w:widowControl w:val="0"/>
      <w:shd w:val="clear" w:color="auto" w:fill="FFFFFF"/>
      <w:spacing w:after="0" w:line="480" w:lineRule="exact"/>
      <w:ind w:firstLine="38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C51"/>
    <w:pPr>
      <w:ind w:left="720"/>
      <w:contextualSpacing/>
    </w:pPr>
  </w:style>
  <w:style w:type="paragraph" w:styleId="HTML">
    <w:name w:val="HTML Preformatted"/>
    <w:basedOn w:val="a"/>
    <w:link w:val="HTML0"/>
    <w:semiHidden/>
    <w:unhideWhenUsed/>
    <w:rsid w:val="002F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F4521"/>
    <w:rPr>
      <w:rFonts w:ascii="Courier New" w:eastAsia="Times New Roman" w:hAnsi="Courier New" w:cs="Courier New"/>
      <w:sz w:val="20"/>
      <w:szCs w:val="20"/>
    </w:rPr>
  </w:style>
  <w:style w:type="paragraph" w:styleId="a4">
    <w:name w:val="Normal (Web)"/>
    <w:basedOn w:val="a"/>
    <w:semiHidden/>
    <w:unhideWhenUsed/>
    <w:rsid w:val="002F45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C628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28D8"/>
  </w:style>
  <w:style w:type="paragraph" w:styleId="a7">
    <w:name w:val="footer"/>
    <w:basedOn w:val="a"/>
    <w:link w:val="a8"/>
    <w:uiPriority w:val="99"/>
    <w:unhideWhenUsed/>
    <w:rsid w:val="00C628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28D8"/>
  </w:style>
  <w:style w:type="paragraph" w:styleId="a9">
    <w:name w:val="Balloon Text"/>
    <w:basedOn w:val="a"/>
    <w:link w:val="aa"/>
    <w:uiPriority w:val="99"/>
    <w:semiHidden/>
    <w:unhideWhenUsed/>
    <w:rsid w:val="00775B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5BCE"/>
    <w:rPr>
      <w:rFonts w:ascii="Tahoma" w:hAnsi="Tahoma" w:cs="Tahoma"/>
      <w:sz w:val="16"/>
      <w:szCs w:val="16"/>
    </w:rPr>
  </w:style>
  <w:style w:type="paragraph" w:styleId="ab">
    <w:name w:val="No Spacing"/>
    <w:uiPriority w:val="1"/>
    <w:qFormat/>
    <w:rsid w:val="004C1EDA"/>
    <w:pPr>
      <w:spacing w:after="0" w:line="240" w:lineRule="auto"/>
    </w:pPr>
  </w:style>
  <w:style w:type="character" w:customStyle="1" w:styleId="2">
    <w:name w:val="Основной текст (2)_"/>
    <w:link w:val="20"/>
    <w:rsid w:val="00247A3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47A31"/>
    <w:pPr>
      <w:widowControl w:val="0"/>
      <w:shd w:val="clear" w:color="auto" w:fill="FFFFFF"/>
      <w:spacing w:after="0" w:line="480" w:lineRule="exact"/>
      <w:ind w:firstLine="38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0825180">
      <w:bodyDiv w:val="1"/>
      <w:marLeft w:val="0"/>
      <w:marRight w:val="0"/>
      <w:marTop w:val="0"/>
      <w:marBottom w:val="0"/>
      <w:divBdr>
        <w:top w:val="none" w:sz="0" w:space="0" w:color="auto"/>
        <w:left w:val="none" w:sz="0" w:space="0" w:color="auto"/>
        <w:bottom w:val="none" w:sz="0" w:space="0" w:color="auto"/>
        <w:right w:val="none" w:sz="0" w:space="0" w:color="auto"/>
      </w:divBdr>
    </w:div>
    <w:div w:id="387189434">
      <w:bodyDiv w:val="1"/>
      <w:marLeft w:val="0"/>
      <w:marRight w:val="0"/>
      <w:marTop w:val="0"/>
      <w:marBottom w:val="0"/>
      <w:divBdr>
        <w:top w:val="none" w:sz="0" w:space="0" w:color="auto"/>
        <w:left w:val="none" w:sz="0" w:space="0" w:color="auto"/>
        <w:bottom w:val="none" w:sz="0" w:space="0" w:color="auto"/>
        <w:right w:val="none" w:sz="0" w:space="0" w:color="auto"/>
      </w:divBdr>
    </w:div>
    <w:div w:id="485635311">
      <w:bodyDiv w:val="1"/>
      <w:marLeft w:val="0"/>
      <w:marRight w:val="0"/>
      <w:marTop w:val="0"/>
      <w:marBottom w:val="0"/>
      <w:divBdr>
        <w:top w:val="none" w:sz="0" w:space="0" w:color="auto"/>
        <w:left w:val="none" w:sz="0" w:space="0" w:color="auto"/>
        <w:bottom w:val="none" w:sz="0" w:space="0" w:color="auto"/>
        <w:right w:val="none" w:sz="0" w:space="0" w:color="auto"/>
      </w:divBdr>
    </w:div>
    <w:div w:id="594096676">
      <w:bodyDiv w:val="1"/>
      <w:marLeft w:val="0"/>
      <w:marRight w:val="0"/>
      <w:marTop w:val="0"/>
      <w:marBottom w:val="0"/>
      <w:divBdr>
        <w:top w:val="none" w:sz="0" w:space="0" w:color="auto"/>
        <w:left w:val="none" w:sz="0" w:space="0" w:color="auto"/>
        <w:bottom w:val="none" w:sz="0" w:space="0" w:color="auto"/>
        <w:right w:val="none" w:sz="0" w:space="0" w:color="auto"/>
      </w:divBdr>
    </w:div>
    <w:div w:id="792096868">
      <w:bodyDiv w:val="1"/>
      <w:marLeft w:val="0"/>
      <w:marRight w:val="0"/>
      <w:marTop w:val="0"/>
      <w:marBottom w:val="0"/>
      <w:divBdr>
        <w:top w:val="none" w:sz="0" w:space="0" w:color="auto"/>
        <w:left w:val="none" w:sz="0" w:space="0" w:color="auto"/>
        <w:bottom w:val="none" w:sz="0" w:space="0" w:color="auto"/>
        <w:right w:val="none" w:sz="0" w:space="0" w:color="auto"/>
      </w:divBdr>
    </w:div>
    <w:div w:id="1288926783">
      <w:bodyDiv w:val="1"/>
      <w:marLeft w:val="0"/>
      <w:marRight w:val="0"/>
      <w:marTop w:val="0"/>
      <w:marBottom w:val="0"/>
      <w:divBdr>
        <w:top w:val="none" w:sz="0" w:space="0" w:color="auto"/>
        <w:left w:val="none" w:sz="0" w:space="0" w:color="auto"/>
        <w:bottom w:val="none" w:sz="0" w:space="0" w:color="auto"/>
        <w:right w:val="none" w:sz="0" w:space="0" w:color="auto"/>
      </w:divBdr>
    </w:div>
    <w:div w:id="1295329768">
      <w:bodyDiv w:val="1"/>
      <w:marLeft w:val="0"/>
      <w:marRight w:val="0"/>
      <w:marTop w:val="0"/>
      <w:marBottom w:val="0"/>
      <w:divBdr>
        <w:top w:val="none" w:sz="0" w:space="0" w:color="auto"/>
        <w:left w:val="none" w:sz="0" w:space="0" w:color="auto"/>
        <w:bottom w:val="none" w:sz="0" w:space="0" w:color="auto"/>
        <w:right w:val="none" w:sz="0" w:space="0" w:color="auto"/>
      </w:divBdr>
    </w:div>
    <w:div w:id="1645044533">
      <w:bodyDiv w:val="1"/>
      <w:marLeft w:val="0"/>
      <w:marRight w:val="0"/>
      <w:marTop w:val="0"/>
      <w:marBottom w:val="0"/>
      <w:divBdr>
        <w:top w:val="none" w:sz="0" w:space="0" w:color="auto"/>
        <w:left w:val="none" w:sz="0" w:space="0" w:color="auto"/>
        <w:bottom w:val="none" w:sz="0" w:space="0" w:color="auto"/>
        <w:right w:val="none" w:sz="0" w:space="0" w:color="auto"/>
      </w:divBdr>
    </w:div>
    <w:div w:id="1946960609">
      <w:bodyDiv w:val="1"/>
      <w:marLeft w:val="0"/>
      <w:marRight w:val="0"/>
      <w:marTop w:val="0"/>
      <w:marBottom w:val="0"/>
      <w:divBdr>
        <w:top w:val="none" w:sz="0" w:space="0" w:color="auto"/>
        <w:left w:val="none" w:sz="0" w:space="0" w:color="auto"/>
        <w:bottom w:val="none" w:sz="0" w:space="0" w:color="auto"/>
        <w:right w:val="none" w:sz="0" w:space="0" w:color="auto"/>
      </w:divBdr>
    </w:div>
    <w:div w:id="20237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historylaw</cp:lastModifiedBy>
  <cp:revision>7</cp:revision>
  <dcterms:created xsi:type="dcterms:W3CDTF">2014-05-28T07:45:00Z</dcterms:created>
  <dcterms:modified xsi:type="dcterms:W3CDTF">2014-05-28T13:18:00Z</dcterms:modified>
</cp:coreProperties>
</file>