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F6" w:rsidRDefault="00F852F6" w:rsidP="00F8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МЕЖДУНАРОДНОЙ ТЕХНИЧЕСКОЙ ПОМОЩИ «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AMBER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COAST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LOGISTICS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 УСТОЙЧИВЫЕ И ЭФФЕКТИВНЫЕ ТРАНСПОРТНЫЕ КОНЦЕПЦИИ И МУЛЬТИМОДАЛЬНЫЕ ТРАНСПОРТНЫЕ ЦЕПОЧКИ В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ТРАНАХ РЕГИОНА БАЛТИЙСКОГО МОРЯ</w:t>
      </w:r>
      <w:r w:rsidRPr="00F85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52F6" w:rsidRPr="00F852F6" w:rsidRDefault="00F852F6" w:rsidP="00F8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852F6" w:rsidRDefault="005B2B61" w:rsidP="00F8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8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Пыко</w:t>
      </w:r>
    </w:p>
    <w:p w:rsidR="00F852F6" w:rsidRPr="00F852F6" w:rsidRDefault="00F852F6" w:rsidP="00F8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бизнеса и менеджмента технология БГУ</w:t>
      </w:r>
    </w:p>
    <w:p w:rsidR="00F852F6" w:rsidRPr="00F852F6" w:rsidRDefault="00F852F6" w:rsidP="00F8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</w:t>
      </w:r>
    </w:p>
    <w:p w:rsidR="005B2B61" w:rsidRPr="00F852F6" w:rsidRDefault="005B2B61" w:rsidP="00F85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D53" w:rsidRPr="00F852F6" w:rsidRDefault="00F852F6" w:rsidP="00F852F6">
      <w:pPr>
        <w:spacing w:after="0" w:line="240" w:lineRule="auto"/>
        <w:ind w:firstLine="426"/>
        <w:jc w:val="both"/>
        <w:rPr>
          <w:i/>
          <w:sz w:val="24"/>
          <w:szCs w:val="24"/>
          <w:lang w:val="en-US"/>
        </w:rPr>
      </w:pPr>
      <w:r w:rsidRPr="00F852F6">
        <w:rPr>
          <w:i/>
          <w:sz w:val="24"/>
          <w:szCs w:val="24"/>
          <w:lang w:val="en-US"/>
        </w:rPr>
        <w:t>This article describes the main results achieved on work package № 4 «sustainable and effective transport concepts and multimodal transport chains within the ICC project Amber Coast Logistics</w:t>
      </w:r>
    </w:p>
    <w:p w:rsidR="00F852F6" w:rsidRPr="00F852F6" w:rsidRDefault="00F852F6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US" w:eastAsia="ru-RU"/>
        </w:rPr>
      </w:pPr>
    </w:p>
    <w:p w:rsidR="00184D12" w:rsidRPr="00F852F6" w:rsidRDefault="00184D12" w:rsidP="00F85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52F6">
        <w:rPr>
          <w:rFonts w:ascii="Times New Roman" w:hAnsi="Times New Roman" w:cs="Times New Roman"/>
          <w:sz w:val="24"/>
          <w:szCs w:val="24"/>
        </w:rPr>
        <w:t xml:space="preserve">Проект международной технической помощи </w:t>
      </w:r>
      <w:r w:rsidR="000045A4">
        <w:rPr>
          <w:rFonts w:ascii="Times New Roman" w:hAnsi="Times New Roman" w:cs="Times New Roman"/>
          <w:sz w:val="24"/>
          <w:szCs w:val="24"/>
        </w:rPr>
        <w:t>«</w:t>
      </w:r>
      <w:r w:rsidR="000045A4" w:rsidRPr="00F852F6">
        <w:rPr>
          <w:rFonts w:ascii="Times New Roman" w:hAnsi="Times New Roman" w:cs="Times New Roman"/>
          <w:sz w:val="24"/>
          <w:szCs w:val="24"/>
          <w:lang w:val="en-US"/>
        </w:rPr>
        <w:t>Amber</w:t>
      </w:r>
      <w:r w:rsidR="000045A4" w:rsidRPr="00F852F6">
        <w:rPr>
          <w:rFonts w:ascii="Times New Roman" w:hAnsi="Times New Roman" w:cs="Times New Roman"/>
          <w:sz w:val="24"/>
          <w:szCs w:val="24"/>
        </w:rPr>
        <w:t xml:space="preserve"> </w:t>
      </w:r>
      <w:r w:rsidR="000045A4" w:rsidRPr="00F852F6">
        <w:rPr>
          <w:rFonts w:ascii="Times New Roman" w:hAnsi="Times New Roman" w:cs="Times New Roman"/>
          <w:sz w:val="24"/>
          <w:szCs w:val="24"/>
          <w:lang w:val="en-US"/>
        </w:rPr>
        <w:t>Coast</w:t>
      </w:r>
      <w:r w:rsidR="000045A4" w:rsidRPr="00F852F6">
        <w:rPr>
          <w:rFonts w:ascii="Times New Roman" w:hAnsi="Times New Roman" w:cs="Times New Roman"/>
          <w:sz w:val="24"/>
          <w:szCs w:val="24"/>
        </w:rPr>
        <w:t xml:space="preserve"> </w:t>
      </w:r>
      <w:r w:rsidR="000045A4" w:rsidRPr="00F852F6">
        <w:rPr>
          <w:rFonts w:ascii="Times New Roman" w:hAnsi="Times New Roman" w:cs="Times New Roman"/>
          <w:sz w:val="24"/>
          <w:szCs w:val="24"/>
          <w:lang w:val="en-US"/>
        </w:rPr>
        <w:t>Logistics</w:t>
      </w:r>
      <w:r w:rsidR="000045A4">
        <w:rPr>
          <w:rFonts w:ascii="Times New Roman" w:hAnsi="Times New Roman" w:cs="Times New Roman"/>
          <w:sz w:val="24"/>
          <w:szCs w:val="24"/>
        </w:rPr>
        <w:t xml:space="preserve"> (</w:t>
      </w:r>
      <w:r w:rsidR="000045A4">
        <w:rPr>
          <w:rFonts w:ascii="Times New Roman" w:hAnsi="Times New Roman" w:cs="Times New Roman"/>
          <w:sz w:val="24"/>
          <w:szCs w:val="24"/>
          <w:lang w:val="en-US"/>
        </w:rPr>
        <w:t>ACL</w:t>
      </w:r>
      <w:r w:rsidR="000045A4">
        <w:rPr>
          <w:rFonts w:ascii="Times New Roman" w:hAnsi="Times New Roman" w:cs="Times New Roman"/>
          <w:sz w:val="24"/>
          <w:szCs w:val="24"/>
        </w:rPr>
        <w:t>)» (</w:t>
      </w:r>
      <w:r w:rsidRPr="00F852F6">
        <w:rPr>
          <w:rFonts w:ascii="Times New Roman" w:hAnsi="Times New Roman" w:cs="Times New Roman"/>
          <w:i/>
          <w:sz w:val="24"/>
          <w:szCs w:val="24"/>
        </w:rPr>
        <w:t>Логистика янтарного побережья</w:t>
      </w:r>
      <w:r w:rsidR="000045A4">
        <w:rPr>
          <w:rFonts w:ascii="Times New Roman" w:hAnsi="Times New Roman" w:cs="Times New Roman"/>
          <w:i/>
          <w:sz w:val="24"/>
          <w:szCs w:val="24"/>
        </w:rPr>
        <w:t>)</w:t>
      </w:r>
      <w:r w:rsidR="00F85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2F6">
        <w:rPr>
          <w:rFonts w:ascii="Times New Roman" w:hAnsi="Times New Roman" w:cs="Times New Roman"/>
          <w:sz w:val="24"/>
          <w:szCs w:val="24"/>
        </w:rPr>
        <w:t>реализуется в рамках программы транснационального сотрудничества Европейского Союза «Рег</w:t>
      </w:r>
      <w:r w:rsidR="00C567AB" w:rsidRPr="00F852F6">
        <w:rPr>
          <w:rFonts w:ascii="Times New Roman" w:hAnsi="Times New Roman" w:cs="Times New Roman"/>
          <w:sz w:val="24"/>
          <w:szCs w:val="24"/>
        </w:rPr>
        <w:t>ион Б</w:t>
      </w:r>
      <w:r w:rsidRPr="00F852F6">
        <w:rPr>
          <w:rFonts w:ascii="Times New Roman" w:hAnsi="Times New Roman" w:cs="Times New Roman"/>
          <w:sz w:val="24"/>
          <w:szCs w:val="24"/>
        </w:rPr>
        <w:t>алтийского моря» (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Baltic</w:t>
      </w:r>
      <w:r w:rsidRPr="00F852F6">
        <w:rPr>
          <w:rFonts w:ascii="Times New Roman" w:hAnsi="Times New Roman" w:cs="Times New Roman"/>
          <w:sz w:val="24"/>
          <w:szCs w:val="24"/>
        </w:rPr>
        <w:t xml:space="preserve">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F852F6">
        <w:rPr>
          <w:rFonts w:ascii="Times New Roman" w:hAnsi="Times New Roman" w:cs="Times New Roman"/>
          <w:sz w:val="24"/>
          <w:szCs w:val="24"/>
        </w:rPr>
        <w:t xml:space="preserve">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F852F6">
        <w:rPr>
          <w:rFonts w:ascii="Times New Roman" w:hAnsi="Times New Roman" w:cs="Times New Roman"/>
          <w:sz w:val="24"/>
          <w:szCs w:val="24"/>
        </w:rPr>
        <w:t xml:space="preserve">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F852F6">
        <w:rPr>
          <w:rFonts w:ascii="Times New Roman" w:hAnsi="Times New Roman" w:cs="Times New Roman"/>
          <w:sz w:val="24"/>
          <w:szCs w:val="24"/>
        </w:rPr>
        <w:t xml:space="preserve">,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F852F6">
        <w:rPr>
          <w:rFonts w:ascii="Times New Roman" w:hAnsi="Times New Roman" w:cs="Times New Roman"/>
          <w:sz w:val="24"/>
          <w:szCs w:val="24"/>
        </w:rPr>
        <w:t xml:space="preserve"> № 068). Данный проект утвержден к реализации Постановлением Совета Министров Республики Беларусь </w:t>
      </w:r>
      <w:r w:rsidR="00F852F6">
        <w:rPr>
          <w:rFonts w:ascii="Times New Roman" w:hAnsi="Times New Roman" w:cs="Times New Roman"/>
          <w:sz w:val="24"/>
          <w:szCs w:val="24"/>
        </w:rPr>
        <w:t xml:space="preserve">от </w:t>
      </w:r>
      <w:r w:rsidRPr="00F852F6">
        <w:rPr>
          <w:rFonts w:ascii="Times New Roman" w:hAnsi="Times New Roman" w:cs="Times New Roman"/>
          <w:sz w:val="24"/>
          <w:szCs w:val="24"/>
        </w:rPr>
        <w:t>14.03.2012 г. и зарегистрирован в Министерстве экономики Республики Беларусь 02.05.2012 г. (регистрационный №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52F6">
        <w:rPr>
          <w:rFonts w:ascii="Times New Roman" w:hAnsi="Times New Roman" w:cs="Times New Roman"/>
          <w:sz w:val="24"/>
          <w:szCs w:val="24"/>
        </w:rPr>
        <w:t>2/12/000529</w:t>
      </w:r>
      <w:r w:rsidR="00331CDA" w:rsidRPr="00F852F6">
        <w:rPr>
          <w:rFonts w:ascii="Times New Roman" w:hAnsi="Times New Roman" w:cs="Times New Roman"/>
          <w:sz w:val="24"/>
          <w:szCs w:val="24"/>
        </w:rPr>
        <w:t>).</w:t>
      </w:r>
    </w:p>
    <w:p w:rsidR="00FC5D53" w:rsidRPr="00F852F6" w:rsidRDefault="00F852F6" w:rsidP="00F852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«Логистика янтарного побережья»</w:t>
      </w:r>
      <w:r w:rsidR="00FC5D53" w:rsidRPr="00F852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является совместным проектом, который стимулирует согласованное развитие логистических центров, и тем самым способствует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интеграции 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районов с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низким уровнем логистической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доступност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 Ю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жном и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осточном регион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ах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Балтийского моря в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вропейскую транспортную сеть и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включению</w:t>
      </w:r>
      <w:r w:rsid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их в 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международные торговые потоки. </w:t>
      </w:r>
      <w:r w:rsidR="00331CDA" w:rsidRPr="00F852F6">
        <w:rPr>
          <w:rFonts w:ascii="Times New Roman" w:hAnsi="Times New Roman" w:cs="Times New Roman"/>
          <w:sz w:val="24"/>
          <w:szCs w:val="24"/>
        </w:rPr>
        <w:t xml:space="preserve">В данном проекте принимают участие 6 стран – Германия, Дания, Латвия, Литва, Польша и Беларусь. 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 целью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проекта является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улучшение транспортной доступности и логистических </w:t>
      </w:r>
      <w:proofErr w:type="gramStart"/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процессов</w:t>
      </w:r>
      <w:proofErr w:type="gramEnd"/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на суше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 и на море с целью укрепления экономических связей между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такими 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странами, как Беларусь, Россия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Украина и Е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вропейский союз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пределах региона Балтийского моря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FC5D53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FC5D53" w:rsidRPr="00F852F6" w:rsidRDefault="00FC5D53" w:rsidP="00F852F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Ожидаемый результат проекта</w:t>
      </w:r>
      <w:r w:rsid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увеличение доступности удаленных районов, а также грузоперевозок в пределах региона. Этому способств</w:t>
      </w:r>
      <w:r w:rsid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ует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скоординированное развитие транснациональных логистических центров. Передача знаний между партнерами и транснациональными игроками рынка, а также сотрудничество по согласованию транснациональных логистических услуг тоже являются важными дополнительными эффектами проекта. При этом </w:t>
      </w:r>
      <w:r w:rsidR="000045A4" w:rsidRPr="000045A4">
        <w:rPr>
          <w:rFonts w:ascii="Times New Roman" w:hAnsi="Times New Roman" w:cs="Times New Roman"/>
          <w:sz w:val="24"/>
          <w:szCs w:val="24"/>
        </w:rPr>
        <w:t>проект</w:t>
      </w:r>
      <w:r w:rsidR="00004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</w:t>
      </w:r>
      <w:r w:rsid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преимущества как для клиентов (более качественные услуги), компаний (более прочные партнерские связи), так и регионов (повышение доступности отдаленных районов). Как 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 – </w:t>
      </w:r>
      <w:r w:rsid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повышается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эффективность 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логистических процессов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что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способств</w:t>
      </w:r>
      <w:r w:rsid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ует</w:t>
      </w:r>
      <w:r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включению отдаленных районов в международное торговое пространство.</w:t>
      </w:r>
      <w:r w:rsidR="00C567AB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B2B61" w:rsidRPr="00F852F6" w:rsidRDefault="005B2B61" w:rsidP="00F852F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84D12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84D12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пакетами</w:t>
      </w:r>
      <w:r w:rsidR="00FC5D5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0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0045A4">
        <w:rPr>
          <w:rFonts w:ascii="Times New Roman" w:hAnsi="Times New Roman" w:cs="Times New Roman"/>
          <w:i/>
          <w:sz w:val="24"/>
          <w:szCs w:val="24"/>
          <w:lang w:val="en-US"/>
        </w:rPr>
        <w:t>ACL</w:t>
      </w:r>
      <w:r w:rsidR="005C0B0E" w:rsidRPr="00F852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C0B0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C5D53" w:rsidRPr="000045A4" w:rsidRDefault="000045A4" w:rsidP="000045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абочий пакет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(РП)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3: 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«А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нализ грузопотоков и законодательства (юридических аспектов) различных регионов, в том числе с низкой транспортной доступностью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»;</w:t>
      </w:r>
    </w:p>
    <w:p w:rsidR="00FC5D53" w:rsidRPr="000045A4" w:rsidRDefault="000045A4" w:rsidP="000045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абочий пакет № 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4: 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«Р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азработка устойчивых и эффективных транспортных концепций и мультимодальных транспортных цепочек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»;</w:t>
      </w:r>
    </w:p>
    <w:p w:rsidR="00FC5D53" w:rsidRPr="000045A4" w:rsidRDefault="000045A4" w:rsidP="000045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абочий пакет № 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5: 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«Р</w:t>
      </w:r>
      <w:r w:rsidR="00FC5D53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егиональная интеграция логистики для районов с низкой доступностью</w:t>
      </w:r>
      <w:r w:rsidR="00C567AB" w:rsidRPr="000045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5B2B61" w:rsidRPr="00F852F6" w:rsidRDefault="005B2B61" w:rsidP="00F852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статьи, детально рассмотрим основные </w:t>
      </w:r>
      <w:r w:rsidR="00FC5D5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</w:t>
      </w:r>
      <w:r w:rsidR="005C0B0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планируемые</w:t>
      </w:r>
      <w:r w:rsidR="00FC5D5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</w:t>
      </w:r>
      <w:r w:rsidR="00184D12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 рамках рабочего пакета</w:t>
      </w:r>
      <w:r w:rsidR="005C0B0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84D12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C5D5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вышеназванного проекта, а также те задачи, которые еще предстоит реализовать до момента окончания проекта в марте 2014 г. </w:t>
      </w:r>
    </w:p>
    <w:p w:rsidR="006A36F7" w:rsidRPr="00F852F6" w:rsidRDefault="00184D12" w:rsidP="000045A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пакет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«Устойчивые и эффективные транспортные концепции и мульти-модальные транспортные </w:t>
      </w:r>
      <w:r w:rsidR="00B47C8C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45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исследований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рабочему пакету №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45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 w:rsidR="007847A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устойчивых мультимодальных концепций в рамках всей логистической структуры ЕС/Беларусь </w:t>
      </w:r>
      <w:r w:rsidR="000045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их пределами) с учётом специфических требований в областях с низким уровнем доступности. </w:t>
      </w:r>
      <w:r w:rsidR="00B47C8C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4 </w:t>
      </w:r>
      <w:r w:rsidR="0000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улучшение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внутренней и внешней доступности </w:t>
      </w:r>
      <w:r w:rsidR="0000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Юго-Восточном </w:t>
      </w:r>
      <w:r w:rsidR="0018238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побережье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Балтийского м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естественных внутрипортовых зон посредством инициирования нескольких шагов в направлении использования новых и инновационных мульти-модальных транспортных цепочек в регионе. Более того, рост мультимодальности транспорта усилит роль региона в качестве устойчивого внутрипортового узла в регионах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низким уровнем логистической доступности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Этому способств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не только экономически рентабельных, но и экологически дружественных транспортных структур. </w:t>
      </w:r>
    </w:p>
    <w:p w:rsidR="00CF14E6" w:rsidRPr="00F852F6" w:rsidRDefault="00CF14E6" w:rsidP="00F852F6">
      <w:pPr>
        <w:pStyle w:val="Default"/>
        <w:tabs>
          <w:tab w:val="left" w:pos="1134"/>
        </w:tabs>
        <w:spacing w:line="240" w:lineRule="atLeast"/>
        <w:ind w:right="-1" w:firstLine="426"/>
        <w:jc w:val="both"/>
        <w:rPr>
          <w:rFonts w:ascii="Times New Roman" w:hAnsi="Times New Roman" w:cs="Times New Roman"/>
        </w:rPr>
      </w:pPr>
      <w:r w:rsidRPr="00F852F6">
        <w:rPr>
          <w:rFonts w:ascii="Times New Roman" w:hAnsi="Times New Roman" w:cs="Times New Roman"/>
        </w:rPr>
        <w:t>Рабочий пакет 4 состоит из четырех основных мероприятий:</w:t>
      </w:r>
    </w:p>
    <w:p w:rsidR="006A36F7" w:rsidRPr="00DC1947" w:rsidRDefault="006A36F7" w:rsidP="00DC194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947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="00DC194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C19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533F" w:rsidRPr="00DC194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C1947">
        <w:rPr>
          <w:rFonts w:ascii="Times New Roman" w:hAnsi="Times New Roman" w:cs="Times New Roman"/>
          <w:sz w:val="24"/>
          <w:szCs w:val="24"/>
          <w:lang w:eastAsia="ru-RU"/>
        </w:rPr>
        <w:t xml:space="preserve">Макроэкономическое развитие: перспективы мультимодального транспорта и его воздействие на внутрипортовые структуры в регионе </w:t>
      </w:r>
      <w:r w:rsidRPr="00DC1947">
        <w:rPr>
          <w:rFonts w:ascii="Times New Roman" w:hAnsi="Times New Roman" w:cs="Times New Roman"/>
          <w:sz w:val="24"/>
          <w:szCs w:val="24"/>
          <w:lang w:val="en-US" w:eastAsia="ru-RU"/>
        </w:rPr>
        <w:t>ACL</w:t>
      </w:r>
      <w:r w:rsidR="00C1533F" w:rsidRPr="00DC194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2E110F" w:rsidRPr="00DC1947" w:rsidRDefault="00C1533F" w:rsidP="00DC19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«Инновационные концепции по использованию мультимодальных транспортных цепочек и воздействие на окружающую среду»;</w:t>
      </w:r>
    </w:p>
    <w:p w:rsidR="00C1533F" w:rsidRPr="00DC1947" w:rsidRDefault="002E110F" w:rsidP="00DC19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533F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к функционированию портов в условиях мультимодальной транспортной цепочки в свете развития их внутренних зон»;</w:t>
      </w:r>
    </w:p>
    <w:p w:rsidR="00C1533F" w:rsidRPr="00DC1947" w:rsidRDefault="00C1533F" w:rsidP="00DC19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«Запуск программы действий по мультимодальному транспорту» в регионе Балтийского моря и за его пределами». </w:t>
      </w:r>
    </w:p>
    <w:p w:rsidR="004F71D6" w:rsidRPr="00F852F6" w:rsidRDefault="00F11710" w:rsidP="00F852F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2F6">
        <w:rPr>
          <w:rFonts w:ascii="Times New Roman" w:hAnsi="Times New Roman" w:cs="Times New Roman"/>
          <w:sz w:val="24"/>
          <w:szCs w:val="24"/>
          <w:lang w:eastAsia="ru-RU"/>
        </w:rPr>
        <w:t>В рамках данного рабочего пакета</w:t>
      </w:r>
      <w:r w:rsidR="004F71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="00811548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семинара</w:t>
      </w:r>
      <w:r w:rsidR="004F71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</w:t>
      </w:r>
      <w:r w:rsidR="004F71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аспектам развития мультимодального транспорта</w:t>
      </w:r>
      <w:r w:rsidR="004F71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(Вентспилс, Клайпеда, Франкфурт-на-Одере)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этого, в </w:t>
      </w:r>
      <w:r w:rsidRPr="00F852F6">
        <w:rPr>
          <w:rFonts w:ascii="Times New Roman" w:hAnsi="Times New Roman" w:cs="Times New Roman"/>
          <w:sz w:val="24"/>
          <w:szCs w:val="24"/>
          <w:lang w:eastAsia="ru-RU"/>
        </w:rPr>
        <w:t>Минске в октябре 2013 г. состо</w:t>
      </w:r>
      <w:r w:rsidR="00DC1947">
        <w:rPr>
          <w:rFonts w:ascii="Times New Roman" w:hAnsi="Times New Roman" w:cs="Times New Roman"/>
          <w:sz w:val="24"/>
          <w:szCs w:val="24"/>
          <w:lang w:eastAsia="ru-RU"/>
        </w:rPr>
        <w:t>ял</w:t>
      </w:r>
      <w:r w:rsidRPr="00F852F6">
        <w:rPr>
          <w:rFonts w:ascii="Times New Roman" w:hAnsi="Times New Roman" w:cs="Times New Roman"/>
          <w:sz w:val="24"/>
          <w:szCs w:val="24"/>
          <w:lang w:eastAsia="ru-RU"/>
        </w:rPr>
        <w:t>ся обучающий семинар на тему</w:t>
      </w:r>
      <w:r w:rsidR="00DC194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852F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4F71D6" w:rsidRPr="00F852F6">
        <w:rPr>
          <w:rFonts w:ascii="Times New Roman" w:hAnsi="Times New Roman" w:cs="Times New Roman"/>
          <w:sz w:val="24"/>
          <w:szCs w:val="24"/>
        </w:rPr>
        <w:t>Развитие логистики и мультимодального транспорта в Беларуси и странах Балтийского региона: направления и перспективы»</w:t>
      </w:r>
      <w:r w:rsidRPr="00F852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профе</w:t>
      </w:r>
      <w:r w:rsidR="00C63C09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ссионалов из Беларуси. </w:t>
      </w:r>
    </w:p>
    <w:p w:rsidR="00470BDB" w:rsidRPr="00F852F6" w:rsidRDefault="00470BDB" w:rsidP="00F852F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hAnsi="Times New Roman" w:cs="Times New Roman"/>
          <w:sz w:val="24"/>
          <w:szCs w:val="24"/>
          <w:lang w:eastAsia="ru-RU"/>
        </w:rPr>
        <w:t>Мероприятие 4.1</w:t>
      </w:r>
      <w:r w:rsidR="00DC194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852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1F23" w:rsidRPr="00F852F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852F6">
        <w:rPr>
          <w:rFonts w:ascii="Times New Roman" w:hAnsi="Times New Roman" w:cs="Times New Roman"/>
          <w:sz w:val="24"/>
          <w:szCs w:val="24"/>
          <w:lang w:eastAsia="ru-RU"/>
        </w:rPr>
        <w:t>Макроэкономическое развитие: перспективы мультимодального транспорта и его воздействие на внутрипортовые структуры в регионе Янтарного побережья</w:t>
      </w:r>
      <w:r w:rsidR="003C1F23" w:rsidRPr="00F852F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31CDA" w:rsidRPr="00F852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70BDB" w:rsidRPr="00F852F6" w:rsidRDefault="007646C0" w:rsidP="00F852F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партнерами за реализацию данной активности являются: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F74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Маркетинговая Компания Порта Гамбурга</w:t>
      </w:r>
      <w:r w:rsidR="0095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(Германия)</w:t>
      </w:r>
      <w:r w:rsidR="00877F74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партнеры проекта. </w:t>
      </w:r>
    </w:p>
    <w:p w:rsidR="00470BDB" w:rsidRPr="00F852F6" w:rsidRDefault="007646C0" w:rsidP="00F852F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активности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продвижение мультимодальности и перераспределения грузов между отдельными видами транспорта (</w:t>
      </w:r>
      <w:proofErr w:type="gramStart"/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</w:t>
      </w:r>
      <w:proofErr w:type="gramEnd"/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/морской) посредством оптимального использования функциональных возможностей существующих портов и активизации неиспользованного потенциала во внутрипортовых зонах, в особенности в пограничных районах ЕС/Беларусь.</w:t>
      </w:r>
    </w:p>
    <w:p w:rsidR="00470BDB" w:rsidRPr="00F852F6" w:rsidRDefault="00470BDB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партнерами проекта проведен анализ потенциала экономического роста зоны Янтарного побережья до 2030 год</w:t>
      </w:r>
      <w:r w:rsidR="00C63C09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проанализированы его воздействия на мультимодальные транспортные цепочки, включая анализ конкурентоспособности и усиление логистической сети для торговли в зоне ЕС/Беларусь, а также за её пределами. </w:t>
      </w:r>
    </w:p>
    <w:p w:rsidR="00470BDB" w:rsidRPr="00F852F6" w:rsidRDefault="00470BDB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были проанализированы и обоснованы сценарии развития рынка для всех стран-партнёров 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ACL</w:t>
      </w:r>
      <w:r w:rsidR="003B491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буду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выработаны маркетинговые стратегии для участвующих портов (особенно в отношении внутрипортовых структур). </w:t>
      </w:r>
    </w:p>
    <w:p w:rsidR="00470BDB" w:rsidRPr="00F852F6" w:rsidRDefault="00470BDB" w:rsidP="00F852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2F6">
        <w:rPr>
          <w:rFonts w:ascii="Times New Roman" w:hAnsi="Times New Roman" w:cs="Times New Roman"/>
          <w:sz w:val="24"/>
          <w:szCs w:val="24"/>
        </w:rPr>
        <w:t xml:space="preserve">В рамках мероприятия 4.1. были проведены исследования и выполнен прогноз развития до 2030 по макроэкономическим показателям стран-партнеров проекта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ACL</w:t>
      </w:r>
      <w:r w:rsidRPr="00F852F6">
        <w:rPr>
          <w:rFonts w:ascii="Times New Roman" w:hAnsi="Times New Roman" w:cs="Times New Roman"/>
          <w:sz w:val="24"/>
          <w:szCs w:val="24"/>
        </w:rPr>
        <w:t>, а также</w:t>
      </w:r>
      <w:r w:rsidR="003C1F23" w:rsidRPr="00F852F6">
        <w:rPr>
          <w:rFonts w:ascii="Times New Roman" w:hAnsi="Times New Roman" w:cs="Times New Roman"/>
          <w:sz w:val="24"/>
          <w:szCs w:val="24"/>
        </w:rPr>
        <w:t xml:space="preserve"> соседних стран. В частности, в рамках этого мероприятия построены </w:t>
      </w:r>
      <w:r w:rsidRPr="00F852F6">
        <w:rPr>
          <w:rFonts w:ascii="Times New Roman" w:hAnsi="Times New Roman" w:cs="Times New Roman"/>
          <w:sz w:val="24"/>
          <w:szCs w:val="24"/>
        </w:rPr>
        <w:t xml:space="preserve">профили всех стран партнеров проекта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ACL</w:t>
      </w:r>
      <w:r w:rsidRPr="00F852F6">
        <w:rPr>
          <w:rFonts w:ascii="Times New Roman" w:hAnsi="Times New Roman" w:cs="Times New Roman"/>
          <w:sz w:val="24"/>
          <w:szCs w:val="24"/>
        </w:rPr>
        <w:t xml:space="preserve">, выполнен обзор демографической ситуации во всех странах </w:t>
      </w:r>
      <w:r w:rsidRPr="00F852F6">
        <w:rPr>
          <w:rFonts w:ascii="Times New Roman" w:hAnsi="Times New Roman" w:cs="Times New Roman"/>
          <w:sz w:val="24"/>
          <w:szCs w:val="24"/>
          <w:lang w:val="en-US"/>
        </w:rPr>
        <w:t>ACL</w:t>
      </w:r>
      <w:r w:rsidRPr="00F852F6">
        <w:rPr>
          <w:rFonts w:ascii="Times New Roman" w:hAnsi="Times New Roman" w:cs="Times New Roman"/>
          <w:sz w:val="24"/>
          <w:szCs w:val="24"/>
        </w:rPr>
        <w:t xml:space="preserve">, рассмотрены динамика рынка труда и перспективы развития экономики всех стран, участниц проекта. Кроме этого, приведены некоторые статистические аспекты внутреннего развития партнерских и соседних стран. </w:t>
      </w:r>
    </w:p>
    <w:p w:rsidR="00170E55" w:rsidRPr="00F852F6" w:rsidRDefault="00170E55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партнерами проекта 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ACL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оценка морской инфраструктуры и взаимосвязи инфраструктуры внутренних районов стран для портов Гамбурга, Ельблонга, Калининграда, Санкт-Петербурга, Гданьска, Гдыни, Таллинна, Риги, Вен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тспилса, Лиепаи, Клайпеды, Кёге и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Зассница. </w:t>
      </w:r>
    </w:p>
    <w:p w:rsidR="00170E55" w:rsidRPr="00F852F6" w:rsidRDefault="00170E55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</w:t>
      </w:r>
      <w:r w:rsidR="003B491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венным партнером (Порт Вентспилса) 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B491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</w:t>
      </w:r>
      <w:r w:rsidR="003B491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конкурирующих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маршрутов в избранных коридорах. 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Обоснованы</w:t>
      </w:r>
      <w:r w:rsidR="003B491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для перехода от перевозок наземным транспортом к морскому транспорту через выбранные порты. Дана оценка рыночному потенциалу вышеназванных портов. </w:t>
      </w:r>
    </w:p>
    <w:p w:rsidR="00470BDB" w:rsidRPr="00955F64" w:rsidRDefault="00470BDB" w:rsidP="000A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Мероприятие 4.2</w:t>
      </w:r>
      <w:r w:rsid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концепции по использованию мультимодальных транспортных цепочек и 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окружающую среду»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7646C0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1947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C194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Маркетинговая</w:t>
      </w:r>
      <w:r w:rsidR="00DC1947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94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DC1947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94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</w:t>
      </w:r>
      <w:r w:rsidR="00DC1947" w:rsidRPr="00D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94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Гамбурга</w:t>
      </w:r>
      <w:r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 w:rsidR="00DC1947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логистики</w:t>
      </w:r>
      <w:r w:rsidR="00DC1947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947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складирования</w:t>
      </w:r>
      <w:r w:rsidR="00DC1947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C1947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Познань (Польша)</w:t>
      </w:r>
      <w:r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Ассоциация датского транспорта и логистических центров (</w:t>
      </w:r>
      <w:r w:rsidR="00955F64" w:rsidRPr="00F852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FDT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55F64" w:rsidRPr="00F852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(Дания)</w:t>
      </w:r>
      <w:r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77F74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морской логистики (Германия)</w:t>
      </w:r>
      <w:r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852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CASE</w:t>
      </w:r>
      <w:r w:rsidR="003C1F23"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 (Польша)</w:t>
      </w:r>
      <w:r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Клайпедский морской исследовательский центр (Литва)</w:t>
      </w:r>
      <w:r w:rsidRPr="00DC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5F64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бизнеса и менеджмента технология БГУ</w:t>
      </w:r>
      <w:r w:rsidR="0095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(Беларусь)</w:t>
      </w:r>
      <w:r w:rsidRPr="0095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Научно-технологический парк «Политехник» (Беларусь)</w:t>
      </w:r>
      <w:r w:rsidRP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энергетики, инфраструктуры и государственного развития земли Мекленбург-Передняя Померания</w:t>
      </w:r>
      <w:r w:rsidR="000A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4D12" w:rsidRPr="0095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70BDB" w:rsidRPr="00F852F6" w:rsidRDefault="00877F74" w:rsidP="00F852F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B61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активности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информированности по вопросам использования мультимодального транспорта в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огистическом сообществе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ACL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его пределами, а также по вопросам его положительного воздействия на устойчивость транспортного сектора в регионе Балтийского моря. </w:t>
      </w:r>
    </w:p>
    <w:p w:rsidR="00470BDB" w:rsidRPr="00F852F6" w:rsidRDefault="00877F74" w:rsidP="00F852F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4.2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согласованные инновационные концепции по использованию мультимодальных транспортных цепочек, и их положительное воздействие на окружающую среду (перераспределение грузов между отдельными видами транспорта (</w:t>
      </w:r>
      <w:proofErr w:type="gramStart"/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</w:t>
      </w:r>
      <w:proofErr w:type="gramEnd"/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/морской)), базируясь на профессиональной и универсальной общественной платформе.  Это мероприятие поддержано проектом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EWTC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East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West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Transport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Corridor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B61" w:rsidRPr="00F852F6" w:rsidRDefault="00470BDB" w:rsidP="00F852F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Итогами данных мероприятий является разработка пяти новых транспортных цепочек с использованием альтернативных видов транспорта. Рассчитан эффект влияния на окружающую среду (снижение 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r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NOx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,) при установлении новых транспортынх концепций, разработаны рекомендации и концепция для обучающего семинара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F74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проведенных исследований разработаны рекомендации по политике в сфере транспорта. </w:t>
      </w:r>
    </w:p>
    <w:p w:rsidR="00A5626A" w:rsidRPr="00F852F6" w:rsidRDefault="00877F74" w:rsidP="00F852F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в рамках данного мероприятия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использования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инновационных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мультимодальных транспортных цепочек на окружающую среду.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Минске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7-10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г.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Белорусской транспортной недели и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специализированной выставки «Транспорт и Логистика» состоялась серия</w:t>
      </w:r>
      <w:r w:rsidR="005B2B61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мастер-классов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молодых профессионалов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626A" w:rsidRPr="000A64CE" w:rsidRDefault="000A64CE" w:rsidP="00F852F6">
      <w:pPr>
        <w:spacing w:after="0" w:line="240" w:lineRule="atLeast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5626A" w:rsidRPr="000A64CE">
        <w:rPr>
          <w:rFonts w:ascii="Times New Roman" w:hAnsi="Times New Roman" w:cs="Times New Roman"/>
          <w:szCs w:val="28"/>
        </w:rPr>
        <w:t>пыт логистического бизнеса и требования к логистическим услугам в зонах с низкой логистической доступностью;</w:t>
      </w:r>
    </w:p>
    <w:p w:rsidR="00A5626A" w:rsidRPr="000A64CE" w:rsidRDefault="000A64CE" w:rsidP="00F852F6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="00A5626A" w:rsidRPr="000A64CE">
        <w:rPr>
          <w:rFonts w:ascii="Times New Roman" w:hAnsi="Times New Roman" w:cs="Times New Roman"/>
          <w:szCs w:val="28"/>
        </w:rPr>
        <w:t xml:space="preserve">овые проблемы </w:t>
      </w:r>
      <w:r>
        <w:rPr>
          <w:rFonts w:ascii="Times New Roman" w:hAnsi="Times New Roman" w:cs="Times New Roman"/>
          <w:szCs w:val="28"/>
        </w:rPr>
        <w:t>при</w:t>
      </w:r>
      <w:r w:rsidR="00A5626A" w:rsidRPr="000A64CE">
        <w:rPr>
          <w:rFonts w:ascii="Times New Roman" w:hAnsi="Times New Roman" w:cs="Times New Roman"/>
          <w:szCs w:val="28"/>
        </w:rPr>
        <w:t xml:space="preserve"> транспортировке сыпучих грузов;</w:t>
      </w:r>
    </w:p>
    <w:p w:rsidR="004C78A8" w:rsidRPr="000A64CE" w:rsidRDefault="00A5626A" w:rsidP="00F852F6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0A64CE">
        <w:rPr>
          <w:rFonts w:ascii="Times New Roman" w:hAnsi="Times New Roman" w:cs="Times New Roman"/>
          <w:szCs w:val="28"/>
          <w:lang w:val="en-US"/>
        </w:rPr>
        <w:t>IT</w:t>
      </w:r>
      <w:r w:rsidRPr="000A64CE">
        <w:rPr>
          <w:rFonts w:ascii="Times New Roman" w:hAnsi="Times New Roman" w:cs="Times New Roman"/>
          <w:szCs w:val="28"/>
        </w:rPr>
        <w:t>-услуги и электронный обмен данными в логистике - новые логистические бизнес-факторы</w:t>
      </w:r>
      <w:r w:rsidR="000A64CE">
        <w:rPr>
          <w:rFonts w:ascii="Times New Roman" w:hAnsi="Times New Roman" w:cs="Times New Roman"/>
          <w:szCs w:val="28"/>
        </w:rPr>
        <w:t>;</w:t>
      </w:r>
      <w:r w:rsidR="004C78A8" w:rsidRPr="000A64CE">
        <w:rPr>
          <w:rFonts w:ascii="Times New Roman" w:hAnsi="Times New Roman" w:cs="Times New Roman"/>
          <w:szCs w:val="28"/>
        </w:rPr>
        <w:t xml:space="preserve"> </w:t>
      </w:r>
    </w:p>
    <w:p w:rsidR="004C78A8" w:rsidRPr="000A64CE" w:rsidRDefault="000A64CE" w:rsidP="00F852F6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4C78A8" w:rsidRPr="000A64CE">
        <w:rPr>
          <w:rFonts w:ascii="Times New Roman" w:hAnsi="Times New Roman" w:cs="Times New Roman"/>
          <w:szCs w:val="28"/>
        </w:rPr>
        <w:t xml:space="preserve">ерспективы мультимодальных перевозок: пути развития в регионе Балтийского моря и в Республике Беларусь. </w:t>
      </w:r>
    </w:p>
    <w:p w:rsidR="00331CDA" w:rsidRPr="00F852F6" w:rsidRDefault="004C78A8" w:rsidP="00F852F6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Cs w:val="28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собый акцент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 на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экспертов -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сектора Беларуси, Польши, России, Германии, Латвии, Литвы, Дании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обучающего семинара были организованны посещения белорусских логистических центров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ведущих транспортных компаний, а также </w:t>
      </w:r>
      <w:r w:rsidR="00A5626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со специалистами-практиками в сфере логистики и грузоперевозок. </w:t>
      </w:r>
    </w:p>
    <w:p w:rsidR="00470BDB" w:rsidRPr="00F852F6" w:rsidRDefault="00470BDB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4.3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функционированию портов в условиях мультимодальной транспортной цепочки в свете развития их внутренних зон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46C0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партнерами за реализацию данной активности являются: </w:t>
      </w:r>
      <w:r w:rsidR="000A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порт Рига и</w:t>
      </w:r>
      <w:r w:rsidRPr="00F8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партнеры (преимущественно порты и ключевые логистические партнеры). </w:t>
      </w:r>
    </w:p>
    <w:p w:rsidR="00470BDB" w:rsidRPr="00F852F6" w:rsidRDefault="00F729C8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-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анализ текущего состояния морской и внутрипортовой инфраструктуры вдоль побережья Балтийского моря, и 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будущие потребности в её 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развитии,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транснациональные стратегии по доступу к внутрипортовым зонам в портах стран-участниц проекта с побережья Балтийского моря.</w:t>
      </w:r>
    </w:p>
    <w:p w:rsidR="00470BDB" w:rsidRPr="00F852F6" w:rsidRDefault="000A64CE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 вывод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развития портов, а также к функционированию стыковки с портами в транспортной цепочке (в области инфраструктуры и коммуникации), особенно во внутрипортовых зонах, выработаны конкретные стратегии и предложения по улучшению качества и эффективности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70BDB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внутрипортовых территорий вдоль Балтийского побережья. </w:t>
      </w:r>
    </w:p>
    <w:p w:rsidR="00350CCF" w:rsidRPr="00F852F6" w:rsidRDefault="00470BDB" w:rsidP="00F852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2D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анализ операционной эффективности в портах Янтарного побережья, анализ возможностей более эффективного соединения между портами и основной инфраструктур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сетью</w:t>
      </w:r>
      <w:r w:rsidR="00DC2D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стран, исследованы примеры лучшей практики в сфере 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интермодальных грузовых перевозок, а также разработаны рекомендации по 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0CC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связей портов с автодорожной и железнодорожной сетью. </w:t>
      </w:r>
    </w:p>
    <w:p w:rsidR="00A90501" w:rsidRPr="00F852F6" w:rsidRDefault="006A36F7" w:rsidP="00F852F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4.4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548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программы действий по мультимодальному </w:t>
      </w:r>
      <w:r w:rsidR="004F71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транспорту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 Балтийского моря и за его пределами</w:t>
      </w:r>
      <w:r w:rsidR="00811548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r w:rsidR="00040021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за реализацию данной активности являются</w:t>
      </w:r>
      <w:r w:rsidR="00040021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порт Зассниц</w:t>
      </w:r>
      <w:r w:rsidR="00A90501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Балтийский морской форум (Германия)</w:t>
      </w:r>
      <w:r w:rsidR="00A90501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Латвийская логистическая ассоциация (Латвия)</w:t>
      </w:r>
      <w:r w:rsidR="00331CDA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1548" w:rsidRPr="00F852F6" w:rsidRDefault="00040021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данного мероприятия является п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родвижение новых и инновационных мультимодальных цепочек, увеличение эффективности и отдачи от использования существующих цепочек (наземных/железнодорожных/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паромных/дорожной цепи Германия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– Балтийские стра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ны/Калининград-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Беларусь/Россия). 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ыводы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</w:t>
      </w:r>
      <w:r w:rsidR="004F71D6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будут переданы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широкому сообществу профессионалов, а также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окажут 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высоком уровне</w:t>
      </w:r>
      <w:r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 р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осведомленности заинтересованных кругов 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необходимости скоординированных действий по продвижению мультимодальных транспортных цепочек в рамках торговли ЕС/Беларусь 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и</w:t>
      </w:r>
      <w:r w:rsidR="006A36F7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национальном уровне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уровне ЕС. </w:t>
      </w:r>
      <w:r w:rsidR="00811548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Окончательные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исследований в рамках данного </w:t>
      </w:r>
      <w:r w:rsidR="00811548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доложены на итоговой конференции проекта </w:t>
      </w:r>
      <w:r w:rsidR="002E110F" w:rsidRPr="00F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ACL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состоится в </w:t>
      </w:r>
      <w:r w:rsidR="00E944B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феврале </w:t>
      </w:r>
      <w:r w:rsidR="00E944BE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>2014 </w:t>
      </w:r>
      <w:r w:rsidR="00E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г.</w:t>
      </w:r>
      <w:r w:rsidR="003C1F23" w:rsidRPr="00F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Гамбург. </w:t>
      </w:r>
    </w:p>
    <w:p w:rsidR="005B2B61" w:rsidRPr="00F852F6" w:rsidRDefault="005B2B61" w:rsidP="00F852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2B61" w:rsidRPr="00F852F6" w:rsidSect="003B4910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AED"/>
    <w:multiLevelType w:val="hybridMultilevel"/>
    <w:tmpl w:val="1F20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0938"/>
    <w:multiLevelType w:val="hybridMultilevel"/>
    <w:tmpl w:val="FCDC31C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16AF"/>
    <w:multiLevelType w:val="multilevel"/>
    <w:tmpl w:val="C6F8B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79C55BF6"/>
    <w:multiLevelType w:val="hybridMultilevel"/>
    <w:tmpl w:val="4C88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characterSpacingControl w:val="doNotCompress"/>
  <w:compat/>
  <w:rsids>
    <w:rsidRoot w:val="006A36F7"/>
    <w:rsid w:val="000045A4"/>
    <w:rsid w:val="00040021"/>
    <w:rsid w:val="000A64CE"/>
    <w:rsid w:val="001135B9"/>
    <w:rsid w:val="00170E55"/>
    <w:rsid w:val="0018238E"/>
    <w:rsid w:val="00184D12"/>
    <w:rsid w:val="001A14CC"/>
    <w:rsid w:val="002316E7"/>
    <w:rsid w:val="002E110F"/>
    <w:rsid w:val="00331CDA"/>
    <w:rsid w:val="00350CCF"/>
    <w:rsid w:val="003B4910"/>
    <w:rsid w:val="003C1F23"/>
    <w:rsid w:val="00470BDB"/>
    <w:rsid w:val="004C78A8"/>
    <w:rsid w:val="004D6C83"/>
    <w:rsid w:val="004F71D6"/>
    <w:rsid w:val="00507EAB"/>
    <w:rsid w:val="00530C30"/>
    <w:rsid w:val="00556F41"/>
    <w:rsid w:val="005811F6"/>
    <w:rsid w:val="005B0F53"/>
    <w:rsid w:val="005B2B61"/>
    <w:rsid w:val="005C0B0E"/>
    <w:rsid w:val="00634309"/>
    <w:rsid w:val="0066739B"/>
    <w:rsid w:val="006A36F7"/>
    <w:rsid w:val="00725578"/>
    <w:rsid w:val="007300F1"/>
    <w:rsid w:val="007646C0"/>
    <w:rsid w:val="007847A3"/>
    <w:rsid w:val="007A1414"/>
    <w:rsid w:val="007C792B"/>
    <w:rsid w:val="00811548"/>
    <w:rsid w:val="008122A2"/>
    <w:rsid w:val="00877F74"/>
    <w:rsid w:val="00955F64"/>
    <w:rsid w:val="00A2516C"/>
    <w:rsid w:val="00A5626A"/>
    <w:rsid w:val="00A819BF"/>
    <w:rsid w:val="00A90501"/>
    <w:rsid w:val="00AC186D"/>
    <w:rsid w:val="00B47C8C"/>
    <w:rsid w:val="00B57BF4"/>
    <w:rsid w:val="00B80193"/>
    <w:rsid w:val="00B9245B"/>
    <w:rsid w:val="00BA3F4A"/>
    <w:rsid w:val="00C1533F"/>
    <w:rsid w:val="00C567AB"/>
    <w:rsid w:val="00C63C09"/>
    <w:rsid w:val="00CF14E6"/>
    <w:rsid w:val="00D56585"/>
    <w:rsid w:val="00DC1947"/>
    <w:rsid w:val="00DC2DD6"/>
    <w:rsid w:val="00E839B3"/>
    <w:rsid w:val="00E944BE"/>
    <w:rsid w:val="00EB5F55"/>
    <w:rsid w:val="00F11710"/>
    <w:rsid w:val="00F729C8"/>
    <w:rsid w:val="00F852F6"/>
    <w:rsid w:val="00F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53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pyko</dc:creator>
  <cp:keywords/>
  <dc:description/>
  <cp:lastModifiedBy>USER</cp:lastModifiedBy>
  <cp:revision>2</cp:revision>
  <cp:lastPrinted>2013-09-05T19:26:00Z</cp:lastPrinted>
  <dcterms:created xsi:type="dcterms:W3CDTF">2013-12-16T19:57:00Z</dcterms:created>
  <dcterms:modified xsi:type="dcterms:W3CDTF">2013-12-16T19:57:00Z</dcterms:modified>
</cp:coreProperties>
</file>