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8EA" w:rsidRPr="00293FF6" w:rsidRDefault="006B12D8" w:rsidP="006B12D8">
      <w:pPr>
        <w:ind w:firstLine="0"/>
        <w:jc w:val="center"/>
        <w:rPr>
          <w:b/>
        </w:rPr>
      </w:pPr>
      <w:r w:rsidRPr="00293FF6">
        <w:rPr>
          <w:b/>
        </w:rPr>
        <w:t xml:space="preserve">ПОВЫШЕНИЕ КОМПЕТЕНТНОСТИ ЛОГИСТОВ И </w:t>
      </w:r>
      <w:r w:rsidR="00F94763" w:rsidRPr="00293FF6">
        <w:rPr>
          <w:b/>
        </w:rPr>
        <w:t>ЭКСПЕДИТОРОВ</w:t>
      </w:r>
      <w:r w:rsidRPr="00293FF6">
        <w:rPr>
          <w:b/>
        </w:rPr>
        <w:t xml:space="preserve"> </w:t>
      </w:r>
      <w:r w:rsidR="0046343E" w:rsidRPr="00293FF6">
        <w:rPr>
          <w:b/>
        </w:rPr>
        <w:t xml:space="preserve">ПО ПРОГРАММАМ </w:t>
      </w:r>
      <w:r w:rsidR="0046343E" w:rsidRPr="00293FF6">
        <w:rPr>
          <w:b/>
          <w:lang w:val="en-US"/>
        </w:rPr>
        <w:t>FIATA</w:t>
      </w:r>
    </w:p>
    <w:p w:rsidR="00E67FE6" w:rsidRPr="00293FF6" w:rsidRDefault="00E67FE6" w:rsidP="00E67FE6">
      <w:pPr>
        <w:rPr>
          <w:b/>
          <w:sz w:val="24"/>
          <w:szCs w:val="24"/>
        </w:rPr>
      </w:pPr>
    </w:p>
    <w:p w:rsidR="006B12D8" w:rsidRPr="00293FF6" w:rsidRDefault="00AB06C0" w:rsidP="006B12D8">
      <w:pPr>
        <w:ind w:firstLine="0"/>
        <w:jc w:val="center"/>
        <w:rPr>
          <w:b/>
          <w:sz w:val="24"/>
          <w:szCs w:val="24"/>
        </w:rPr>
      </w:pPr>
      <w:r w:rsidRPr="00293FF6">
        <w:rPr>
          <w:b/>
          <w:sz w:val="24"/>
          <w:szCs w:val="24"/>
        </w:rPr>
        <w:t>Курочкин Дмитрий</w:t>
      </w:r>
      <w:r w:rsidR="006B12D8" w:rsidRPr="00293FF6">
        <w:rPr>
          <w:b/>
          <w:sz w:val="24"/>
          <w:szCs w:val="24"/>
        </w:rPr>
        <w:t xml:space="preserve"> Владимирович</w:t>
      </w:r>
      <w:r w:rsidR="00AB3FAC" w:rsidRPr="00293FF6">
        <w:rPr>
          <w:b/>
          <w:sz w:val="24"/>
          <w:szCs w:val="24"/>
        </w:rPr>
        <w:t>,</w:t>
      </w:r>
    </w:p>
    <w:p w:rsidR="006B12D8" w:rsidRPr="00293FF6" w:rsidRDefault="006B12D8" w:rsidP="006B12D8">
      <w:pPr>
        <w:ind w:firstLine="0"/>
        <w:jc w:val="center"/>
        <w:rPr>
          <w:sz w:val="24"/>
          <w:szCs w:val="24"/>
        </w:rPr>
      </w:pPr>
      <w:r w:rsidRPr="00293FF6">
        <w:rPr>
          <w:sz w:val="24"/>
          <w:szCs w:val="24"/>
        </w:rPr>
        <w:t>Международный университет «МИТСО»</w:t>
      </w:r>
    </w:p>
    <w:p w:rsidR="006B12D8" w:rsidRPr="001B7F28" w:rsidRDefault="006B12D8" w:rsidP="006B12D8">
      <w:pPr>
        <w:ind w:firstLine="0"/>
        <w:jc w:val="center"/>
        <w:rPr>
          <w:sz w:val="24"/>
          <w:szCs w:val="24"/>
          <w:lang w:val="en-US"/>
        </w:rPr>
      </w:pPr>
      <w:r w:rsidRPr="00293FF6">
        <w:rPr>
          <w:sz w:val="24"/>
          <w:szCs w:val="24"/>
        </w:rPr>
        <w:t>г</w:t>
      </w:r>
      <w:r w:rsidRPr="001B7F28">
        <w:rPr>
          <w:sz w:val="24"/>
          <w:szCs w:val="24"/>
          <w:lang w:val="en-US"/>
        </w:rPr>
        <w:t xml:space="preserve">. </w:t>
      </w:r>
      <w:r w:rsidRPr="00293FF6">
        <w:rPr>
          <w:sz w:val="24"/>
          <w:szCs w:val="24"/>
        </w:rPr>
        <w:t>Минск</w:t>
      </w:r>
      <w:r w:rsidRPr="001B7F28">
        <w:rPr>
          <w:sz w:val="24"/>
          <w:szCs w:val="24"/>
          <w:lang w:val="en-US"/>
        </w:rPr>
        <w:t xml:space="preserve">, </w:t>
      </w:r>
      <w:r w:rsidRPr="00293FF6">
        <w:rPr>
          <w:sz w:val="24"/>
          <w:szCs w:val="24"/>
        </w:rPr>
        <w:t>Республика</w:t>
      </w:r>
      <w:r w:rsidRPr="001B7F28">
        <w:rPr>
          <w:sz w:val="24"/>
          <w:szCs w:val="24"/>
          <w:lang w:val="en-US"/>
        </w:rPr>
        <w:t xml:space="preserve"> </w:t>
      </w:r>
      <w:r w:rsidRPr="00293FF6">
        <w:rPr>
          <w:sz w:val="24"/>
          <w:szCs w:val="24"/>
        </w:rPr>
        <w:t>Беларусь</w:t>
      </w:r>
    </w:p>
    <w:p w:rsidR="00A31D15" w:rsidRPr="001B7F28" w:rsidRDefault="00A31D15" w:rsidP="00A31D15">
      <w:pPr>
        <w:ind w:firstLine="0"/>
        <w:rPr>
          <w:sz w:val="24"/>
          <w:szCs w:val="24"/>
          <w:lang w:val="en-US"/>
        </w:rPr>
      </w:pPr>
    </w:p>
    <w:p w:rsidR="00F94763" w:rsidRPr="001B7F28" w:rsidRDefault="00A31D15" w:rsidP="00A31D15">
      <w:pPr>
        <w:rPr>
          <w:i/>
          <w:sz w:val="24"/>
          <w:szCs w:val="24"/>
          <w:lang w:val="en-US"/>
        </w:rPr>
      </w:pPr>
      <w:r w:rsidRPr="00A31D15">
        <w:rPr>
          <w:i/>
          <w:sz w:val="24"/>
          <w:szCs w:val="24"/>
          <w:lang w:val="en-US"/>
        </w:rPr>
        <w:t>The necessity of increasing the competence of logistics and freight forwarders program FIATA. Analyzes the characteristics of the "Supply Chain Management". The conclusion about the need to improve logistics competencies, freight forwarders based professional associations, institutions of higher education.</w:t>
      </w:r>
    </w:p>
    <w:p w:rsidR="00A31D15" w:rsidRPr="001B7F28" w:rsidRDefault="00A31D15" w:rsidP="00A31D15">
      <w:pPr>
        <w:ind w:firstLine="0"/>
        <w:rPr>
          <w:b/>
          <w:sz w:val="24"/>
          <w:szCs w:val="24"/>
          <w:lang w:val="en-US"/>
        </w:rPr>
      </w:pPr>
    </w:p>
    <w:p w:rsidR="0046343E" w:rsidRPr="00293FF6" w:rsidRDefault="0046343E" w:rsidP="00E67FE6">
      <w:pPr>
        <w:rPr>
          <w:sz w:val="24"/>
          <w:szCs w:val="24"/>
        </w:rPr>
      </w:pPr>
      <w:r w:rsidRPr="00293FF6">
        <w:rPr>
          <w:sz w:val="24"/>
          <w:szCs w:val="24"/>
        </w:rPr>
        <w:t>Международная федерация экспедиторских ассоциаций (FIATA) значительное внимание уделяет профессиональной подготовке международных экспедиторов. Этой организацией были разработаны международные программы подготовки экспедиторов:</w:t>
      </w:r>
      <w:r w:rsidR="00222AC9" w:rsidRPr="00293FF6">
        <w:rPr>
          <w:sz w:val="24"/>
          <w:szCs w:val="24"/>
        </w:rPr>
        <w:t xml:space="preserve"> м</w:t>
      </w:r>
      <w:r w:rsidRPr="00293FF6">
        <w:rPr>
          <w:sz w:val="24"/>
          <w:szCs w:val="24"/>
        </w:rPr>
        <w:t>еждународный грузовой экспедитор – «International Freight Forwarder» (диплом FIATA);</w:t>
      </w:r>
      <w:r w:rsidR="00222AC9" w:rsidRPr="00293FF6">
        <w:rPr>
          <w:sz w:val="24"/>
          <w:szCs w:val="24"/>
        </w:rPr>
        <w:t xml:space="preserve"> у</w:t>
      </w:r>
      <w:r w:rsidRPr="00293FF6">
        <w:rPr>
          <w:sz w:val="24"/>
          <w:szCs w:val="24"/>
        </w:rPr>
        <w:t>правление цепями поставок – «Supply Chain Management» (высший диплом FIATA).</w:t>
      </w:r>
    </w:p>
    <w:p w:rsidR="0046343E" w:rsidRPr="00293FF6" w:rsidRDefault="00CE588E" w:rsidP="00E67FE6">
      <w:pPr>
        <w:rPr>
          <w:sz w:val="24"/>
          <w:szCs w:val="24"/>
        </w:rPr>
      </w:pPr>
      <w:r w:rsidRPr="00293FF6">
        <w:rPr>
          <w:sz w:val="24"/>
          <w:szCs w:val="24"/>
        </w:rPr>
        <w:t>Минимальный образовательный стандарт FIATA – это подготовка на диплом по курсу «Международный экспедитор грузов». Ассоциация БАМЭ и Центр «БАМЭ-Экспедитор» в 2009 году подготовили и защитили эту программу обучения, состоящую из 15 модулей.</w:t>
      </w:r>
    </w:p>
    <w:p w:rsidR="00402A56" w:rsidRPr="00293FF6" w:rsidRDefault="00222AC9" w:rsidP="00402A56">
      <w:pPr>
        <w:rPr>
          <w:sz w:val="24"/>
          <w:szCs w:val="24"/>
        </w:rPr>
      </w:pPr>
      <w:r w:rsidRPr="00293FF6">
        <w:rPr>
          <w:sz w:val="24"/>
          <w:szCs w:val="24"/>
        </w:rPr>
        <w:t>Курс подготовки охватывает широкий спектр вопросов в области транспортно-экспедиционной деятельности (ТЭД): правовые аспекты деятельности международного экспедитора, документы стандарта FIATA, финансовые требования к осуществлению ТЭД, организация ТЭД при перевозках грузов в международном сообщении различными видами транспорта, таможенные процедуры при ТЭД, страхование грузов и др.</w:t>
      </w:r>
    </w:p>
    <w:p w:rsidR="00222AC9" w:rsidRPr="00293FF6" w:rsidRDefault="00222AC9" w:rsidP="00402A56">
      <w:pPr>
        <w:rPr>
          <w:sz w:val="24"/>
          <w:szCs w:val="24"/>
        </w:rPr>
      </w:pPr>
      <w:r w:rsidRPr="00293FF6">
        <w:rPr>
          <w:sz w:val="24"/>
          <w:szCs w:val="24"/>
        </w:rPr>
        <w:t>Целевой аудиторией курса являются специалисты-практики. Для зачисления на курс необходимо иметь среднее специальное или высшее образование, а также желательно пройти национальный курс обучения или иметь опыт работы в транспортной отрасли.</w:t>
      </w:r>
    </w:p>
    <w:p w:rsidR="00222AC9" w:rsidRPr="00293FF6" w:rsidRDefault="00222AC9" w:rsidP="00222AC9">
      <w:pPr>
        <w:rPr>
          <w:sz w:val="24"/>
          <w:szCs w:val="24"/>
        </w:rPr>
      </w:pPr>
      <w:r w:rsidRPr="00293FF6">
        <w:rPr>
          <w:sz w:val="24"/>
          <w:szCs w:val="24"/>
        </w:rPr>
        <w:t>Второй стандарт – обучение на высший диплом FIATA «</w:t>
      </w:r>
      <w:r w:rsidR="00402A56" w:rsidRPr="00293FF6">
        <w:rPr>
          <w:sz w:val="24"/>
          <w:szCs w:val="24"/>
        </w:rPr>
        <w:t>У</w:t>
      </w:r>
      <w:r w:rsidRPr="00293FF6">
        <w:rPr>
          <w:sz w:val="24"/>
          <w:szCs w:val="24"/>
        </w:rPr>
        <w:t>правление цепями поставок» (уровень колледжа в Западной Европе). Ассоциация БАМЭ и Центр «БАМЭ-Экспедитор» в 2012 году подготовили и защитили эту программу обучения.</w:t>
      </w:r>
    </w:p>
    <w:p w:rsidR="005F66B7" w:rsidRPr="00293FF6" w:rsidRDefault="005F66B7" w:rsidP="005F66B7">
      <w:pPr>
        <w:rPr>
          <w:sz w:val="24"/>
          <w:szCs w:val="24"/>
        </w:rPr>
      </w:pPr>
      <w:r w:rsidRPr="00293FF6">
        <w:rPr>
          <w:sz w:val="24"/>
          <w:szCs w:val="24"/>
        </w:rPr>
        <w:t xml:space="preserve">Термин </w:t>
      </w:r>
      <w:r w:rsidR="0013062C" w:rsidRPr="00293FF6">
        <w:rPr>
          <w:sz w:val="24"/>
          <w:szCs w:val="24"/>
        </w:rPr>
        <w:t>«Управление цепями поставок</w:t>
      </w:r>
      <w:r w:rsidR="00A31D15">
        <w:rPr>
          <w:sz w:val="24"/>
          <w:szCs w:val="24"/>
        </w:rPr>
        <w:t>»</w:t>
      </w:r>
      <w:r w:rsidR="0013062C" w:rsidRPr="00293FF6">
        <w:rPr>
          <w:sz w:val="24"/>
          <w:szCs w:val="24"/>
        </w:rPr>
        <w:t xml:space="preserve"> (</w:t>
      </w:r>
      <w:r w:rsidRPr="00293FF6">
        <w:rPr>
          <w:sz w:val="24"/>
          <w:szCs w:val="24"/>
          <w:lang w:val="en-US" w:eastAsia="en-US"/>
        </w:rPr>
        <w:t>Supply</w:t>
      </w:r>
      <w:r w:rsidRPr="00293FF6">
        <w:rPr>
          <w:sz w:val="24"/>
          <w:szCs w:val="24"/>
          <w:lang w:eastAsia="en-US"/>
        </w:rPr>
        <w:t xml:space="preserve"> </w:t>
      </w:r>
      <w:r w:rsidRPr="00293FF6">
        <w:rPr>
          <w:sz w:val="24"/>
          <w:szCs w:val="24"/>
          <w:lang w:val="en-US" w:eastAsia="en-US"/>
        </w:rPr>
        <w:t>Chain</w:t>
      </w:r>
      <w:r w:rsidRPr="00293FF6">
        <w:rPr>
          <w:sz w:val="24"/>
          <w:szCs w:val="24"/>
          <w:lang w:eastAsia="en-US"/>
        </w:rPr>
        <w:t xml:space="preserve"> </w:t>
      </w:r>
      <w:r w:rsidRPr="00293FF6">
        <w:rPr>
          <w:sz w:val="24"/>
          <w:szCs w:val="24"/>
          <w:lang w:val="en-US" w:eastAsia="en-US"/>
        </w:rPr>
        <w:t>Management</w:t>
      </w:r>
      <w:r w:rsidR="0013062C" w:rsidRPr="00293FF6">
        <w:rPr>
          <w:sz w:val="24"/>
          <w:szCs w:val="24"/>
          <w:lang w:eastAsia="en-US"/>
        </w:rPr>
        <w:t xml:space="preserve">, </w:t>
      </w:r>
      <w:r w:rsidRPr="00293FF6">
        <w:rPr>
          <w:sz w:val="24"/>
          <w:szCs w:val="24"/>
          <w:lang w:val="en-US" w:eastAsia="en-US"/>
        </w:rPr>
        <w:t>SCM</w:t>
      </w:r>
      <w:r w:rsidRPr="00293FF6">
        <w:rPr>
          <w:sz w:val="24"/>
          <w:szCs w:val="24"/>
          <w:lang w:eastAsia="en-US"/>
        </w:rPr>
        <w:t>)</w:t>
      </w:r>
      <w:r w:rsidR="0013062C" w:rsidRPr="00293FF6">
        <w:rPr>
          <w:sz w:val="24"/>
          <w:szCs w:val="24"/>
          <w:lang w:eastAsia="en-US"/>
        </w:rPr>
        <w:t xml:space="preserve"> </w:t>
      </w:r>
      <w:r w:rsidRPr="00293FF6">
        <w:rPr>
          <w:sz w:val="24"/>
          <w:szCs w:val="24"/>
        </w:rPr>
        <w:t xml:space="preserve">был предложен известным системным интегратором – компанией </w:t>
      </w:r>
      <w:r w:rsidRPr="00293FF6">
        <w:rPr>
          <w:sz w:val="24"/>
          <w:szCs w:val="24"/>
          <w:lang w:val="en-US" w:eastAsia="en-US"/>
        </w:rPr>
        <w:t>i</w:t>
      </w:r>
      <w:r w:rsidRPr="00293FF6">
        <w:rPr>
          <w:sz w:val="24"/>
          <w:szCs w:val="24"/>
          <w:lang w:eastAsia="en-US"/>
        </w:rPr>
        <w:t xml:space="preserve">2 </w:t>
      </w:r>
      <w:r w:rsidRPr="00293FF6">
        <w:rPr>
          <w:sz w:val="24"/>
          <w:szCs w:val="24"/>
          <w:lang w:val="en-US" w:eastAsia="en-US"/>
        </w:rPr>
        <w:t>Technologies</w:t>
      </w:r>
      <w:r w:rsidRPr="00293FF6">
        <w:rPr>
          <w:sz w:val="24"/>
          <w:szCs w:val="24"/>
          <w:lang w:eastAsia="en-US"/>
        </w:rPr>
        <w:t xml:space="preserve"> </w:t>
      </w:r>
      <w:r w:rsidRPr="00293FF6">
        <w:rPr>
          <w:sz w:val="24"/>
          <w:szCs w:val="24"/>
        </w:rPr>
        <w:t>и американ</w:t>
      </w:r>
      <w:r w:rsidRPr="00293FF6">
        <w:rPr>
          <w:sz w:val="24"/>
          <w:szCs w:val="24"/>
        </w:rPr>
        <w:softHyphen/>
        <w:t>скими консультантами (в частности, компанией «Артур Андерсен») в начале 1980-х гг. и впоследствии приобрел большую популяр</w:t>
      </w:r>
      <w:r w:rsidRPr="00293FF6">
        <w:rPr>
          <w:sz w:val="24"/>
          <w:szCs w:val="24"/>
        </w:rPr>
        <w:softHyphen/>
        <w:t>ность.</w:t>
      </w:r>
    </w:p>
    <w:p w:rsidR="005F66B7" w:rsidRPr="00293FF6" w:rsidRDefault="005F66B7" w:rsidP="00402A56">
      <w:pPr>
        <w:rPr>
          <w:sz w:val="24"/>
          <w:szCs w:val="24"/>
        </w:rPr>
      </w:pPr>
      <w:r w:rsidRPr="00293FF6">
        <w:rPr>
          <w:sz w:val="24"/>
          <w:szCs w:val="24"/>
        </w:rPr>
        <w:t xml:space="preserve">На сегодняшний день </w:t>
      </w:r>
      <w:r w:rsidR="00402A56" w:rsidRPr="00293FF6">
        <w:rPr>
          <w:sz w:val="24"/>
          <w:szCs w:val="24"/>
        </w:rPr>
        <w:t>SC</w:t>
      </w:r>
      <w:r w:rsidRPr="00293FF6">
        <w:rPr>
          <w:sz w:val="24"/>
          <w:szCs w:val="24"/>
          <w:lang w:val="en-US"/>
        </w:rPr>
        <w:t>M</w:t>
      </w:r>
      <w:r w:rsidRPr="00293FF6">
        <w:rPr>
          <w:sz w:val="24"/>
          <w:szCs w:val="24"/>
        </w:rPr>
        <w:t xml:space="preserve"> </w:t>
      </w:r>
      <w:r w:rsidR="00402A56" w:rsidRPr="00293FF6">
        <w:rPr>
          <w:sz w:val="24"/>
          <w:szCs w:val="24"/>
        </w:rPr>
        <w:t xml:space="preserve">как концепция оптимизации добавленной ценности в цепях поставок сейчас активно внедряется в экономике промышленно развитых стран. Тысячи компаний по всему миру применяют управление цепями поставок в повседневной деятельности. В большом числе предприятий наряду с отделами и службами по логистике создаются департаменты по управлению цепями поставок. </w:t>
      </w:r>
    </w:p>
    <w:p w:rsidR="005F66B7" w:rsidRPr="00293FF6" w:rsidRDefault="005F66B7" w:rsidP="005F66B7">
      <w:pPr>
        <w:rPr>
          <w:sz w:val="24"/>
          <w:szCs w:val="24"/>
        </w:rPr>
      </w:pPr>
      <w:r w:rsidRPr="00293FF6">
        <w:rPr>
          <w:sz w:val="24"/>
          <w:szCs w:val="24"/>
        </w:rPr>
        <w:t>По данным крупнейших аналитических компаний (AMR Re</w:t>
      </w:r>
      <w:r w:rsidRPr="00293FF6">
        <w:rPr>
          <w:sz w:val="24"/>
          <w:szCs w:val="24"/>
        </w:rPr>
        <w:softHyphen/>
        <w:t>search, Forrester Research) при внедрении интегрированной логис</w:t>
      </w:r>
      <w:r w:rsidRPr="00293FF6">
        <w:rPr>
          <w:sz w:val="24"/>
          <w:szCs w:val="24"/>
        </w:rPr>
        <w:softHyphen/>
        <w:t>тики и SCM компании получают следующие конкурентные пре</w:t>
      </w:r>
      <w:r w:rsidRPr="00293FF6">
        <w:rPr>
          <w:sz w:val="24"/>
          <w:szCs w:val="24"/>
        </w:rPr>
        <w:softHyphen/>
        <w:t>имущества:</w:t>
      </w:r>
    </w:p>
    <w:p w:rsidR="005F66B7" w:rsidRPr="00293FF6" w:rsidRDefault="00411D0D" w:rsidP="005F66B7">
      <w:pPr>
        <w:rPr>
          <w:sz w:val="24"/>
          <w:szCs w:val="24"/>
        </w:rPr>
      </w:pPr>
      <w:r w:rsidRPr="00293FF6">
        <w:rPr>
          <w:sz w:val="24"/>
          <w:szCs w:val="24"/>
        </w:rPr>
        <w:t>-</w:t>
      </w:r>
      <w:r w:rsidR="005F66B7" w:rsidRPr="00293FF6">
        <w:rPr>
          <w:sz w:val="24"/>
          <w:szCs w:val="24"/>
        </w:rPr>
        <w:t>уменьшение стоимости и времени обработки заказа от 20 до 40%;</w:t>
      </w:r>
    </w:p>
    <w:p w:rsidR="005F66B7" w:rsidRPr="00293FF6" w:rsidRDefault="00411D0D" w:rsidP="005F66B7">
      <w:pPr>
        <w:rPr>
          <w:sz w:val="24"/>
          <w:szCs w:val="24"/>
        </w:rPr>
      </w:pPr>
      <w:r w:rsidRPr="00293FF6">
        <w:rPr>
          <w:sz w:val="24"/>
          <w:szCs w:val="24"/>
        </w:rPr>
        <w:t>-</w:t>
      </w:r>
      <w:r w:rsidR="005F66B7" w:rsidRPr="00293FF6">
        <w:rPr>
          <w:sz w:val="24"/>
          <w:szCs w:val="24"/>
        </w:rPr>
        <w:t>сокращение времени выхода на рынок от 15 до 30%;</w:t>
      </w:r>
    </w:p>
    <w:p w:rsidR="005F66B7" w:rsidRPr="00293FF6" w:rsidRDefault="00411D0D" w:rsidP="005F66B7">
      <w:pPr>
        <w:rPr>
          <w:sz w:val="24"/>
          <w:szCs w:val="24"/>
        </w:rPr>
      </w:pPr>
      <w:r w:rsidRPr="00293FF6">
        <w:rPr>
          <w:sz w:val="24"/>
          <w:szCs w:val="24"/>
        </w:rPr>
        <w:t>-</w:t>
      </w:r>
      <w:r w:rsidR="005F66B7" w:rsidRPr="00293FF6">
        <w:rPr>
          <w:sz w:val="24"/>
          <w:szCs w:val="24"/>
        </w:rPr>
        <w:t>сокращение затрат на закупки от 5 до 15%;</w:t>
      </w:r>
    </w:p>
    <w:p w:rsidR="005F66B7" w:rsidRPr="00293FF6" w:rsidRDefault="00411D0D" w:rsidP="005F66B7">
      <w:pPr>
        <w:rPr>
          <w:sz w:val="24"/>
          <w:szCs w:val="24"/>
        </w:rPr>
      </w:pPr>
      <w:r w:rsidRPr="00293FF6">
        <w:rPr>
          <w:sz w:val="24"/>
          <w:szCs w:val="24"/>
        </w:rPr>
        <w:t>-</w:t>
      </w:r>
      <w:r w:rsidR="005F66B7" w:rsidRPr="00293FF6">
        <w:rPr>
          <w:sz w:val="24"/>
          <w:szCs w:val="24"/>
        </w:rPr>
        <w:t>уменьшение складских запасов от 20 до 40%;</w:t>
      </w:r>
    </w:p>
    <w:p w:rsidR="005F66B7" w:rsidRPr="00293FF6" w:rsidRDefault="00411D0D" w:rsidP="005F66B7">
      <w:pPr>
        <w:rPr>
          <w:sz w:val="24"/>
          <w:szCs w:val="24"/>
        </w:rPr>
      </w:pPr>
      <w:r w:rsidRPr="00293FF6">
        <w:rPr>
          <w:sz w:val="24"/>
          <w:szCs w:val="24"/>
        </w:rPr>
        <w:t>-</w:t>
      </w:r>
      <w:r w:rsidR="005F66B7" w:rsidRPr="00293FF6">
        <w:rPr>
          <w:sz w:val="24"/>
          <w:szCs w:val="24"/>
        </w:rPr>
        <w:t>сокращение производственных затрат от 5 до 15%;</w:t>
      </w:r>
    </w:p>
    <w:p w:rsidR="005F66B7" w:rsidRPr="00293FF6" w:rsidRDefault="00411D0D" w:rsidP="005F66B7">
      <w:pPr>
        <w:rPr>
          <w:sz w:val="24"/>
          <w:szCs w:val="24"/>
        </w:rPr>
      </w:pPr>
      <w:r w:rsidRPr="00293FF6">
        <w:rPr>
          <w:sz w:val="24"/>
          <w:szCs w:val="24"/>
        </w:rPr>
        <w:t>-</w:t>
      </w:r>
      <w:r w:rsidR="005F66B7" w:rsidRPr="00293FF6">
        <w:rPr>
          <w:sz w:val="24"/>
          <w:szCs w:val="24"/>
        </w:rPr>
        <w:t>увеличение прибыли от 5 до 15%.</w:t>
      </w:r>
    </w:p>
    <w:p w:rsidR="00411D0D" w:rsidRPr="00293FF6" w:rsidRDefault="0013062C" w:rsidP="00411D0D">
      <w:pPr>
        <w:rPr>
          <w:sz w:val="24"/>
          <w:szCs w:val="24"/>
        </w:rPr>
      </w:pPr>
      <w:r w:rsidRPr="00293FF6">
        <w:rPr>
          <w:sz w:val="24"/>
          <w:szCs w:val="24"/>
        </w:rPr>
        <w:t xml:space="preserve">С внедрением концепции </w:t>
      </w:r>
      <w:r w:rsidRPr="00293FF6">
        <w:rPr>
          <w:sz w:val="24"/>
          <w:szCs w:val="24"/>
          <w:lang w:val="en-US"/>
        </w:rPr>
        <w:t>SCM</w:t>
      </w:r>
      <w:r w:rsidRPr="00293FF6">
        <w:rPr>
          <w:sz w:val="24"/>
          <w:szCs w:val="24"/>
        </w:rPr>
        <w:t xml:space="preserve"> в практику предприятий п</w:t>
      </w:r>
      <w:r w:rsidR="00411D0D" w:rsidRPr="00293FF6">
        <w:rPr>
          <w:sz w:val="24"/>
          <w:szCs w:val="24"/>
        </w:rPr>
        <w:t>оявляется новый тип компаний – 4</w:t>
      </w:r>
      <w:r w:rsidR="00411D0D" w:rsidRPr="00293FF6">
        <w:rPr>
          <w:sz w:val="24"/>
          <w:szCs w:val="24"/>
          <w:lang w:val="en-US"/>
        </w:rPr>
        <w:t>PL</w:t>
      </w:r>
      <w:r w:rsidR="00411D0D" w:rsidRPr="00293FF6">
        <w:rPr>
          <w:sz w:val="24"/>
          <w:szCs w:val="24"/>
        </w:rPr>
        <w:t xml:space="preserve">-провайдеры, основной функцией которых является планирование и </w:t>
      </w:r>
      <w:r w:rsidR="00411D0D" w:rsidRPr="00293FF6">
        <w:rPr>
          <w:sz w:val="24"/>
          <w:szCs w:val="24"/>
        </w:rPr>
        <w:lastRenderedPageBreak/>
        <w:t xml:space="preserve">координация информационных потоков клиента, оптимизация </w:t>
      </w:r>
      <w:r w:rsidR="001B7F28">
        <w:rPr>
          <w:sz w:val="24"/>
          <w:szCs w:val="24"/>
        </w:rPr>
        <w:t xml:space="preserve">управления </w:t>
      </w:r>
      <w:r w:rsidR="00411D0D" w:rsidRPr="001B7F28">
        <w:rPr>
          <w:sz w:val="24"/>
          <w:szCs w:val="24"/>
        </w:rPr>
        <w:t>цепями поставок</w:t>
      </w:r>
      <w:r w:rsidR="00411D0D" w:rsidRPr="00293FF6">
        <w:rPr>
          <w:sz w:val="24"/>
          <w:szCs w:val="24"/>
        </w:rPr>
        <w:t>, включая интеграцию клиентов компании, заказчиков клиентов и поставщиков.</w:t>
      </w:r>
    </w:p>
    <w:p w:rsidR="00411D0D" w:rsidRPr="00293FF6" w:rsidRDefault="001B7F28" w:rsidP="00411D0D">
      <w:pPr>
        <w:rPr>
          <w:sz w:val="24"/>
          <w:szCs w:val="24"/>
        </w:rPr>
      </w:pPr>
      <w:r>
        <w:rPr>
          <w:sz w:val="24"/>
          <w:szCs w:val="24"/>
        </w:rPr>
        <w:t>Для Республики</w:t>
      </w:r>
      <w:r w:rsidR="00411D0D" w:rsidRPr="00293FF6">
        <w:rPr>
          <w:sz w:val="24"/>
          <w:szCs w:val="24"/>
        </w:rPr>
        <w:t xml:space="preserve"> Беларусь концепция SCM является новой и малоизученной с точки зрения практического ее</w:t>
      </w:r>
      <w:r w:rsidR="006B12D8" w:rsidRPr="00293FF6">
        <w:rPr>
          <w:sz w:val="24"/>
          <w:szCs w:val="24"/>
        </w:rPr>
        <w:t xml:space="preserve"> применения. Национальный рынок </w:t>
      </w:r>
      <w:r w:rsidR="00411D0D" w:rsidRPr="00293FF6">
        <w:rPr>
          <w:sz w:val="24"/>
          <w:szCs w:val="24"/>
        </w:rPr>
        <w:t>3</w:t>
      </w:r>
      <w:r w:rsidR="00411D0D" w:rsidRPr="00293FF6">
        <w:rPr>
          <w:sz w:val="24"/>
          <w:szCs w:val="24"/>
          <w:lang w:val="en-US"/>
        </w:rPr>
        <w:t>PL</w:t>
      </w:r>
      <w:r w:rsidR="00411D0D" w:rsidRPr="00293FF6">
        <w:rPr>
          <w:sz w:val="24"/>
          <w:szCs w:val="24"/>
        </w:rPr>
        <w:t>-провайдеров уже сформирован, следующим этапом развития таких компаний должно стать:</w:t>
      </w:r>
    </w:p>
    <w:p w:rsidR="00411D0D" w:rsidRPr="00293FF6" w:rsidRDefault="00411D0D" w:rsidP="00411D0D">
      <w:pPr>
        <w:rPr>
          <w:sz w:val="24"/>
          <w:szCs w:val="24"/>
        </w:rPr>
      </w:pPr>
      <w:r w:rsidRPr="00293FF6">
        <w:rPr>
          <w:sz w:val="24"/>
          <w:szCs w:val="24"/>
        </w:rPr>
        <w:t>-расширение компетенции в сфе</w:t>
      </w:r>
      <w:r w:rsidRPr="00293FF6">
        <w:rPr>
          <w:sz w:val="24"/>
          <w:szCs w:val="24"/>
        </w:rPr>
        <w:softHyphen/>
        <w:t>ре интеграции и управления цепями</w:t>
      </w:r>
      <w:r w:rsidR="0013062C" w:rsidRPr="00293FF6">
        <w:rPr>
          <w:sz w:val="24"/>
          <w:szCs w:val="24"/>
        </w:rPr>
        <w:t xml:space="preserve"> поставок (движение в сторону 4</w:t>
      </w:r>
      <w:r w:rsidRPr="00293FF6">
        <w:rPr>
          <w:sz w:val="24"/>
          <w:szCs w:val="24"/>
        </w:rPr>
        <w:t>PL-провайдеров);</w:t>
      </w:r>
    </w:p>
    <w:p w:rsidR="00411D0D" w:rsidRPr="00293FF6" w:rsidRDefault="00411D0D" w:rsidP="00411D0D">
      <w:pPr>
        <w:rPr>
          <w:sz w:val="24"/>
          <w:szCs w:val="24"/>
        </w:rPr>
      </w:pPr>
      <w:r w:rsidRPr="00293FF6">
        <w:rPr>
          <w:sz w:val="24"/>
          <w:szCs w:val="24"/>
        </w:rPr>
        <w:t>-увеличение спектра оказываемых логистических услуг и технологических возможностей;</w:t>
      </w:r>
    </w:p>
    <w:p w:rsidR="00411D0D" w:rsidRPr="00293FF6" w:rsidRDefault="00411D0D" w:rsidP="00411D0D">
      <w:pPr>
        <w:rPr>
          <w:sz w:val="24"/>
          <w:szCs w:val="24"/>
        </w:rPr>
      </w:pPr>
      <w:r w:rsidRPr="00293FF6">
        <w:rPr>
          <w:sz w:val="24"/>
          <w:szCs w:val="24"/>
        </w:rPr>
        <w:t>-повышение клиентоориентированности (участие в интегрированном планировании дея</w:t>
      </w:r>
      <w:r w:rsidRPr="00293FF6">
        <w:rPr>
          <w:sz w:val="24"/>
          <w:szCs w:val="24"/>
        </w:rPr>
        <w:softHyphen/>
        <w:t>тельности компаний-клиентов, лучшее понимание отраслевых особен</w:t>
      </w:r>
      <w:r w:rsidRPr="00293FF6">
        <w:rPr>
          <w:sz w:val="24"/>
          <w:szCs w:val="24"/>
        </w:rPr>
        <w:softHyphen/>
        <w:t>ностей);</w:t>
      </w:r>
    </w:p>
    <w:p w:rsidR="00411D0D" w:rsidRPr="00293FF6" w:rsidRDefault="00411D0D" w:rsidP="00411D0D">
      <w:pPr>
        <w:rPr>
          <w:sz w:val="24"/>
          <w:szCs w:val="24"/>
        </w:rPr>
      </w:pPr>
      <w:r w:rsidRPr="00293FF6">
        <w:rPr>
          <w:sz w:val="24"/>
          <w:szCs w:val="24"/>
        </w:rPr>
        <w:t>-консолидация и укрупнение логистических операторов;</w:t>
      </w:r>
    </w:p>
    <w:p w:rsidR="00411D0D" w:rsidRPr="00293FF6" w:rsidRDefault="00411D0D" w:rsidP="00411D0D">
      <w:pPr>
        <w:rPr>
          <w:sz w:val="24"/>
          <w:szCs w:val="24"/>
        </w:rPr>
      </w:pPr>
      <w:r w:rsidRPr="00293FF6">
        <w:rPr>
          <w:sz w:val="24"/>
          <w:szCs w:val="24"/>
        </w:rPr>
        <w:t>-выход на глобальный рынок и повышение готовности к удовлетворению специфических потребностей на каж</w:t>
      </w:r>
      <w:r w:rsidRPr="00293FF6">
        <w:rPr>
          <w:sz w:val="24"/>
          <w:szCs w:val="24"/>
        </w:rPr>
        <w:softHyphen/>
        <w:t>дом из локальных сегментов рынка.</w:t>
      </w:r>
    </w:p>
    <w:p w:rsidR="00411D0D" w:rsidRPr="00293FF6" w:rsidRDefault="00AB3FAC" w:rsidP="00411D0D">
      <w:pPr>
        <w:rPr>
          <w:sz w:val="24"/>
          <w:szCs w:val="24"/>
        </w:rPr>
      </w:pPr>
      <w:r w:rsidRPr="00293FF6">
        <w:rPr>
          <w:sz w:val="24"/>
          <w:szCs w:val="24"/>
        </w:rPr>
        <w:t>Программа FIATA «Управление цепями поставок», реализуемая в Республике Беларусь только Центром «БАМЭ-Экспедитор»</w:t>
      </w:r>
      <w:r w:rsidR="005F6FA7">
        <w:rPr>
          <w:sz w:val="24"/>
          <w:szCs w:val="24"/>
        </w:rPr>
        <w:t>,</w:t>
      </w:r>
      <w:r w:rsidRPr="00293FF6">
        <w:rPr>
          <w:sz w:val="24"/>
          <w:szCs w:val="24"/>
        </w:rPr>
        <w:t xml:space="preserve"> призвана повысить компетентность руководителей, высших топ-менеджеров национальных транспортно-логистических компаний и дать теоретические и практические знания для последующего перехода от 3</w:t>
      </w:r>
      <w:r w:rsidRPr="00293FF6">
        <w:rPr>
          <w:sz w:val="24"/>
          <w:szCs w:val="24"/>
          <w:lang w:val="en-US"/>
        </w:rPr>
        <w:t>PL</w:t>
      </w:r>
      <w:r w:rsidRPr="00293FF6">
        <w:rPr>
          <w:sz w:val="24"/>
          <w:szCs w:val="24"/>
        </w:rPr>
        <w:t xml:space="preserve"> к 4</w:t>
      </w:r>
      <w:r w:rsidRPr="00293FF6">
        <w:rPr>
          <w:sz w:val="24"/>
          <w:szCs w:val="24"/>
          <w:lang w:val="en-US"/>
        </w:rPr>
        <w:t>PL</w:t>
      </w:r>
      <w:r w:rsidRPr="00293FF6">
        <w:rPr>
          <w:sz w:val="24"/>
          <w:szCs w:val="24"/>
        </w:rPr>
        <w:t>-провайдерам.</w:t>
      </w:r>
    </w:p>
    <w:p w:rsidR="00402A56" w:rsidRPr="00293FF6" w:rsidRDefault="00402A56" w:rsidP="00402A56">
      <w:pPr>
        <w:rPr>
          <w:sz w:val="24"/>
          <w:szCs w:val="24"/>
        </w:rPr>
      </w:pPr>
      <w:r w:rsidRPr="00293FF6">
        <w:rPr>
          <w:sz w:val="24"/>
          <w:szCs w:val="24"/>
        </w:rPr>
        <w:t>Программа курса нацелена на формирование у топ-менеджеров компаний системного взгляда на логистику и управление цепями поставок, на знакомство с современными концепциями и технологиями, применяемыми передовыми компаниями в логистике и SCM, развитие знаний и умений в области стратегического планирования, организации и управления логистической системой фирмы, решения проблем межфункциональной и межорганизационной логистической координации, развитие практических навыков по формированию сетевой структуры и управалению цепями поставок, информационной поддержке SCM-решений.</w:t>
      </w:r>
    </w:p>
    <w:p w:rsidR="0046343E" w:rsidRPr="00293FF6" w:rsidRDefault="0046343E" w:rsidP="0046343E">
      <w:pPr>
        <w:rPr>
          <w:sz w:val="24"/>
          <w:szCs w:val="24"/>
        </w:rPr>
      </w:pPr>
      <w:r w:rsidRPr="00293FF6">
        <w:rPr>
          <w:sz w:val="24"/>
          <w:szCs w:val="24"/>
        </w:rPr>
        <w:t xml:space="preserve">Программа курса состоит из 7 модулей, охватывающих всю цепь формирования стоимости товара, от идеи его создания до </w:t>
      </w:r>
      <w:r w:rsidR="00CE588E" w:rsidRPr="00293FF6">
        <w:rPr>
          <w:sz w:val="24"/>
          <w:szCs w:val="24"/>
        </w:rPr>
        <w:t>доставки конечному потребителю:</w:t>
      </w:r>
      <w:r w:rsidR="00222AC9" w:rsidRPr="00293FF6">
        <w:rPr>
          <w:sz w:val="24"/>
          <w:szCs w:val="24"/>
        </w:rPr>
        <w:t xml:space="preserve"> </w:t>
      </w:r>
      <w:r w:rsidRPr="00293FF6">
        <w:rPr>
          <w:sz w:val="24"/>
          <w:szCs w:val="24"/>
        </w:rPr>
        <w:t>управление цепями поставок</w:t>
      </w:r>
      <w:r w:rsidR="0035376F">
        <w:rPr>
          <w:sz w:val="24"/>
          <w:szCs w:val="24"/>
        </w:rPr>
        <w:t>;</w:t>
      </w:r>
      <w:r w:rsidR="00222AC9" w:rsidRPr="00293FF6">
        <w:rPr>
          <w:sz w:val="24"/>
          <w:szCs w:val="24"/>
        </w:rPr>
        <w:t xml:space="preserve"> </w:t>
      </w:r>
      <w:r w:rsidRPr="00293FF6">
        <w:rPr>
          <w:sz w:val="24"/>
          <w:szCs w:val="24"/>
        </w:rPr>
        <w:t>глобальный маркетинг;</w:t>
      </w:r>
      <w:r w:rsidR="00222AC9" w:rsidRPr="00293FF6">
        <w:rPr>
          <w:sz w:val="24"/>
          <w:szCs w:val="24"/>
        </w:rPr>
        <w:t xml:space="preserve"> </w:t>
      </w:r>
      <w:r w:rsidRPr="00293FF6">
        <w:rPr>
          <w:sz w:val="24"/>
          <w:szCs w:val="24"/>
        </w:rPr>
        <w:t>международное снабжение;</w:t>
      </w:r>
      <w:r w:rsidR="00222AC9" w:rsidRPr="00293FF6">
        <w:rPr>
          <w:sz w:val="24"/>
          <w:szCs w:val="24"/>
        </w:rPr>
        <w:t xml:space="preserve"> </w:t>
      </w:r>
      <w:r w:rsidRPr="00293FF6">
        <w:rPr>
          <w:sz w:val="24"/>
          <w:szCs w:val="24"/>
        </w:rPr>
        <w:t>управление контрактами;</w:t>
      </w:r>
      <w:r w:rsidR="00222AC9" w:rsidRPr="00293FF6">
        <w:rPr>
          <w:sz w:val="24"/>
          <w:szCs w:val="24"/>
        </w:rPr>
        <w:t xml:space="preserve"> </w:t>
      </w:r>
      <w:r w:rsidRPr="00293FF6">
        <w:rPr>
          <w:sz w:val="24"/>
          <w:szCs w:val="24"/>
        </w:rPr>
        <w:t>производственный и операционный менеджмент;</w:t>
      </w:r>
      <w:r w:rsidR="00222AC9" w:rsidRPr="00293FF6">
        <w:rPr>
          <w:sz w:val="24"/>
          <w:szCs w:val="24"/>
        </w:rPr>
        <w:t xml:space="preserve"> </w:t>
      </w:r>
      <w:r w:rsidRPr="00293FF6">
        <w:rPr>
          <w:sz w:val="24"/>
          <w:szCs w:val="24"/>
        </w:rPr>
        <w:t>финансовый менеджмент;</w:t>
      </w:r>
      <w:r w:rsidR="00222AC9" w:rsidRPr="00293FF6">
        <w:rPr>
          <w:sz w:val="24"/>
          <w:szCs w:val="24"/>
        </w:rPr>
        <w:t xml:space="preserve"> </w:t>
      </w:r>
      <w:r w:rsidRPr="00293FF6">
        <w:rPr>
          <w:sz w:val="24"/>
          <w:szCs w:val="24"/>
        </w:rPr>
        <w:t>транспортный менеджмент.</w:t>
      </w:r>
    </w:p>
    <w:p w:rsidR="00222AC9" w:rsidRPr="00293FF6" w:rsidRDefault="00222AC9" w:rsidP="00222AC9">
      <w:pPr>
        <w:rPr>
          <w:sz w:val="24"/>
          <w:szCs w:val="24"/>
        </w:rPr>
      </w:pPr>
      <w:r w:rsidRPr="00293FF6">
        <w:rPr>
          <w:sz w:val="24"/>
          <w:szCs w:val="24"/>
        </w:rPr>
        <w:t>Цель курса: сформировать у слушателей системный подход к интегрированному планированию и управлению всем потоком информации, материалов и услуг логистической цепи от конечного потребителя через предприятия и склады до поставщиков сырья.</w:t>
      </w:r>
    </w:p>
    <w:p w:rsidR="00402A56" w:rsidRPr="00293FF6" w:rsidRDefault="00402A56" w:rsidP="00402A56">
      <w:pPr>
        <w:rPr>
          <w:sz w:val="24"/>
          <w:szCs w:val="24"/>
        </w:rPr>
      </w:pPr>
      <w:r w:rsidRPr="00293FF6">
        <w:rPr>
          <w:sz w:val="24"/>
          <w:szCs w:val="24"/>
        </w:rPr>
        <w:t>Целевая аудитория: руководители, топ-менеджеры и специалисты транспортно-экспедиторских, транспортных и логистических организаций, персонал субъектов внешнеэкономической деятельности (импортеры, экспортеры).</w:t>
      </w:r>
    </w:p>
    <w:p w:rsidR="00402A56" w:rsidRPr="00293FF6" w:rsidRDefault="00402A56" w:rsidP="00402A56">
      <w:pPr>
        <w:rPr>
          <w:sz w:val="24"/>
          <w:szCs w:val="24"/>
        </w:rPr>
      </w:pPr>
      <w:r w:rsidRPr="00293FF6">
        <w:rPr>
          <w:sz w:val="24"/>
          <w:szCs w:val="24"/>
        </w:rPr>
        <w:t>В сентябре 2013 г. состоялся первый набор на программу «Управления цепями поставок», реализуемую Ассоциацией БАМЭ и Центром «БАМЭ-Экспедитор», в числе слушателей руководители, топ-менеджеры ведущих транспортно-экспедиционных, логистических компаний (УП «Сифуд-сервис», ОАО «Белмагистральавтотранс», ООО «Легион-Экспресс», ИЧТЭУП «Белшип», ЧТЭП «Сервис М Групп», ООО «Крафттранс», СООО «Брествнештранс», СООО «Хеллманн Восточная Европа», ЗАО «Белгорхимпром» и др.).</w:t>
      </w:r>
    </w:p>
    <w:p w:rsidR="0046343E" w:rsidRPr="00293FF6" w:rsidRDefault="00A80057" w:rsidP="00E67FE6">
      <w:pPr>
        <w:rPr>
          <w:sz w:val="24"/>
          <w:szCs w:val="24"/>
        </w:rPr>
      </w:pPr>
      <w:r w:rsidRPr="00293FF6">
        <w:rPr>
          <w:sz w:val="24"/>
          <w:szCs w:val="24"/>
        </w:rPr>
        <w:t>Программа курса сочетает в себе теоретический и практический тренинг. Знания и навыки, полученные во время прохождения курса и практических работ, моделирующих реальные производственные процессы, в дальнейшем успешно применяются на практике.</w:t>
      </w:r>
    </w:p>
    <w:p w:rsidR="00CE588E" w:rsidRPr="00293FF6" w:rsidRDefault="00CE588E" w:rsidP="00E67FE6">
      <w:pPr>
        <w:rPr>
          <w:sz w:val="24"/>
          <w:szCs w:val="24"/>
        </w:rPr>
      </w:pPr>
      <w:r w:rsidRPr="00293FF6">
        <w:rPr>
          <w:sz w:val="24"/>
          <w:szCs w:val="24"/>
        </w:rPr>
        <w:t xml:space="preserve">В процессе обучения предусмотрены технические визиты на грузовой терминал </w:t>
      </w:r>
      <w:r w:rsidR="00222AC9" w:rsidRPr="00293FF6">
        <w:rPr>
          <w:sz w:val="24"/>
          <w:szCs w:val="24"/>
        </w:rPr>
        <w:t>«</w:t>
      </w:r>
      <w:r w:rsidRPr="00293FF6">
        <w:rPr>
          <w:sz w:val="24"/>
          <w:szCs w:val="24"/>
        </w:rPr>
        <w:t>СООО «Брествнештранс», транспортно-логистический центр ОАО «Белмагистральавтотранс», логистический центр «Озерцо логистик</w:t>
      </w:r>
      <w:r w:rsidR="00222AC9" w:rsidRPr="00293FF6">
        <w:rPr>
          <w:sz w:val="24"/>
          <w:szCs w:val="24"/>
        </w:rPr>
        <w:t>»</w:t>
      </w:r>
      <w:r w:rsidRPr="00293FF6">
        <w:rPr>
          <w:sz w:val="24"/>
          <w:szCs w:val="24"/>
        </w:rPr>
        <w:t>, а также в различные транспортно-экспедиторские организации. По согл</w:t>
      </w:r>
      <w:r w:rsidR="00636BEC">
        <w:rPr>
          <w:sz w:val="24"/>
          <w:szCs w:val="24"/>
        </w:rPr>
        <w:t>ашению с компанией ЗАО «Пласке»</w:t>
      </w:r>
      <w:r w:rsidRPr="00293FF6">
        <w:rPr>
          <w:sz w:val="24"/>
          <w:szCs w:val="24"/>
        </w:rPr>
        <w:t xml:space="preserve"> </w:t>
      </w:r>
      <w:r w:rsidRPr="00293FF6">
        <w:rPr>
          <w:sz w:val="24"/>
          <w:szCs w:val="24"/>
        </w:rPr>
        <w:lastRenderedPageBreak/>
        <w:t>организуются технические визиты в Одесский морской торговый порт и Ильичевский морской торговый порт.</w:t>
      </w:r>
    </w:p>
    <w:p w:rsidR="00A80057" w:rsidRPr="00293FF6" w:rsidRDefault="00A80057" w:rsidP="00E67FE6">
      <w:pPr>
        <w:rPr>
          <w:sz w:val="24"/>
          <w:szCs w:val="24"/>
        </w:rPr>
      </w:pPr>
      <w:r w:rsidRPr="00293FF6">
        <w:rPr>
          <w:sz w:val="24"/>
          <w:szCs w:val="24"/>
        </w:rPr>
        <w:t xml:space="preserve">Профессиональную подготовку проводят практикующие менеджеры по преподаванию программ по транспорту и логистике Белорусской Ассоциации Международных Экспедиторов и Логистики «БАМЭ» – в т.ч. обладатели профессионального диплома FIATA, специалисты-практики </w:t>
      </w:r>
      <w:r w:rsidR="00CE588E" w:rsidRPr="00293FF6">
        <w:rPr>
          <w:sz w:val="24"/>
          <w:szCs w:val="24"/>
        </w:rPr>
        <w:t xml:space="preserve">ведущих </w:t>
      </w:r>
      <w:r w:rsidRPr="00293FF6">
        <w:rPr>
          <w:sz w:val="24"/>
          <w:szCs w:val="24"/>
        </w:rPr>
        <w:t>транспортн</w:t>
      </w:r>
      <w:r w:rsidR="00CE588E" w:rsidRPr="00293FF6">
        <w:rPr>
          <w:sz w:val="24"/>
          <w:szCs w:val="24"/>
        </w:rPr>
        <w:t xml:space="preserve">о-логистических компаний Республики Беларусь, </w:t>
      </w:r>
      <w:r w:rsidRPr="00293FF6">
        <w:rPr>
          <w:sz w:val="24"/>
          <w:szCs w:val="24"/>
        </w:rPr>
        <w:t xml:space="preserve">профессиональные преподаватели профильных </w:t>
      </w:r>
      <w:r w:rsidR="00CE588E" w:rsidRPr="00293FF6">
        <w:rPr>
          <w:sz w:val="24"/>
          <w:szCs w:val="24"/>
        </w:rPr>
        <w:t xml:space="preserve">ассоциаций и </w:t>
      </w:r>
      <w:r w:rsidRPr="00293FF6">
        <w:rPr>
          <w:sz w:val="24"/>
          <w:szCs w:val="24"/>
        </w:rPr>
        <w:t>кафедр веду</w:t>
      </w:r>
      <w:r w:rsidR="00CE588E" w:rsidRPr="00293FF6">
        <w:rPr>
          <w:sz w:val="24"/>
          <w:szCs w:val="24"/>
        </w:rPr>
        <w:t xml:space="preserve">щих университетов </w:t>
      </w:r>
      <w:r w:rsidRPr="00293FF6">
        <w:rPr>
          <w:sz w:val="24"/>
          <w:szCs w:val="24"/>
        </w:rPr>
        <w:t>Беларуси, России и Украины (</w:t>
      </w:r>
      <w:r w:rsidR="00CE588E" w:rsidRPr="00293FF6">
        <w:rPr>
          <w:sz w:val="24"/>
          <w:szCs w:val="24"/>
        </w:rPr>
        <w:t xml:space="preserve">Белорусская научно-промышленная ассоциация, </w:t>
      </w:r>
      <w:r w:rsidRPr="00293FF6">
        <w:rPr>
          <w:sz w:val="24"/>
          <w:szCs w:val="24"/>
        </w:rPr>
        <w:t xml:space="preserve">кафедра логистики Международного университета «МИТСО», </w:t>
      </w:r>
      <w:r w:rsidR="00CE588E" w:rsidRPr="00293FF6">
        <w:rPr>
          <w:sz w:val="24"/>
          <w:szCs w:val="24"/>
        </w:rPr>
        <w:t xml:space="preserve">кафедра </w:t>
      </w:r>
      <w:r w:rsidR="006B12D8" w:rsidRPr="00293FF6">
        <w:rPr>
          <w:sz w:val="24"/>
          <w:szCs w:val="24"/>
        </w:rPr>
        <w:t xml:space="preserve">логистики </w:t>
      </w:r>
      <w:r w:rsidRPr="00293FF6">
        <w:rPr>
          <w:sz w:val="24"/>
          <w:szCs w:val="24"/>
        </w:rPr>
        <w:t>Института бизнеса и менеджмента технологий БГУ, Русская школа управления, кафедра менеджмента внешнеэкономической и инновационной деятельности Одесского национального политехнического университета)</w:t>
      </w:r>
      <w:r w:rsidR="00CE588E" w:rsidRPr="00293FF6">
        <w:rPr>
          <w:sz w:val="24"/>
          <w:szCs w:val="24"/>
        </w:rPr>
        <w:t>.</w:t>
      </w:r>
    </w:p>
    <w:p w:rsidR="00CE588E" w:rsidRPr="00293FF6" w:rsidRDefault="00CE588E" w:rsidP="00E67FE6">
      <w:pPr>
        <w:rPr>
          <w:sz w:val="24"/>
          <w:szCs w:val="24"/>
        </w:rPr>
      </w:pPr>
      <w:r w:rsidRPr="00293FF6">
        <w:rPr>
          <w:sz w:val="24"/>
          <w:szCs w:val="24"/>
        </w:rPr>
        <w:t xml:space="preserve">В ходе прохождения курса слушатели сдают экзаменационные работы по каждому модулю и подготавливают дипломную работу. При условии успешной сдачи всех экзаменационных работ и дипломной работы, слушатели получают </w:t>
      </w:r>
      <w:r w:rsidR="00222AC9" w:rsidRPr="00293FF6">
        <w:rPr>
          <w:sz w:val="24"/>
          <w:szCs w:val="24"/>
        </w:rPr>
        <w:t>высший диплом FIATA, подписанный Президентом FIATA и Председателем Ассоциации международных экспедиторов и логистики «БАМЭ».</w:t>
      </w:r>
    </w:p>
    <w:p w:rsidR="00222AC9" w:rsidRPr="00A31D15" w:rsidRDefault="00CE588E" w:rsidP="00E67FE6">
      <w:pPr>
        <w:rPr>
          <w:sz w:val="24"/>
          <w:szCs w:val="24"/>
        </w:rPr>
      </w:pPr>
      <w:r w:rsidRPr="00293FF6">
        <w:rPr>
          <w:sz w:val="24"/>
          <w:szCs w:val="24"/>
        </w:rPr>
        <w:t>Высший диплом FIATA гарантирует высокие стандарты подготовки и признается как свидетельство высшей квалификации в области транспортного экспедирования более чем в 150 странах мира.</w:t>
      </w:r>
    </w:p>
    <w:p w:rsidR="00A31D15" w:rsidRPr="00A31D15" w:rsidRDefault="00A31D15" w:rsidP="00E67FE6">
      <w:pPr>
        <w:rPr>
          <w:sz w:val="24"/>
          <w:szCs w:val="24"/>
        </w:rPr>
      </w:pPr>
      <w:r>
        <w:rPr>
          <w:sz w:val="24"/>
          <w:szCs w:val="24"/>
        </w:rPr>
        <w:t>Следует активизировать процесс повышения компетенции логистов, экспедиторов на базе профильных ассоциаций (БАМЭ, БАМАП), высших учебных заведений (ИБМТ БГУ, МИТСО, БНТУ, БелГУТ и др.), только тогда мы сможем повысить качество оказываемых логистических услуг и перейти к концепции создания 4</w:t>
      </w:r>
      <w:r>
        <w:rPr>
          <w:sz w:val="24"/>
          <w:szCs w:val="24"/>
          <w:lang w:val="en-US"/>
        </w:rPr>
        <w:t>PL</w:t>
      </w:r>
      <w:r w:rsidRPr="00A31D15">
        <w:rPr>
          <w:sz w:val="24"/>
          <w:szCs w:val="24"/>
        </w:rPr>
        <w:t>-</w:t>
      </w:r>
      <w:r>
        <w:rPr>
          <w:sz w:val="24"/>
          <w:szCs w:val="24"/>
        </w:rPr>
        <w:t>провайдеров.</w:t>
      </w:r>
    </w:p>
    <w:sectPr w:rsidR="00A31D15" w:rsidRPr="00A31D15" w:rsidSect="006B12D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67FE6"/>
    <w:rsid w:val="00072829"/>
    <w:rsid w:val="000F04B4"/>
    <w:rsid w:val="0013062C"/>
    <w:rsid w:val="0016728F"/>
    <w:rsid w:val="001B7F28"/>
    <w:rsid w:val="001F0336"/>
    <w:rsid w:val="0021259D"/>
    <w:rsid w:val="00222AC9"/>
    <w:rsid w:val="00293FF6"/>
    <w:rsid w:val="002C38EA"/>
    <w:rsid w:val="003421AF"/>
    <w:rsid w:val="0035376F"/>
    <w:rsid w:val="003C235F"/>
    <w:rsid w:val="003D0527"/>
    <w:rsid w:val="00402A56"/>
    <w:rsid w:val="00411D0D"/>
    <w:rsid w:val="0046343E"/>
    <w:rsid w:val="004F3589"/>
    <w:rsid w:val="004F441B"/>
    <w:rsid w:val="005175EB"/>
    <w:rsid w:val="00573616"/>
    <w:rsid w:val="005A0BF5"/>
    <w:rsid w:val="005D27D6"/>
    <w:rsid w:val="005F66B7"/>
    <w:rsid w:val="005F6FA7"/>
    <w:rsid w:val="00636BEC"/>
    <w:rsid w:val="006446D2"/>
    <w:rsid w:val="00650695"/>
    <w:rsid w:val="006B12D8"/>
    <w:rsid w:val="0071206B"/>
    <w:rsid w:val="00716132"/>
    <w:rsid w:val="007D306E"/>
    <w:rsid w:val="00897EF1"/>
    <w:rsid w:val="008F3C6A"/>
    <w:rsid w:val="00904837"/>
    <w:rsid w:val="009B704B"/>
    <w:rsid w:val="00A31D15"/>
    <w:rsid w:val="00A80057"/>
    <w:rsid w:val="00A91F58"/>
    <w:rsid w:val="00AB06C0"/>
    <w:rsid w:val="00AB3FAC"/>
    <w:rsid w:val="00B118FA"/>
    <w:rsid w:val="00B11BC6"/>
    <w:rsid w:val="00B16C89"/>
    <w:rsid w:val="00B9054A"/>
    <w:rsid w:val="00CC0E11"/>
    <w:rsid w:val="00CE588E"/>
    <w:rsid w:val="00CF1335"/>
    <w:rsid w:val="00D11DBD"/>
    <w:rsid w:val="00D2716A"/>
    <w:rsid w:val="00D327AE"/>
    <w:rsid w:val="00D764DF"/>
    <w:rsid w:val="00D934B5"/>
    <w:rsid w:val="00DA59F2"/>
    <w:rsid w:val="00DB3E02"/>
    <w:rsid w:val="00DB78E4"/>
    <w:rsid w:val="00DE551D"/>
    <w:rsid w:val="00E025B8"/>
    <w:rsid w:val="00E67FE6"/>
    <w:rsid w:val="00EE4B57"/>
    <w:rsid w:val="00EF4082"/>
    <w:rsid w:val="00F13483"/>
    <w:rsid w:val="00F31D63"/>
    <w:rsid w:val="00F4687C"/>
    <w:rsid w:val="00F80C71"/>
    <w:rsid w:val="00F94763"/>
    <w:rsid w:val="00FC1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E6"/>
    <w:pPr>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79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1267</Words>
  <Characters>7226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pronevich</cp:lastModifiedBy>
  <cp:revision>2</cp:revision>
  <cp:lastPrinted>2013-10-13T10:30:00Z</cp:lastPrinted>
  <dcterms:created xsi:type="dcterms:W3CDTF">2013-11-25T08:46:00Z</dcterms:created>
  <dcterms:modified xsi:type="dcterms:W3CDTF">2013-11-25T08:46:00Z</dcterms:modified>
</cp:coreProperties>
</file>