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89" w:rsidRDefault="00FD6789" w:rsidP="00FD6789">
      <w:pPr>
        <w:spacing w:after="0" w:line="240" w:lineRule="auto"/>
        <w:ind w:firstLine="567"/>
        <w:contextualSpacing/>
        <w:jc w:val="both"/>
        <w:rPr>
          <w:rFonts w:ascii="Times New Roman" w:hAnsi="Times New Roman" w:cs="Times New Roman"/>
          <w:b/>
          <w:sz w:val="24"/>
          <w:szCs w:val="24"/>
        </w:rPr>
      </w:pPr>
    </w:p>
    <w:p w:rsidR="00FD6789" w:rsidRDefault="00FD6789" w:rsidP="00FD6789">
      <w:pPr>
        <w:jc w:val="center"/>
        <w:rPr>
          <w:rFonts w:ascii="Times New Roman" w:hAnsi="Times New Roman" w:cs="Times New Roman"/>
          <w:b/>
          <w:sz w:val="28"/>
          <w:szCs w:val="28"/>
        </w:rPr>
      </w:pPr>
      <w:r>
        <w:rPr>
          <w:rFonts w:ascii="Times New Roman" w:hAnsi="Times New Roman" w:cs="Times New Roman"/>
          <w:b/>
          <w:sz w:val="28"/>
          <w:szCs w:val="28"/>
        </w:rPr>
        <w:t>РАСЧЕТ ЭФФЕКТОВ ОТ ЛОГИСТИЧЕСКОЙ ДЕЯТЕЛЬНОСТИ</w:t>
      </w:r>
    </w:p>
    <w:p w:rsidR="00FD6789" w:rsidRPr="00642BA4" w:rsidRDefault="00FD6789" w:rsidP="00FD6789">
      <w:pPr>
        <w:spacing w:after="0" w:line="240" w:lineRule="auto"/>
        <w:jc w:val="center"/>
        <w:rPr>
          <w:rFonts w:ascii="Times New Roman" w:hAnsi="Times New Roman" w:cs="Times New Roman"/>
          <w:sz w:val="24"/>
          <w:szCs w:val="24"/>
        </w:rPr>
      </w:pPr>
      <w:r w:rsidRPr="00642BA4">
        <w:rPr>
          <w:rFonts w:ascii="Times New Roman" w:hAnsi="Times New Roman" w:cs="Times New Roman"/>
          <w:sz w:val="24"/>
          <w:szCs w:val="24"/>
        </w:rPr>
        <w:t>Краснова Ирина Игоревна</w:t>
      </w:r>
      <w:r>
        <w:rPr>
          <w:rFonts w:ascii="Times New Roman" w:hAnsi="Times New Roman" w:cs="Times New Roman"/>
          <w:sz w:val="24"/>
          <w:szCs w:val="24"/>
        </w:rPr>
        <w:t xml:space="preserve">, Пустовалов Виктор Константинович, </w:t>
      </w:r>
      <w:proofErr w:type="spellStart"/>
      <w:r>
        <w:rPr>
          <w:rFonts w:ascii="Times New Roman" w:hAnsi="Times New Roman" w:cs="Times New Roman"/>
          <w:sz w:val="24"/>
          <w:szCs w:val="24"/>
        </w:rPr>
        <w:t>Бартош</w:t>
      </w:r>
      <w:proofErr w:type="spellEnd"/>
      <w:r>
        <w:rPr>
          <w:rFonts w:ascii="Times New Roman" w:hAnsi="Times New Roman" w:cs="Times New Roman"/>
          <w:sz w:val="24"/>
          <w:szCs w:val="24"/>
        </w:rPr>
        <w:t xml:space="preserve"> Алексей Александрович</w:t>
      </w:r>
    </w:p>
    <w:p w:rsidR="00FD6789" w:rsidRPr="00642BA4" w:rsidRDefault="00FD6789" w:rsidP="00FD6789">
      <w:pPr>
        <w:spacing w:after="0" w:line="240" w:lineRule="auto"/>
        <w:jc w:val="center"/>
        <w:rPr>
          <w:rFonts w:ascii="Times New Roman" w:hAnsi="Times New Roman" w:cs="Times New Roman"/>
          <w:sz w:val="24"/>
          <w:szCs w:val="24"/>
        </w:rPr>
      </w:pPr>
      <w:r w:rsidRPr="00642BA4">
        <w:rPr>
          <w:rFonts w:ascii="Times New Roman" w:hAnsi="Times New Roman" w:cs="Times New Roman"/>
          <w:sz w:val="24"/>
          <w:szCs w:val="24"/>
        </w:rPr>
        <w:t>Белорусский национальный технический университет</w:t>
      </w:r>
    </w:p>
    <w:p w:rsidR="00FD6789" w:rsidRDefault="00FD6789" w:rsidP="00FD6789">
      <w:pPr>
        <w:spacing w:after="0" w:line="240" w:lineRule="auto"/>
        <w:jc w:val="center"/>
        <w:rPr>
          <w:rFonts w:ascii="Times New Roman" w:hAnsi="Times New Roman" w:cs="Times New Roman"/>
          <w:sz w:val="24"/>
          <w:szCs w:val="24"/>
        </w:rPr>
      </w:pPr>
      <w:r w:rsidRPr="00642BA4">
        <w:rPr>
          <w:rFonts w:ascii="Times New Roman" w:hAnsi="Times New Roman" w:cs="Times New Roman"/>
          <w:sz w:val="24"/>
          <w:szCs w:val="24"/>
        </w:rPr>
        <w:t>Г. Минск, Республика Беларусь</w:t>
      </w:r>
    </w:p>
    <w:p w:rsidR="00FD6789" w:rsidRDefault="00FD6789" w:rsidP="00FD6789">
      <w:pPr>
        <w:spacing w:after="0" w:line="240" w:lineRule="auto"/>
        <w:ind w:firstLine="567"/>
        <w:jc w:val="both"/>
        <w:rPr>
          <w:rFonts w:ascii="Times New Roman" w:hAnsi="Times New Roman" w:cs="Times New Roman"/>
          <w:i/>
          <w:sz w:val="24"/>
          <w:szCs w:val="24"/>
        </w:rPr>
      </w:pPr>
    </w:p>
    <w:p w:rsidR="00A6553A" w:rsidRPr="00A6553A" w:rsidRDefault="00A6553A" w:rsidP="00A6553A">
      <w:pPr>
        <w:spacing w:after="0" w:line="240" w:lineRule="auto"/>
        <w:ind w:firstLine="567"/>
        <w:jc w:val="both"/>
        <w:rPr>
          <w:rFonts w:ascii="Times New Roman" w:hAnsi="Times New Roman" w:cs="Times New Roman"/>
          <w:i/>
          <w:sz w:val="24"/>
          <w:szCs w:val="24"/>
          <w:lang w:val="en-US"/>
        </w:rPr>
      </w:pPr>
      <w:r w:rsidRPr="00A6553A">
        <w:rPr>
          <w:rFonts w:ascii="Times New Roman" w:hAnsi="Times New Roman" w:cs="Times New Roman"/>
          <w:i/>
          <w:sz w:val="24"/>
          <w:szCs w:val="24"/>
          <w:lang w:val="en-US"/>
        </w:rPr>
        <w:t>I</w:t>
      </w:r>
      <w:r>
        <w:rPr>
          <w:rFonts w:ascii="Times New Roman" w:hAnsi="Times New Roman" w:cs="Times New Roman"/>
          <w:i/>
          <w:sz w:val="24"/>
          <w:szCs w:val="24"/>
          <w:lang w:val="en-US"/>
        </w:rPr>
        <w:t>n recent years an increasing number of companies operating in the Belarusian market, both domestic and foreign capital equity recognize logistics as supply chain management as major sources to improve the competitiveness.</w:t>
      </w:r>
      <w:r w:rsidR="004D182A">
        <w:rPr>
          <w:rFonts w:ascii="Times New Roman" w:hAnsi="Times New Roman" w:cs="Times New Roman"/>
          <w:i/>
          <w:sz w:val="24"/>
          <w:szCs w:val="24"/>
          <w:lang w:val="en-US"/>
        </w:rPr>
        <w:t xml:space="preserve"> </w:t>
      </w:r>
      <w:r>
        <w:rPr>
          <w:rFonts w:ascii="Times New Roman" w:hAnsi="Times New Roman" w:cs="Times New Roman"/>
          <w:i/>
          <w:sz w:val="24"/>
          <w:szCs w:val="24"/>
          <w:lang w:val="en-US"/>
        </w:rPr>
        <w:t>One of the most pre</w:t>
      </w:r>
      <w:r w:rsidR="004D182A">
        <w:rPr>
          <w:rFonts w:ascii="Times New Roman" w:hAnsi="Times New Roman" w:cs="Times New Roman"/>
          <w:i/>
          <w:sz w:val="24"/>
          <w:szCs w:val="24"/>
          <w:lang w:val="en-US"/>
        </w:rPr>
        <w:t xml:space="preserve">ssing problems is the problem of estimating the contribution of logistics to the final results of the business. Proper evaluation of these various leverage logistic business in a particular company is </w:t>
      </w:r>
      <w:r w:rsidR="00CE3472">
        <w:rPr>
          <w:rFonts w:ascii="Times New Roman" w:hAnsi="Times New Roman" w:cs="Times New Roman"/>
          <w:i/>
          <w:sz w:val="24"/>
          <w:szCs w:val="24"/>
          <w:lang w:val="en-US"/>
        </w:rPr>
        <w:t>often</w:t>
      </w:r>
      <w:r w:rsidR="004D182A">
        <w:rPr>
          <w:rFonts w:ascii="Times New Roman" w:hAnsi="Times New Roman" w:cs="Times New Roman"/>
          <w:i/>
          <w:sz w:val="24"/>
          <w:szCs w:val="24"/>
          <w:lang w:val="en-US"/>
        </w:rPr>
        <w:t xml:space="preserve"> hampered by a lack of reliable elaborate system of indicators and methods of their calculation</w:t>
      </w:r>
      <w:r w:rsidR="00CE3472">
        <w:rPr>
          <w:rFonts w:ascii="Times New Roman" w:hAnsi="Times New Roman" w:cs="Times New Roman"/>
          <w:i/>
          <w:sz w:val="24"/>
          <w:szCs w:val="24"/>
          <w:lang w:val="en-US"/>
        </w:rPr>
        <w:t>. Therefore, experience of a balanced scorecard is studied in this article.</w:t>
      </w:r>
    </w:p>
    <w:p w:rsidR="00FD6789" w:rsidRPr="00FD6789" w:rsidRDefault="00FD6789" w:rsidP="00FD6789">
      <w:pPr>
        <w:spacing w:after="0" w:line="240" w:lineRule="auto"/>
        <w:ind w:firstLine="567"/>
        <w:contextualSpacing/>
        <w:jc w:val="both"/>
        <w:rPr>
          <w:rFonts w:ascii="Times New Roman" w:hAnsi="Times New Roman" w:cs="Times New Roman"/>
          <w:sz w:val="24"/>
          <w:szCs w:val="24"/>
          <w:lang w:val="en-US"/>
        </w:rPr>
      </w:pPr>
    </w:p>
    <w:p w:rsidR="006F5C8E" w:rsidRPr="00FD6789" w:rsidRDefault="004C3290"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 xml:space="preserve">В последнее время все большее количество компаний, работающих на </w:t>
      </w:r>
      <w:r w:rsidR="00791AC4" w:rsidRPr="00FD6789">
        <w:rPr>
          <w:rFonts w:ascii="Times New Roman" w:hAnsi="Times New Roman" w:cs="Times New Roman"/>
          <w:sz w:val="24"/>
          <w:szCs w:val="24"/>
        </w:rPr>
        <w:t>белорусском</w:t>
      </w:r>
      <w:r w:rsidRPr="00FD6789">
        <w:rPr>
          <w:rFonts w:ascii="Times New Roman" w:hAnsi="Times New Roman" w:cs="Times New Roman"/>
          <w:sz w:val="24"/>
          <w:szCs w:val="24"/>
        </w:rPr>
        <w:t xml:space="preserve"> рынке, как отечественных</w:t>
      </w:r>
      <w:r w:rsidR="00A50D84">
        <w:rPr>
          <w:rFonts w:ascii="Times New Roman" w:hAnsi="Times New Roman" w:cs="Times New Roman"/>
          <w:sz w:val="24"/>
          <w:szCs w:val="24"/>
        </w:rPr>
        <w:t>,</w:t>
      </w:r>
      <w:r w:rsidRPr="00FD6789">
        <w:rPr>
          <w:rFonts w:ascii="Times New Roman" w:hAnsi="Times New Roman" w:cs="Times New Roman"/>
          <w:sz w:val="24"/>
          <w:szCs w:val="24"/>
        </w:rPr>
        <w:t xml:space="preserve"> так и с долевым участием иностранного капитала признают логистику и управление цепями поставок основными источниками повышения эффективности и конкурентоспособности. При этом одной из актуальных задач </w:t>
      </w:r>
      <w:r w:rsidR="00824C0B">
        <w:rPr>
          <w:rFonts w:ascii="Times New Roman" w:hAnsi="Times New Roman" w:cs="Times New Roman"/>
          <w:sz w:val="24"/>
          <w:szCs w:val="24"/>
        </w:rPr>
        <w:t>становится задача оценки вклада логистики в конечные результ</w:t>
      </w:r>
      <w:r w:rsidR="0054536A">
        <w:rPr>
          <w:rFonts w:ascii="Times New Roman" w:hAnsi="Times New Roman" w:cs="Times New Roman"/>
          <w:sz w:val="24"/>
          <w:szCs w:val="24"/>
        </w:rPr>
        <w:t>ат</w:t>
      </w:r>
      <w:r w:rsidR="00824C0B">
        <w:rPr>
          <w:rFonts w:ascii="Times New Roman" w:hAnsi="Times New Roman" w:cs="Times New Roman"/>
          <w:sz w:val="24"/>
          <w:szCs w:val="24"/>
        </w:rPr>
        <w:t>ы бизнеса компаний</w:t>
      </w:r>
      <w:r w:rsidRPr="00FD6789">
        <w:rPr>
          <w:rFonts w:ascii="Times New Roman" w:hAnsi="Times New Roman" w:cs="Times New Roman"/>
          <w:sz w:val="24"/>
          <w:szCs w:val="24"/>
        </w:rPr>
        <w:t xml:space="preserve">. Если операционные затраты на логистику достигают </w:t>
      </w:r>
      <w:r w:rsidR="00791AC4" w:rsidRPr="00FD6789">
        <w:rPr>
          <w:rFonts w:ascii="Times New Roman" w:hAnsi="Times New Roman" w:cs="Times New Roman"/>
          <w:sz w:val="24"/>
          <w:szCs w:val="24"/>
        </w:rPr>
        <w:t>больших</w:t>
      </w:r>
      <w:r w:rsidRPr="00FD6789">
        <w:rPr>
          <w:rFonts w:ascii="Times New Roman" w:hAnsi="Times New Roman" w:cs="Times New Roman"/>
          <w:sz w:val="24"/>
          <w:szCs w:val="24"/>
        </w:rPr>
        <w:t xml:space="preserve"> величин, </w:t>
      </w:r>
      <w:r w:rsidR="006F5C8E" w:rsidRPr="00FD6789">
        <w:rPr>
          <w:rFonts w:ascii="Times New Roman" w:hAnsi="Times New Roman" w:cs="Times New Roman"/>
          <w:sz w:val="24"/>
          <w:szCs w:val="24"/>
        </w:rPr>
        <w:t xml:space="preserve">становится понятно </w:t>
      </w:r>
      <w:r w:rsidR="0054536A">
        <w:rPr>
          <w:rFonts w:ascii="Times New Roman" w:hAnsi="Times New Roman" w:cs="Times New Roman"/>
          <w:sz w:val="24"/>
          <w:szCs w:val="24"/>
        </w:rPr>
        <w:t xml:space="preserve">стремление </w:t>
      </w:r>
      <w:proofErr w:type="gramStart"/>
      <w:r w:rsidR="0054536A">
        <w:rPr>
          <w:rFonts w:ascii="Times New Roman" w:hAnsi="Times New Roman" w:cs="Times New Roman"/>
          <w:sz w:val="24"/>
          <w:szCs w:val="24"/>
        </w:rPr>
        <w:t>топ-менеджмента</w:t>
      </w:r>
      <w:proofErr w:type="gramEnd"/>
      <w:r w:rsidR="0054536A">
        <w:rPr>
          <w:rFonts w:ascii="Times New Roman" w:hAnsi="Times New Roman" w:cs="Times New Roman"/>
          <w:sz w:val="24"/>
          <w:szCs w:val="24"/>
        </w:rPr>
        <w:t xml:space="preserve"> фирмы минимизировать затраты </w:t>
      </w:r>
      <w:r w:rsidR="006F5C8E" w:rsidRPr="00FD6789">
        <w:rPr>
          <w:rFonts w:ascii="Times New Roman" w:hAnsi="Times New Roman" w:cs="Times New Roman"/>
          <w:sz w:val="24"/>
          <w:szCs w:val="24"/>
        </w:rPr>
        <w:t>на логистическую деятельн</w:t>
      </w:r>
      <w:r w:rsidR="00791AC4" w:rsidRPr="00FD6789">
        <w:rPr>
          <w:rFonts w:ascii="Times New Roman" w:hAnsi="Times New Roman" w:cs="Times New Roman"/>
          <w:sz w:val="24"/>
          <w:szCs w:val="24"/>
        </w:rPr>
        <w:t>ость при ограничениях на базовы</w:t>
      </w:r>
      <w:r w:rsidR="006F5C8E" w:rsidRPr="00FD6789">
        <w:rPr>
          <w:rFonts w:ascii="Times New Roman" w:hAnsi="Times New Roman" w:cs="Times New Roman"/>
          <w:sz w:val="24"/>
          <w:szCs w:val="24"/>
        </w:rPr>
        <w:t xml:space="preserve">й уровень качества реализуемых ею услуг. Достижение баланса затраты/сервис является естественной логистической стратегией и тактикой большинства предприятий. </w:t>
      </w:r>
    </w:p>
    <w:p w:rsidR="006F5C8E" w:rsidRPr="00FD6789" w:rsidRDefault="006F5C8E"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 xml:space="preserve">Правильной оценке указанных различных рычагов влияния логистики на эффективность бизнеса в конкретной компании часто мешает </w:t>
      </w:r>
      <w:r w:rsidR="00791AC4" w:rsidRPr="00FD6789">
        <w:rPr>
          <w:rFonts w:ascii="Times New Roman" w:hAnsi="Times New Roman" w:cs="Times New Roman"/>
          <w:sz w:val="24"/>
          <w:szCs w:val="24"/>
        </w:rPr>
        <w:t xml:space="preserve">отсутствие продуманной системы </w:t>
      </w:r>
      <w:r w:rsidRPr="00FD6789">
        <w:rPr>
          <w:rFonts w:ascii="Times New Roman" w:hAnsi="Times New Roman" w:cs="Times New Roman"/>
          <w:sz w:val="24"/>
          <w:szCs w:val="24"/>
        </w:rPr>
        <w:t xml:space="preserve">достоверных показателей и методик их </w:t>
      </w:r>
      <w:r w:rsidR="00791AC4" w:rsidRPr="00FD6789">
        <w:rPr>
          <w:rFonts w:ascii="Times New Roman" w:hAnsi="Times New Roman" w:cs="Times New Roman"/>
          <w:sz w:val="24"/>
          <w:szCs w:val="24"/>
        </w:rPr>
        <w:t>расчёта</w:t>
      </w:r>
      <w:r w:rsidRPr="00FD6789">
        <w:rPr>
          <w:rFonts w:ascii="Times New Roman" w:hAnsi="Times New Roman" w:cs="Times New Roman"/>
          <w:sz w:val="24"/>
          <w:szCs w:val="24"/>
        </w:rPr>
        <w:t xml:space="preserve">. </w:t>
      </w:r>
      <w:r w:rsidR="00791AC4" w:rsidRPr="00FD6789">
        <w:rPr>
          <w:rFonts w:ascii="Times New Roman" w:hAnsi="Times New Roman" w:cs="Times New Roman"/>
          <w:sz w:val="24"/>
          <w:szCs w:val="24"/>
        </w:rPr>
        <w:t>В связи</w:t>
      </w:r>
      <w:r w:rsidRPr="00FD6789">
        <w:rPr>
          <w:rFonts w:ascii="Times New Roman" w:hAnsi="Times New Roman" w:cs="Times New Roman"/>
          <w:sz w:val="24"/>
          <w:szCs w:val="24"/>
        </w:rPr>
        <w:t xml:space="preserve"> с этим заслуживает внимания опыт </w:t>
      </w:r>
      <w:r w:rsidR="00791AC4" w:rsidRPr="00FD6789">
        <w:rPr>
          <w:rFonts w:ascii="Times New Roman" w:hAnsi="Times New Roman" w:cs="Times New Roman"/>
          <w:sz w:val="24"/>
          <w:szCs w:val="24"/>
        </w:rPr>
        <w:t>применения</w:t>
      </w:r>
      <w:r w:rsidRPr="00FD6789">
        <w:rPr>
          <w:rFonts w:ascii="Times New Roman" w:hAnsi="Times New Roman" w:cs="Times New Roman"/>
          <w:sz w:val="24"/>
          <w:szCs w:val="24"/>
        </w:rPr>
        <w:t xml:space="preserve"> системы </w:t>
      </w:r>
      <w:r w:rsidR="00791AC4" w:rsidRPr="00FD6789">
        <w:rPr>
          <w:rFonts w:ascii="Times New Roman" w:hAnsi="Times New Roman" w:cs="Times New Roman"/>
          <w:sz w:val="24"/>
          <w:szCs w:val="24"/>
        </w:rPr>
        <w:t>сбалансированных</w:t>
      </w:r>
      <w:r w:rsidRPr="00FD6789">
        <w:rPr>
          <w:rFonts w:ascii="Times New Roman" w:hAnsi="Times New Roman" w:cs="Times New Roman"/>
          <w:sz w:val="24"/>
          <w:szCs w:val="24"/>
        </w:rPr>
        <w:t xml:space="preserve"> показателей (ССП)</w:t>
      </w:r>
      <w:r w:rsidR="0098540A" w:rsidRPr="00FD6789">
        <w:rPr>
          <w:rFonts w:ascii="Times New Roman" w:hAnsi="Times New Roman" w:cs="Times New Roman"/>
          <w:sz w:val="24"/>
          <w:szCs w:val="24"/>
        </w:rPr>
        <w:t xml:space="preserve">, разработанной Робертом Капланом и Дэвидом Нортоном в ходе многолетних исследований. </w:t>
      </w:r>
      <w:r w:rsidRPr="00FD6789">
        <w:rPr>
          <w:rFonts w:ascii="Times New Roman" w:hAnsi="Times New Roman" w:cs="Times New Roman"/>
          <w:sz w:val="24"/>
          <w:szCs w:val="24"/>
        </w:rPr>
        <w:t xml:space="preserve"> Этот принцип реализует система </w:t>
      </w:r>
      <w:r w:rsidRPr="00FD6789">
        <w:rPr>
          <w:rFonts w:ascii="Times New Roman" w:hAnsi="Times New Roman" w:cs="Times New Roman"/>
          <w:sz w:val="24"/>
          <w:szCs w:val="24"/>
          <w:lang w:val="en-US"/>
        </w:rPr>
        <w:t>Balanced</w:t>
      </w:r>
      <w:r w:rsidRPr="00FD6789">
        <w:rPr>
          <w:rFonts w:ascii="Times New Roman" w:hAnsi="Times New Roman" w:cs="Times New Roman"/>
          <w:sz w:val="24"/>
          <w:szCs w:val="24"/>
        </w:rPr>
        <w:t xml:space="preserve"> </w:t>
      </w:r>
      <w:r w:rsidRPr="00FD6789">
        <w:rPr>
          <w:rFonts w:ascii="Times New Roman" w:hAnsi="Times New Roman" w:cs="Times New Roman"/>
          <w:sz w:val="24"/>
          <w:szCs w:val="24"/>
          <w:lang w:val="en-US"/>
        </w:rPr>
        <w:t>Scorecard</w:t>
      </w:r>
      <w:r w:rsidRPr="00FD6789">
        <w:rPr>
          <w:rFonts w:ascii="Times New Roman" w:hAnsi="Times New Roman" w:cs="Times New Roman"/>
          <w:sz w:val="24"/>
          <w:szCs w:val="24"/>
        </w:rPr>
        <w:t>, учитывающая 4 аспекта деятельности компании:</w:t>
      </w:r>
    </w:p>
    <w:p w:rsidR="006F5C8E" w:rsidRPr="00FD6789" w:rsidRDefault="006F5C8E" w:rsidP="00FD6789">
      <w:pPr>
        <w:pStyle w:val="a3"/>
        <w:numPr>
          <w:ilvl w:val="0"/>
          <w:numId w:val="1"/>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Традиционные финансовые показатели и факторы, которые на них прямо или косвенно влияют</w:t>
      </w:r>
    </w:p>
    <w:p w:rsidR="006F5C8E" w:rsidRPr="00FD6789" w:rsidRDefault="006F5C8E" w:rsidP="00FD6789">
      <w:pPr>
        <w:pStyle w:val="a3"/>
        <w:numPr>
          <w:ilvl w:val="0"/>
          <w:numId w:val="1"/>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Успешность работы с клиентами</w:t>
      </w:r>
    </w:p>
    <w:p w:rsidR="006F5C8E" w:rsidRPr="00FD6789" w:rsidRDefault="006F5C8E" w:rsidP="00FD6789">
      <w:pPr>
        <w:pStyle w:val="a3"/>
        <w:numPr>
          <w:ilvl w:val="0"/>
          <w:numId w:val="1"/>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Оптимальность внутренних бизнес-процессов</w:t>
      </w:r>
    </w:p>
    <w:p w:rsidR="006F5C8E" w:rsidRPr="00FD6789" w:rsidRDefault="006F5C8E" w:rsidP="00FD6789">
      <w:pPr>
        <w:pStyle w:val="a3"/>
        <w:numPr>
          <w:ilvl w:val="0"/>
          <w:numId w:val="1"/>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Общую компетентность персонала компании в своей области</w:t>
      </w:r>
    </w:p>
    <w:p w:rsidR="006F5C8E" w:rsidRPr="00FD6789" w:rsidRDefault="00DF7D22"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Степень достижения целей, эффективность бизнес-процессов и работы всей компании, ее подразделений и каждого сотрудника при этом определяется значениями</w:t>
      </w:r>
      <w:r w:rsidR="0054536A">
        <w:rPr>
          <w:rFonts w:ascii="Times New Roman" w:hAnsi="Times New Roman" w:cs="Times New Roman"/>
          <w:sz w:val="24"/>
          <w:szCs w:val="24"/>
        </w:rPr>
        <w:t>,</w:t>
      </w:r>
      <w:r w:rsidRPr="00FD6789">
        <w:rPr>
          <w:rFonts w:ascii="Times New Roman" w:hAnsi="Times New Roman" w:cs="Times New Roman"/>
          <w:sz w:val="24"/>
          <w:szCs w:val="24"/>
        </w:rPr>
        <w:t xml:space="preserve"> так называемых ключевых показателей результативности (</w:t>
      </w:r>
      <w:r w:rsidRPr="00FD6789">
        <w:rPr>
          <w:rFonts w:ascii="Times New Roman" w:hAnsi="Times New Roman" w:cs="Times New Roman"/>
          <w:sz w:val="24"/>
          <w:szCs w:val="24"/>
          <w:lang w:val="pl-PL"/>
        </w:rPr>
        <w:t>KPI</w:t>
      </w:r>
      <w:r w:rsidRPr="00FD6789">
        <w:rPr>
          <w:rFonts w:ascii="Times New Roman" w:hAnsi="Times New Roman" w:cs="Times New Roman"/>
          <w:sz w:val="24"/>
          <w:szCs w:val="24"/>
        </w:rPr>
        <w:t xml:space="preserve">). Благодаря </w:t>
      </w:r>
      <w:r w:rsidR="00A92874" w:rsidRPr="00FD6789">
        <w:rPr>
          <w:rFonts w:ascii="Times New Roman" w:hAnsi="Times New Roman" w:cs="Times New Roman"/>
          <w:sz w:val="24"/>
          <w:szCs w:val="24"/>
        </w:rPr>
        <w:t>использованию</w:t>
      </w:r>
      <w:r w:rsidRPr="00FD6789">
        <w:rPr>
          <w:rFonts w:ascii="Times New Roman" w:hAnsi="Times New Roman" w:cs="Times New Roman"/>
          <w:sz w:val="24"/>
          <w:szCs w:val="24"/>
        </w:rPr>
        <w:t xml:space="preserve"> ССП компании не только оценивают свою работу, но и сравнивают </w:t>
      </w:r>
      <w:r w:rsidR="00A92874" w:rsidRPr="00FD6789">
        <w:rPr>
          <w:rFonts w:ascii="Times New Roman" w:hAnsi="Times New Roman" w:cs="Times New Roman"/>
          <w:sz w:val="24"/>
          <w:szCs w:val="24"/>
        </w:rPr>
        <w:t>полученные</w:t>
      </w:r>
      <w:r w:rsidRPr="00FD6789">
        <w:rPr>
          <w:rFonts w:ascii="Times New Roman" w:hAnsi="Times New Roman" w:cs="Times New Roman"/>
          <w:sz w:val="24"/>
          <w:szCs w:val="24"/>
        </w:rPr>
        <w:t xml:space="preserve"> </w:t>
      </w:r>
      <w:r w:rsidR="00A92874" w:rsidRPr="00FD6789">
        <w:rPr>
          <w:rFonts w:ascii="Times New Roman" w:hAnsi="Times New Roman" w:cs="Times New Roman"/>
          <w:sz w:val="24"/>
          <w:szCs w:val="24"/>
        </w:rPr>
        <w:t>результаты</w:t>
      </w:r>
      <w:r w:rsidRPr="00FD6789">
        <w:rPr>
          <w:rFonts w:ascii="Times New Roman" w:hAnsi="Times New Roman" w:cs="Times New Roman"/>
          <w:sz w:val="24"/>
          <w:szCs w:val="24"/>
        </w:rPr>
        <w:t xml:space="preserve"> с аналогичными показателями других компаний – конкурентов, поставщиков, клиентов.</w:t>
      </w:r>
    </w:p>
    <w:p w:rsidR="00DF7D22" w:rsidRPr="00FD6789" w:rsidRDefault="00DF7D22"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 xml:space="preserve">Суть методологии внедрения ССП состоит в том, что менеджмент компании или внешние консультанты, проанализировав бизнес-процессы, выделяют значимые для компании области деятельности и в этих областях назначают совокупность показателей, которые подлежат регулярному измерению на основе данных, полученных из учетной системы. Из выделенного списка потенциально измеримых характеристик компании отбираются </w:t>
      </w:r>
      <w:r w:rsidRPr="00FD6789">
        <w:rPr>
          <w:rFonts w:ascii="Times New Roman" w:hAnsi="Times New Roman" w:cs="Times New Roman"/>
          <w:sz w:val="24"/>
          <w:szCs w:val="24"/>
          <w:lang w:val="en-US"/>
        </w:rPr>
        <w:t>KPI</w:t>
      </w:r>
      <w:r w:rsidRPr="00FD6789">
        <w:rPr>
          <w:rFonts w:ascii="Times New Roman" w:hAnsi="Times New Roman" w:cs="Times New Roman"/>
          <w:sz w:val="24"/>
          <w:szCs w:val="24"/>
        </w:rPr>
        <w:t xml:space="preserve"> для всех ключевых бизнес-процессов. Критерием отбора является баланс между возможностью контроля достижения стратегии и инфо</w:t>
      </w:r>
      <w:r w:rsidR="0098540A" w:rsidRPr="00FD6789">
        <w:rPr>
          <w:rFonts w:ascii="Times New Roman" w:hAnsi="Times New Roman" w:cs="Times New Roman"/>
          <w:sz w:val="24"/>
          <w:szCs w:val="24"/>
        </w:rPr>
        <w:t>рмационной прозрачностью фирмы (табл. 1).</w:t>
      </w:r>
    </w:p>
    <w:p w:rsidR="00FD6789" w:rsidRPr="00FD6789" w:rsidRDefault="00FD6789" w:rsidP="00FD6789">
      <w:pPr>
        <w:spacing w:after="0" w:line="240" w:lineRule="auto"/>
        <w:ind w:firstLine="567"/>
        <w:contextualSpacing/>
        <w:jc w:val="both"/>
        <w:rPr>
          <w:rFonts w:ascii="Times New Roman" w:hAnsi="Times New Roman" w:cs="Times New Roman"/>
          <w:sz w:val="24"/>
          <w:szCs w:val="24"/>
        </w:rPr>
      </w:pPr>
    </w:p>
    <w:p w:rsidR="002E4CFA" w:rsidRPr="00FD6789" w:rsidRDefault="0098540A" w:rsidP="00FD6789">
      <w:pPr>
        <w:spacing w:after="0" w:line="240" w:lineRule="auto"/>
        <w:ind w:firstLine="567"/>
        <w:contextualSpacing/>
        <w:jc w:val="both"/>
        <w:rPr>
          <w:rFonts w:ascii="Times New Roman" w:hAnsi="Times New Roman" w:cs="Times New Roman"/>
          <w:b/>
          <w:sz w:val="24"/>
          <w:szCs w:val="24"/>
        </w:rPr>
      </w:pPr>
      <w:r w:rsidRPr="00FD6789">
        <w:rPr>
          <w:rFonts w:ascii="Times New Roman" w:hAnsi="Times New Roman" w:cs="Times New Roman"/>
          <w:b/>
          <w:sz w:val="24"/>
          <w:szCs w:val="24"/>
        </w:rPr>
        <w:t xml:space="preserve">Баланс при выборе системы </w:t>
      </w:r>
      <w:r w:rsidR="002E4CFA" w:rsidRPr="00FD6789">
        <w:rPr>
          <w:rFonts w:ascii="Times New Roman" w:hAnsi="Times New Roman" w:cs="Times New Roman"/>
          <w:b/>
          <w:sz w:val="24"/>
          <w:szCs w:val="24"/>
          <w:lang w:val="pl-PL"/>
        </w:rPr>
        <w:t>KPI</w:t>
      </w:r>
    </w:p>
    <w:tbl>
      <w:tblPr>
        <w:tblStyle w:val="a4"/>
        <w:tblW w:w="0" w:type="auto"/>
        <w:tblLook w:val="04A0" w:firstRow="1" w:lastRow="0" w:firstColumn="1" w:lastColumn="0" w:noHBand="0" w:noVBand="1"/>
      </w:tblPr>
      <w:tblGrid>
        <w:gridCol w:w="4785"/>
        <w:gridCol w:w="4786"/>
      </w:tblGrid>
      <w:tr w:rsidR="002E4CFA" w:rsidRPr="00FD6789" w:rsidTr="002E4CFA">
        <w:tc>
          <w:tcPr>
            <w:tcW w:w="4785" w:type="dxa"/>
          </w:tcPr>
          <w:p w:rsidR="002E4CFA" w:rsidRPr="00FD6789" w:rsidRDefault="002E4CFA" w:rsidP="00FD6789">
            <w:pPr>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Возможность контроля достижения</w:t>
            </w:r>
          </w:p>
          <w:p w:rsidR="002E4CFA" w:rsidRPr="00FD6789" w:rsidRDefault="00CB2E60" w:rsidP="00FD6789">
            <w:pPr>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С</w:t>
            </w:r>
            <w:r w:rsidR="002E4CFA" w:rsidRPr="00FD6789">
              <w:rPr>
                <w:rFonts w:ascii="Times New Roman" w:hAnsi="Times New Roman" w:cs="Times New Roman"/>
                <w:sz w:val="24"/>
                <w:szCs w:val="24"/>
              </w:rPr>
              <w:t>тратегии</w:t>
            </w:r>
          </w:p>
        </w:tc>
        <w:tc>
          <w:tcPr>
            <w:tcW w:w="4786" w:type="dxa"/>
          </w:tcPr>
          <w:p w:rsidR="002E4CFA" w:rsidRPr="00FD6789" w:rsidRDefault="002E4CFA" w:rsidP="00FD6789">
            <w:pPr>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Информационная прозрачность фирмы</w:t>
            </w:r>
          </w:p>
        </w:tc>
      </w:tr>
      <w:tr w:rsidR="002E4CFA" w:rsidRPr="00FD6789" w:rsidTr="002E4CFA">
        <w:tc>
          <w:tcPr>
            <w:tcW w:w="4785" w:type="dxa"/>
          </w:tcPr>
          <w:p w:rsidR="002E4CFA" w:rsidRPr="00FD6789" w:rsidRDefault="002E4CFA" w:rsidP="00FD6789">
            <w:pPr>
              <w:pStyle w:val="a3"/>
              <w:numPr>
                <w:ilvl w:val="0"/>
                <w:numId w:val="4"/>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Важность для оценки стратегических целей</w:t>
            </w:r>
          </w:p>
        </w:tc>
        <w:tc>
          <w:tcPr>
            <w:tcW w:w="4786" w:type="dxa"/>
          </w:tcPr>
          <w:p w:rsidR="002E4CFA" w:rsidRPr="00FD6789" w:rsidRDefault="002E4CFA" w:rsidP="00FD6789">
            <w:pPr>
              <w:pStyle w:val="a3"/>
              <w:numPr>
                <w:ilvl w:val="0"/>
                <w:numId w:val="5"/>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Доступность первичной информации для расчета</w:t>
            </w:r>
          </w:p>
        </w:tc>
      </w:tr>
      <w:tr w:rsidR="002E4CFA" w:rsidRPr="00FD6789" w:rsidTr="002E4CFA">
        <w:tc>
          <w:tcPr>
            <w:tcW w:w="4785" w:type="dxa"/>
          </w:tcPr>
          <w:p w:rsidR="002E4CFA" w:rsidRPr="00FD6789" w:rsidRDefault="002E4CFA" w:rsidP="00FD6789">
            <w:pPr>
              <w:pStyle w:val="a3"/>
              <w:numPr>
                <w:ilvl w:val="0"/>
                <w:numId w:val="5"/>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Показательность (насколько ярко демонстрирует изменения)</w:t>
            </w:r>
          </w:p>
        </w:tc>
        <w:tc>
          <w:tcPr>
            <w:tcW w:w="4786" w:type="dxa"/>
          </w:tcPr>
          <w:p w:rsidR="002E4CFA" w:rsidRPr="00FD6789" w:rsidRDefault="002E4CFA" w:rsidP="00FD6789">
            <w:pPr>
              <w:pStyle w:val="a3"/>
              <w:numPr>
                <w:ilvl w:val="0"/>
                <w:numId w:val="4"/>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Стоимость сбора первичной информации (для новых показателей)</w:t>
            </w:r>
          </w:p>
        </w:tc>
      </w:tr>
      <w:tr w:rsidR="002E4CFA" w:rsidRPr="00FD6789" w:rsidTr="002E4CFA">
        <w:tc>
          <w:tcPr>
            <w:tcW w:w="4785" w:type="dxa"/>
          </w:tcPr>
          <w:p w:rsidR="002E4CFA" w:rsidRPr="00FD6789" w:rsidRDefault="002E4CFA" w:rsidP="00FD6789">
            <w:pPr>
              <w:pStyle w:val="a3"/>
              <w:numPr>
                <w:ilvl w:val="0"/>
                <w:numId w:val="4"/>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 xml:space="preserve">Чувствительность </w:t>
            </w:r>
          </w:p>
        </w:tc>
        <w:tc>
          <w:tcPr>
            <w:tcW w:w="4786" w:type="dxa"/>
          </w:tcPr>
          <w:p w:rsidR="002E4CFA" w:rsidRPr="00FD6789" w:rsidRDefault="002E4CFA" w:rsidP="00FD6789">
            <w:pPr>
              <w:pStyle w:val="a3"/>
              <w:numPr>
                <w:ilvl w:val="0"/>
                <w:numId w:val="7"/>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Достоверность первичной информации</w:t>
            </w:r>
          </w:p>
        </w:tc>
      </w:tr>
      <w:tr w:rsidR="002E4CFA" w:rsidRPr="00FD6789" w:rsidTr="002E4CFA">
        <w:tc>
          <w:tcPr>
            <w:tcW w:w="4785" w:type="dxa"/>
          </w:tcPr>
          <w:p w:rsidR="002E4CFA" w:rsidRPr="00FD6789" w:rsidRDefault="002E4CFA" w:rsidP="00FD6789">
            <w:pPr>
              <w:pStyle w:val="a3"/>
              <w:numPr>
                <w:ilvl w:val="0"/>
                <w:numId w:val="7"/>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 xml:space="preserve">Возможность реализации процедуры </w:t>
            </w:r>
            <w:proofErr w:type="spellStart"/>
            <w:r w:rsidRPr="00FD6789">
              <w:rPr>
                <w:rFonts w:ascii="Times New Roman" w:hAnsi="Times New Roman" w:cs="Times New Roman"/>
                <w:sz w:val="24"/>
                <w:szCs w:val="24"/>
              </w:rPr>
              <w:t>бенчмаркинга</w:t>
            </w:r>
            <w:proofErr w:type="spellEnd"/>
            <w:r w:rsidRPr="00FD6789">
              <w:rPr>
                <w:rFonts w:ascii="Times New Roman" w:hAnsi="Times New Roman" w:cs="Times New Roman"/>
                <w:sz w:val="24"/>
                <w:szCs w:val="24"/>
              </w:rPr>
              <w:t xml:space="preserve"> или возможность оценить конкурентов</w:t>
            </w:r>
          </w:p>
        </w:tc>
        <w:tc>
          <w:tcPr>
            <w:tcW w:w="4786" w:type="dxa"/>
          </w:tcPr>
          <w:p w:rsidR="002E4CFA" w:rsidRPr="00FD6789" w:rsidRDefault="00CB2E60" w:rsidP="00FD6789">
            <w:pPr>
              <w:pStyle w:val="a3"/>
              <w:numPr>
                <w:ilvl w:val="0"/>
                <w:numId w:val="8"/>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Стоимость построения системы учета показателей</w:t>
            </w:r>
          </w:p>
        </w:tc>
      </w:tr>
      <w:tr w:rsidR="002E4CFA" w:rsidRPr="00FD6789" w:rsidTr="002E4CFA">
        <w:tc>
          <w:tcPr>
            <w:tcW w:w="4785" w:type="dxa"/>
          </w:tcPr>
          <w:p w:rsidR="002E4CFA" w:rsidRPr="00FD6789" w:rsidRDefault="00CB2E60" w:rsidP="00FD6789">
            <w:pPr>
              <w:pStyle w:val="a3"/>
              <w:numPr>
                <w:ilvl w:val="0"/>
                <w:numId w:val="8"/>
              </w:numPr>
              <w:ind w:left="0" w:firstLine="567"/>
              <w:jc w:val="both"/>
              <w:rPr>
                <w:rFonts w:ascii="Times New Roman" w:hAnsi="Times New Roman" w:cs="Times New Roman"/>
                <w:sz w:val="24"/>
                <w:szCs w:val="24"/>
              </w:rPr>
            </w:pPr>
            <w:r w:rsidRPr="00FD6789">
              <w:rPr>
                <w:rFonts w:ascii="Times New Roman" w:hAnsi="Times New Roman" w:cs="Times New Roman"/>
                <w:sz w:val="24"/>
                <w:szCs w:val="24"/>
              </w:rPr>
              <w:t>Универсальность</w:t>
            </w:r>
          </w:p>
        </w:tc>
        <w:tc>
          <w:tcPr>
            <w:tcW w:w="4786" w:type="dxa"/>
          </w:tcPr>
          <w:p w:rsidR="002E4CFA" w:rsidRPr="00FD6789" w:rsidRDefault="002E4CFA" w:rsidP="00FD6789">
            <w:pPr>
              <w:ind w:firstLine="567"/>
              <w:contextualSpacing/>
              <w:jc w:val="both"/>
              <w:rPr>
                <w:rFonts w:ascii="Times New Roman" w:hAnsi="Times New Roman" w:cs="Times New Roman"/>
                <w:b/>
                <w:sz w:val="24"/>
                <w:szCs w:val="24"/>
              </w:rPr>
            </w:pPr>
          </w:p>
        </w:tc>
      </w:tr>
    </w:tbl>
    <w:p w:rsidR="00CB2E60" w:rsidRPr="00FD6789" w:rsidRDefault="00CB2E60" w:rsidP="00FD6789">
      <w:pPr>
        <w:spacing w:after="0" w:line="240" w:lineRule="auto"/>
        <w:ind w:firstLine="567"/>
        <w:contextualSpacing/>
        <w:jc w:val="both"/>
        <w:rPr>
          <w:rFonts w:ascii="Times New Roman" w:hAnsi="Times New Roman" w:cs="Times New Roman"/>
          <w:sz w:val="24"/>
          <w:szCs w:val="24"/>
        </w:rPr>
      </w:pPr>
    </w:p>
    <w:p w:rsidR="003366C2" w:rsidRPr="00FD6789" w:rsidRDefault="003366C2"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Традиционным рычагом влияния на рентабельность бизнеса компании является снижение общих затрат на</w:t>
      </w:r>
      <w:r w:rsidR="00A92874" w:rsidRPr="00FD6789">
        <w:rPr>
          <w:rFonts w:ascii="Times New Roman" w:hAnsi="Times New Roman" w:cs="Times New Roman"/>
          <w:sz w:val="24"/>
          <w:szCs w:val="24"/>
        </w:rPr>
        <w:t xml:space="preserve"> логистику. Общими логистически</w:t>
      </w:r>
      <w:r w:rsidRPr="00FD6789">
        <w:rPr>
          <w:rFonts w:ascii="Times New Roman" w:hAnsi="Times New Roman" w:cs="Times New Roman"/>
          <w:sz w:val="24"/>
          <w:szCs w:val="24"/>
        </w:rPr>
        <w:t xml:space="preserve">ми издержками называются суммарные затраты, связанные с комплексом </w:t>
      </w:r>
      <w:r w:rsidR="00A92874" w:rsidRPr="00FD6789">
        <w:rPr>
          <w:rFonts w:ascii="Times New Roman" w:hAnsi="Times New Roman" w:cs="Times New Roman"/>
          <w:sz w:val="24"/>
          <w:szCs w:val="24"/>
        </w:rPr>
        <w:t>функционального</w:t>
      </w:r>
      <w:r w:rsidRPr="00FD6789">
        <w:rPr>
          <w:rFonts w:ascii="Times New Roman" w:hAnsi="Times New Roman" w:cs="Times New Roman"/>
          <w:sz w:val="24"/>
          <w:szCs w:val="24"/>
        </w:rPr>
        <w:t xml:space="preserve"> логистического менеджмента и логист</w:t>
      </w:r>
      <w:r w:rsidR="00CB2E60" w:rsidRPr="00FD6789">
        <w:rPr>
          <w:rFonts w:ascii="Times New Roman" w:hAnsi="Times New Roman" w:cs="Times New Roman"/>
          <w:sz w:val="24"/>
          <w:szCs w:val="24"/>
        </w:rPr>
        <w:t xml:space="preserve">ическим администрированием в ЛС. </w:t>
      </w:r>
      <w:r w:rsidRPr="00FD6789">
        <w:rPr>
          <w:rFonts w:ascii="Times New Roman" w:hAnsi="Times New Roman" w:cs="Times New Roman"/>
          <w:sz w:val="24"/>
          <w:szCs w:val="24"/>
        </w:rPr>
        <w:t xml:space="preserve"> В составе общих логистических издержек можно выделить следующие основные группы затрат: затраты на выполнение логистических операций, ущербы от логистических рисков, затраты на логистическое </w:t>
      </w:r>
      <w:r w:rsidR="00A92874" w:rsidRPr="00FD6789">
        <w:rPr>
          <w:rFonts w:ascii="Times New Roman" w:hAnsi="Times New Roman" w:cs="Times New Roman"/>
          <w:sz w:val="24"/>
          <w:szCs w:val="24"/>
        </w:rPr>
        <w:t>администрирование</w:t>
      </w:r>
      <w:r w:rsidRPr="00FD6789">
        <w:rPr>
          <w:rFonts w:ascii="Times New Roman" w:hAnsi="Times New Roman" w:cs="Times New Roman"/>
          <w:sz w:val="24"/>
          <w:szCs w:val="24"/>
        </w:rPr>
        <w:t>.</w:t>
      </w:r>
    </w:p>
    <w:p w:rsidR="003366C2" w:rsidRPr="00FD6789" w:rsidRDefault="003366C2" w:rsidP="00FD6789">
      <w:pPr>
        <w:spacing w:after="0" w:line="240" w:lineRule="auto"/>
        <w:ind w:firstLine="567"/>
        <w:contextualSpacing/>
        <w:jc w:val="both"/>
        <w:rPr>
          <w:rFonts w:ascii="Times New Roman" w:hAnsi="Times New Roman" w:cs="Times New Roman"/>
          <w:sz w:val="24"/>
          <w:szCs w:val="24"/>
        </w:rPr>
      </w:pPr>
      <w:proofErr w:type="gramStart"/>
      <w:r w:rsidRPr="00FD6789">
        <w:rPr>
          <w:rFonts w:ascii="Times New Roman" w:hAnsi="Times New Roman" w:cs="Times New Roman"/>
          <w:sz w:val="24"/>
          <w:szCs w:val="24"/>
        </w:rPr>
        <w:t xml:space="preserve">Использование общих логистических издержек в </w:t>
      </w:r>
      <w:r w:rsidR="00A92874" w:rsidRPr="00FD6789">
        <w:rPr>
          <w:rFonts w:ascii="Times New Roman" w:hAnsi="Times New Roman" w:cs="Times New Roman"/>
          <w:sz w:val="24"/>
          <w:szCs w:val="24"/>
        </w:rPr>
        <w:t>качестве</w:t>
      </w:r>
      <w:r w:rsidRPr="00FD6789">
        <w:rPr>
          <w:rFonts w:ascii="Times New Roman" w:hAnsi="Times New Roman" w:cs="Times New Roman"/>
          <w:sz w:val="24"/>
          <w:szCs w:val="24"/>
        </w:rPr>
        <w:t xml:space="preserve"> ключевого показателя в системе </w:t>
      </w:r>
      <w:r w:rsidRPr="00FD6789">
        <w:rPr>
          <w:rFonts w:ascii="Times New Roman" w:hAnsi="Times New Roman" w:cs="Times New Roman"/>
          <w:sz w:val="24"/>
          <w:szCs w:val="24"/>
          <w:lang w:val="pl-PL"/>
        </w:rPr>
        <w:t>KPI</w:t>
      </w:r>
      <w:r w:rsidRPr="00FD6789">
        <w:rPr>
          <w:rFonts w:ascii="Times New Roman" w:hAnsi="Times New Roman" w:cs="Times New Roman"/>
          <w:sz w:val="24"/>
          <w:szCs w:val="24"/>
        </w:rPr>
        <w:t xml:space="preserve"> при </w:t>
      </w:r>
      <w:r w:rsidR="00A92874" w:rsidRPr="00FD6789">
        <w:rPr>
          <w:rFonts w:ascii="Times New Roman" w:hAnsi="Times New Roman" w:cs="Times New Roman"/>
          <w:sz w:val="24"/>
          <w:szCs w:val="24"/>
        </w:rPr>
        <w:t>формировании</w:t>
      </w:r>
      <w:r w:rsidRPr="00FD6789">
        <w:rPr>
          <w:rFonts w:ascii="Times New Roman" w:hAnsi="Times New Roman" w:cs="Times New Roman"/>
          <w:sz w:val="24"/>
          <w:szCs w:val="24"/>
        </w:rPr>
        <w:t xml:space="preserve"> логистической стратегии в отечественном бизнесе наталкивается на ряд трудностей, связанных со следующими основными причинами: неприспособленностью действующей системы бухгалтерского учета и статистической отчетности</w:t>
      </w:r>
      <w:r w:rsidR="004E36FE" w:rsidRPr="00FD6789">
        <w:rPr>
          <w:rFonts w:ascii="Times New Roman" w:hAnsi="Times New Roman" w:cs="Times New Roman"/>
          <w:sz w:val="24"/>
          <w:szCs w:val="24"/>
        </w:rPr>
        <w:t xml:space="preserve"> </w:t>
      </w:r>
      <w:r w:rsidR="00A92874" w:rsidRPr="00FD6789">
        <w:rPr>
          <w:rFonts w:ascii="Times New Roman" w:hAnsi="Times New Roman" w:cs="Times New Roman"/>
          <w:sz w:val="24"/>
          <w:szCs w:val="24"/>
        </w:rPr>
        <w:t>предприятий</w:t>
      </w:r>
      <w:r w:rsidR="00E82207" w:rsidRPr="00FD6789">
        <w:rPr>
          <w:rFonts w:ascii="Times New Roman" w:hAnsi="Times New Roman" w:cs="Times New Roman"/>
          <w:sz w:val="24"/>
          <w:szCs w:val="24"/>
        </w:rPr>
        <w:t xml:space="preserve"> для выделения многих составляющих логистических издержек</w:t>
      </w:r>
      <w:r w:rsidR="00824C0B">
        <w:rPr>
          <w:rFonts w:ascii="Times New Roman" w:hAnsi="Times New Roman" w:cs="Times New Roman"/>
          <w:sz w:val="24"/>
          <w:szCs w:val="24"/>
        </w:rPr>
        <w:t>,</w:t>
      </w:r>
      <w:r w:rsidR="001A18BA" w:rsidRPr="00FD6789">
        <w:rPr>
          <w:rFonts w:ascii="Times New Roman" w:hAnsi="Times New Roman" w:cs="Times New Roman"/>
          <w:sz w:val="24"/>
          <w:szCs w:val="24"/>
        </w:rPr>
        <w:t xml:space="preserve"> </w:t>
      </w:r>
      <w:proofErr w:type="spellStart"/>
      <w:r w:rsidR="00E82207" w:rsidRPr="00FD6789">
        <w:rPr>
          <w:rFonts w:ascii="Times New Roman" w:hAnsi="Times New Roman" w:cs="Times New Roman"/>
          <w:sz w:val="24"/>
          <w:szCs w:val="24"/>
        </w:rPr>
        <w:t>неразработанностью</w:t>
      </w:r>
      <w:proofErr w:type="spellEnd"/>
      <w:r w:rsidR="00E82207" w:rsidRPr="00FD6789">
        <w:rPr>
          <w:rFonts w:ascii="Times New Roman" w:hAnsi="Times New Roman" w:cs="Times New Roman"/>
          <w:sz w:val="24"/>
          <w:szCs w:val="24"/>
        </w:rPr>
        <w:t xml:space="preserve"> методов расчета ущербов от логистических рисков и т. д.</w:t>
      </w:r>
      <w:proofErr w:type="gramEnd"/>
    </w:p>
    <w:p w:rsidR="00E82207" w:rsidRPr="00FD6789" w:rsidRDefault="00E82207"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 xml:space="preserve">Ключом к управлению </w:t>
      </w:r>
      <w:r w:rsidR="00A92874" w:rsidRPr="00FD6789">
        <w:rPr>
          <w:rFonts w:ascii="Times New Roman" w:hAnsi="Times New Roman" w:cs="Times New Roman"/>
          <w:sz w:val="24"/>
          <w:szCs w:val="24"/>
        </w:rPr>
        <w:t>логистикой</w:t>
      </w:r>
      <w:r w:rsidRPr="00FD6789">
        <w:rPr>
          <w:rFonts w:ascii="Times New Roman" w:hAnsi="Times New Roman" w:cs="Times New Roman"/>
          <w:sz w:val="24"/>
          <w:szCs w:val="24"/>
        </w:rPr>
        <w:t xml:space="preserve"> является именно принцип общих затрат. </w:t>
      </w:r>
      <w:r w:rsidR="00A92874" w:rsidRPr="00FD6789">
        <w:rPr>
          <w:rFonts w:ascii="Times New Roman" w:hAnsi="Times New Roman" w:cs="Times New Roman"/>
          <w:sz w:val="24"/>
          <w:szCs w:val="24"/>
        </w:rPr>
        <w:t>Другими</w:t>
      </w:r>
      <w:r w:rsidRPr="00FD6789">
        <w:rPr>
          <w:rFonts w:ascii="Times New Roman" w:hAnsi="Times New Roman" w:cs="Times New Roman"/>
          <w:sz w:val="24"/>
          <w:szCs w:val="24"/>
        </w:rPr>
        <w:t xml:space="preserve"> </w:t>
      </w:r>
      <w:r w:rsidR="00A92874" w:rsidRPr="00FD6789">
        <w:rPr>
          <w:rFonts w:ascii="Times New Roman" w:hAnsi="Times New Roman" w:cs="Times New Roman"/>
          <w:sz w:val="24"/>
          <w:szCs w:val="24"/>
        </w:rPr>
        <w:t>словами</w:t>
      </w:r>
      <w:r w:rsidRPr="00FD6789">
        <w:rPr>
          <w:rFonts w:ascii="Times New Roman" w:hAnsi="Times New Roman" w:cs="Times New Roman"/>
          <w:sz w:val="24"/>
          <w:szCs w:val="24"/>
        </w:rPr>
        <w:t xml:space="preserve">, при заданном уровне обслуживания потребителей менеджеры должны </w:t>
      </w:r>
      <w:r w:rsidR="00A92874" w:rsidRPr="00FD6789">
        <w:rPr>
          <w:rFonts w:ascii="Times New Roman" w:hAnsi="Times New Roman" w:cs="Times New Roman"/>
          <w:sz w:val="24"/>
          <w:szCs w:val="24"/>
        </w:rPr>
        <w:t>минимизировать</w:t>
      </w:r>
      <w:r w:rsidRPr="00FD6789">
        <w:rPr>
          <w:rFonts w:ascii="Times New Roman" w:hAnsi="Times New Roman" w:cs="Times New Roman"/>
          <w:sz w:val="24"/>
          <w:szCs w:val="24"/>
        </w:rPr>
        <w:t xml:space="preserve"> общие логистические издержки а не </w:t>
      </w:r>
      <w:r w:rsidR="00A92874" w:rsidRPr="00FD6789">
        <w:rPr>
          <w:rFonts w:ascii="Times New Roman" w:hAnsi="Times New Roman" w:cs="Times New Roman"/>
          <w:sz w:val="24"/>
          <w:szCs w:val="24"/>
        </w:rPr>
        <w:t>пытаться</w:t>
      </w:r>
      <w:r w:rsidRPr="00FD6789">
        <w:rPr>
          <w:rFonts w:ascii="Times New Roman" w:hAnsi="Times New Roman" w:cs="Times New Roman"/>
          <w:sz w:val="24"/>
          <w:szCs w:val="24"/>
        </w:rPr>
        <w:t xml:space="preserve"> снизить затраты только по отдельным видам деятельности. Увеличение валовой прибыли может быть достигнуто и использованием рычага производительности логистических ресурсов.</w:t>
      </w:r>
    </w:p>
    <w:p w:rsidR="00E82207" w:rsidRPr="00FD6789" w:rsidRDefault="00E82207"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 xml:space="preserve">Показатель «производительность логистики» определяется объемами работы, </w:t>
      </w:r>
      <w:r w:rsidR="00391B0A" w:rsidRPr="00FD6789">
        <w:rPr>
          <w:rFonts w:ascii="Times New Roman" w:hAnsi="Times New Roman" w:cs="Times New Roman"/>
          <w:sz w:val="24"/>
          <w:szCs w:val="24"/>
        </w:rPr>
        <w:t>выбранными</w:t>
      </w:r>
      <w:r w:rsidRPr="00FD6789">
        <w:rPr>
          <w:rFonts w:ascii="Times New Roman" w:hAnsi="Times New Roman" w:cs="Times New Roman"/>
          <w:sz w:val="24"/>
          <w:szCs w:val="24"/>
        </w:rPr>
        <w:t xml:space="preserve"> транспортными средствами, технологическим оборудованием склада, т. е. элементами логистической инфраструктуры или персоналом, задействованным в логистике, в </w:t>
      </w:r>
      <w:r w:rsidR="00391B0A" w:rsidRPr="00FD6789">
        <w:rPr>
          <w:rFonts w:ascii="Times New Roman" w:hAnsi="Times New Roman" w:cs="Times New Roman"/>
          <w:sz w:val="24"/>
          <w:szCs w:val="24"/>
        </w:rPr>
        <w:t>единицу</w:t>
      </w:r>
      <w:r w:rsidRPr="00FD6789">
        <w:rPr>
          <w:rFonts w:ascii="Times New Roman" w:hAnsi="Times New Roman" w:cs="Times New Roman"/>
          <w:sz w:val="24"/>
          <w:szCs w:val="24"/>
        </w:rPr>
        <w:t xml:space="preserve"> времени или удельными расходами логистических ресурсов. </w:t>
      </w:r>
      <w:r w:rsidR="00C51943" w:rsidRPr="00FD6789">
        <w:rPr>
          <w:rFonts w:ascii="Times New Roman" w:hAnsi="Times New Roman" w:cs="Times New Roman"/>
          <w:sz w:val="24"/>
          <w:szCs w:val="24"/>
        </w:rPr>
        <w:t xml:space="preserve">В качестве показателей производительности транспортных средств могут </w:t>
      </w:r>
      <w:r w:rsidR="00391B0A" w:rsidRPr="00FD6789">
        <w:rPr>
          <w:rFonts w:ascii="Times New Roman" w:hAnsi="Times New Roman" w:cs="Times New Roman"/>
          <w:sz w:val="24"/>
          <w:szCs w:val="24"/>
        </w:rPr>
        <w:t>использоваться</w:t>
      </w:r>
      <w:r w:rsidR="00C51943" w:rsidRPr="00FD6789">
        <w:rPr>
          <w:rFonts w:ascii="Times New Roman" w:hAnsi="Times New Roman" w:cs="Times New Roman"/>
          <w:sz w:val="24"/>
          <w:szCs w:val="24"/>
        </w:rPr>
        <w:t xml:space="preserve"> такие, например, как </w:t>
      </w:r>
      <w:r w:rsidR="00391B0A" w:rsidRPr="00FD6789">
        <w:rPr>
          <w:rFonts w:ascii="Times New Roman" w:hAnsi="Times New Roman" w:cs="Times New Roman"/>
          <w:sz w:val="24"/>
          <w:szCs w:val="24"/>
        </w:rPr>
        <w:t>коэффициент</w:t>
      </w:r>
      <w:r w:rsidR="00C51943" w:rsidRPr="00FD6789">
        <w:rPr>
          <w:rFonts w:ascii="Times New Roman" w:hAnsi="Times New Roman" w:cs="Times New Roman"/>
          <w:sz w:val="24"/>
          <w:szCs w:val="24"/>
        </w:rPr>
        <w:t xml:space="preserve"> использования грузоподъемности (грузовместимости) транспортного средства, объем перевозок или грузооборот подвижного состава транспорта в час (смену, сутки), грузооборот, приходящийся на 1 т грузоподъемности транспортного средства и т.п. Для складского подъемно-транспортного оборудования может </w:t>
      </w:r>
      <w:proofErr w:type="gramStart"/>
      <w:r w:rsidR="00C51943" w:rsidRPr="00FD6789">
        <w:rPr>
          <w:rFonts w:ascii="Times New Roman" w:hAnsi="Times New Roman" w:cs="Times New Roman"/>
          <w:sz w:val="24"/>
          <w:szCs w:val="24"/>
        </w:rPr>
        <w:t>применятся</w:t>
      </w:r>
      <w:proofErr w:type="gramEnd"/>
      <w:r w:rsidR="00C51943" w:rsidRPr="00FD6789">
        <w:rPr>
          <w:rFonts w:ascii="Times New Roman" w:hAnsi="Times New Roman" w:cs="Times New Roman"/>
          <w:sz w:val="24"/>
          <w:szCs w:val="24"/>
        </w:rPr>
        <w:t xml:space="preserve"> показатель объема грузопереработки в </w:t>
      </w:r>
      <w:r w:rsidR="00391B0A" w:rsidRPr="00FD6789">
        <w:rPr>
          <w:rFonts w:ascii="Times New Roman" w:hAnsi="Times New Roman" w:cs="Times New Roman"/>
          <w:sz w:val="24"/>
          <w:szCs w:val="24"/>
        </w:rPr>
        <w:t>единицу</w:t>
      </w:r>
      <w:r w:rsidR="00C51943" w:rsidRPr="00FD6789">
        <w:rPr>
          <w:rFonts w:ascii="Times New Roman" w:hAnsi="Times New Roman" w:cs="Times New Roman"/>
          <w:sz w:val="24"/>
          <w:szCs w:val="24"/>
        </w:rPr>
        <w:t xml:space="preserve"> времени. Показатели производительности могут </w:t>
      </w:r>
      <w:proofErr w:type="gramStart"/>
      <w:r w:rsidR="00C51943" w:rsidRPr="00FD6789">
        <w:rPr>
          <w:rFonts w:ascii="Times New Roman" w:hAnsi="Times New Roman" w:cs="Times New Roman"/>
          <w:sz w:val="24"/>
          <w:szCs w:val="24"/>
        </w:rPr>
        <w:t>применятся</w:t>
      </w:r>
      <w:proofErr w:type="gramEnd"/>
      <w:r w:rsidR="00C51943" w:rsidRPr="00FD6789">
        <w:rPr>
          <w:rFonts w:ascii="Times New Roman" w:hAnsi="Times New Roman" w:cs="Times New Roman"/>
          <w:sz w:val="24"/>
          <w:szCs w:val="24"/>
        </w:rPr>
        <w:t xml:space="preserve"> для инфраструктурных логистических подразделений компании в целом. Например, общим показателем производительности склада может служить грузооборот склада за сутки и т.п. </w:t>
      </w:r>
      <w:r w:rsidR="00391B0A" w:rsidRPr="00FD6789">
        <w:rPr>
          <w:rFonts w:ascii="Times New Roman" w:hAnsi="Times New Roman" w:cs="Times New Roman"/>
          <w:sz w:val="24"/>
          <w:szCs w:val="24"/>
        </w:rPr>
        <w:t>Рациональное</w:t>
      </w:r>
      <w:r w:rsidR="00C51943" w:rsidRPr="00FD6789">
        <w:rPr>
          <w:rFonts w:ascii="Times New Roman" w:hAnsi="Times New Roman" w:cs="Times New Roman"/>
          <w:sz w:val="24"/>
          <w:szCs w:val="24"/>
        </w:rPr>
        <w:t xml:space="preserve"> использование инфраструктуры логистических мощностей, повышение производительности транспортных средств и складского оборудования, применение стратегии логистического аутсорсинга может значительно повысить доходность на активы.</w:t>
      </w:r>
    </w:p>
    <w:p w:rsidR="00C51943" w:rsidRPr="00FD6789" w:rsidRDefault="004C555B"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СС</w:t>
      </w:r>
      <w:r w:rsidR="007A75A3" w:rsidRPr="00FD6789">
        <w:rPr>
          <w:rFonts w:ascii="Times New Roman" w:hAnsi="Times New Roman" w:cs="Times New Roman"/>
          <w:sz w:val="24"/>
          <w:szCs w:val="24"/>
        </w:rPr>
        <w:t>П логистики должна</w:t>
      </w:r>
      <w:r w:rsidRPr="00FD6789">
        <w:rPr>
          <w:rFonts w:ascii="Times New Roman" w:hAnsi="Times New Roman" w:cs="Times New Roman"/>
          <w:sz w:val="24"/>
          <w:szCs w:val="24"/>
        </w:rPr>
        <w:t xml:space="preserve"> охватывать структуру всего процесса управления логистической деятельностью компании, который включает ряд </w:t>
      </w:r>
      <w:proofErr w:type="spellStart"/>
      <w:r w:rsidRPr="00FD6789">
        <w:rPr>
          <w:rFonts w:ascii="Times New Roman" w:hAnsi="Times New Roman" w:cs="Times New Roman"/>
          <w:sz w:val="24"/>
          <w:szCs w:val="24"/>
        </w:rPr>
        <w:t>субпроцессов</w:t>
      </w:r>
      <w:proofErr w:type="spellEnd"/>
      <w:r w:rsidRPr="00FD6789">
        <w:rPr>
          <w:rFonts w:ascii="Times New Roman" w:hAnsi="Times New Roman" w:cs="Times New Roman"/>
          <w:sz w:val="24"/>
          <w:szCs w:val="24"/>
        </w:rPr>
        <w:t>:</w:t>
      </w:r>
    </w:p>
    <w:p w:rsidR="004C555B" w:rsidRPr="00FD6789" w:rsidRDefault="004C555B" w:rsidP="00FD6789">
      <w:pPr>
        <w:pStyle w:val="a3"/>
        <w:numPr>
          <w:ilvl w:val="0"/>
          <w:numId w:val="2"/>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lastRenderedPageBreak/>
        <w:t>Перевод перспективных планов и логистической стратегии в форму конкретных показателей (</w:t>
      </w:r>
      <w:r w:rsidRPr="00FD6789">
        <w:rPr>
          <w:rFonts w:ascii="Times New Roman" w:hAnsi="Times New Roman" w:cs="Times New Roman"/>
          <w:sz w:val="24"/>
          <w:szCs w:val="24"/>
          <w:lang w:val="pl-PL"/>
        </w:rPr>
        <w:t>KPI</w:t>
      </w:r>
      <w:r w:rsidRPr="00FD6789">
        <w:rPr>
          <w:rFonts w:ascii="Times New Roman" w:hAnsi="Times New Roman" w:cs="Times New Roman"/>
          <w:sz w:val="24"/>
          <w:szCs w:val="24"/>
        </w:rPr>
        <w:t>) оперативного управления логистикой;</w:t>
      </w:r>
    </w:p>
    <w:p w:rsidR="004C555B" w:rsidRPr="00FD6789" w:rsidRDefault="004C555B" w:rsidP="00FD6789">
      <w:pPr>
        <w:pStyle w:val="a3"/>
        <w:numPr>
          <w:ilvl w:val="0"/>
          <w:numId w:val="2"/>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Коммуникацию и переключение стратегии на боле низкие уровни корпоративной иерархии с помощью разработанных п</w:t>
      </w:r>
      <w:r w:rsidR="007A75A3" w:rsidRPr="00FD6789">
        <w:rPr>
          <w:rFonts w:ascii="Times New Roman" w:hAnsi="Times New Roman" w:cs="Times New Roman"/>
          <w:sz w:val="24"/>
          <w:szCs w:val="24"/>
        </w:rPr>
        <w:t>оказателей управления – системы</w:t>
      </w:r>
      <w:r w:rsidRPr="00FD6789">
        <w:rPr>
          <w:rFonts w:ascii="Times New Roman" w:hAnsi="Times New Roman" w:cs="Times New Roman"/>
          <w:sz w:val="24"/>
          <w:szCs w:val="24"/>
        </w:rPr>
        <w:t xml:space="preserve"> логистических </w:t>
      </w:r>
      <w:r w:rsidRPr="00FD6789">
        <w:rPr>
          <w:rFonts w:ascii="Times New Roman" w:hAnsi="Times New Roman" w:cs="Times New Roman"/>
          <w:sz w:val="24"/>
          <w:szCs w:val="24"/>
          <w:lang w:val="pl-PL"/>
        </w:rPr>
        <w:t>KPI</w:t>
      </w:r>
      <w:r w:rsidRPr="00FD6789">
        <w:rPr>
          <w:rFonts w:ascii="Times New Roman" w:hAnsi="Times New Roman" w:cs="Times New Roman"/>
          <w:sz w:val="24"/>
          <w:szCs w:val="24"/>
        </w:rPr>
        <w:t xml:space="preserve"> </w:t>
      </w:r>
    </w:p>
    <w:p w:rsidR="004C555B" w:rsidRPr="00FD6789" w:rsidRDefault="004C555B" w:rsidP="00FD6789">
      <w:pPr>
        <w:pStyle w:val="a3"/>
        <w:numPr>
          <w:ilvl w:val="0"/>
          <w:numId w:val="2"/>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Превращение логистической стратегии в планы, в том числе бюджетные;</w:t>
      </w:r>
    </w:p>
    <w:p w:rsidR="004C555B" w:rsidRPr="00FD6789" w:rsidRDefault="004C555B" w:rsidP="00FD6789">
      <w:pPr>
        <w:pStyle w:val="a3"/>
        <w:numPr>
          <w:ilvl w:val="0"/>
          <w:numId w:val="2"/>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Налаживание обратной связи</w:t>
      </w:r>
      <w:r w:rsidR="007A75A3" w:rsidRPr="00FD6789">
        <w:rPr>
          <w:rFonts w:ascii="Times New Roman" w:hAnsi="Times New Roman" w:cs="Times New Roman"/>
          <w:sz w:val="24"/>
          <w:szCs w:val="24"/>
        </w:rPr>
        <w:t xml:space="preserve"> для проверки выполнения стратег</w:t>
      </w:r>
      <w:r w:rsidRPr="00FD6789">
        <w:rPr>
          <w:rFonts w:ascii="Times New Roman" w:hAnsi="Times New Roman" w:cs="Times New Roman"/>
          <w:sz w:val="24"/>
          <w:szCs w:val="24"/>
        </w:rPr>
        <w:t xml:space="preserve">ии и инициирования </w:t>
      </w:r>
      <w:proofErr w:type="gramStart"/>
      <w:r w:rsidRPr="00FD6789">
        <w:rPr>
          <w:rFonts w:ascii="Times New Roman" w:hAnsi="Times New Roman" w:cs="Times New Roman"/>
          <w:sz w:val="24"/>
          <w:szCs w:val="24"/>
        </w:rPr>
        <w:t>процессов обучения персонала службы логистики</w:t>
      </w:r>
      <w:proofErr w:type="gramEnd"/>
      <w:r w:rsidRPr="00FD6789">
        <w:rPr>
          <w:rFonts w:ascii="Times New Roman" w:hAnsi="Times New Roman" w:cs="Times New Roman"/>
          <w:sz w:val="24"/>
          <w:szCs w:val="24"/>
        </w:rPr>
        <w:t>.</w:t>
      </w:r>
    </w:p>
    <w:p w:rsidR="004C555B" w:rsidRPr="00FD6789" w:rsidRDefault="004C555B"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В рамках организационной иерархии ССП должна реализоваться в направлении сверху вниз. Система должна начинать работать на уровне всей фирмы, а затем запускаться на уровни подразделений и отдельных сотрудников службы логистики.</w:t>
      </w:r>
    </w:p>
    <w:p w:rsidR="004C555B" w:rsidRPr="00FD6789" w:rsidRDefault="004C555B" w:rsidP="00FD6789">
      <w:pPr>
        <w:spacing w:after="0" w:line="240" w:lineRule="auto"/>
        <w:ind w:firstLine="567"/>
        <w:contextualSpacing/>
        <w:jc w:val="both"/>
        <w:rPr>
          <w:rFonts w:ascii="Times New Roman" w:hAnsi="Times New Roman" w:cs="Times New Roman"/>
          <w:sz w:val="24"/>
          <w:szCs w:val="24"/>
        </w:rPr>
      </w:pPr>
      <w:r w:rsidRPr="00FD6789">
        <w:rPr>
          <w:rFonts w:ascii="Times New Roman" w:hAnsi="Times New Roman" w:cs="Times New Roman"/>
          <w:sz w:val="24"/>
          <w:szCs w:val="24"/>
        </w:rPr>
        <w:t>Процесс реализации ССП логистики должен состоять из четырех этапов:</w:t>
      </w:r>
    </w:p>
    <w:p w:rsidR="004C555B" w:rsidRPr="00FD6789" w:rsidRDefault="004C555B" w:rsidP="00FD6789">
      <w:pPr>
        <w:pStyle w:val="a3"/>
        <w:numPr>
          <w:ilvl w:val="0"/>
          <w:numId w:val="3"/>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 xml:space="preserve">Разработка </w:t>
      </w:r>
      <w:r w:rsidR="007A75A3" w:rsidRPr="00FD6789">
        <w:rPr>
          <w:rFonts w:ascii="Times New Roman" w:hAnsi="Times New Roman" w:cs="Times New Roman"/>
          <w:sz w:val="24"/>
          <w:szCs w:val="24"/>
        </w:rPr>
        <w:t>сбалансированной</w:t>
      </w:r>
      <w:r w:rsidRPr="00FD6789">
        <w:rPr>
          <w:rFonts w:ascii="Times New Roman" w:hAnsi="Times New Roman" w:cs="Times New Roman"/>
          <w:sz w:val="24"/>
          <w:szCs w:val="24"/>
        </w:rPr>
        <w:t xml:space="preserve"> системы </w:t>
      </w:r>
      <w:r w:rsidR="007A75A3" w:rsidRPr="00FD6789">
        <w:rPr>
          <w:rFonts w:ascii="Times New Roman" w:hAnsi="Times New Roman" w:cs="Times New Roman"/>
          <w:sz w:val="24"/>
          <w:szCs w:val="24"/>
        </w:rPr>
        <w:t>показателей</w:t>
      </w:r>
      <w:r w:rsidRPr="00FD6789">
        <w:rPr>
          <w:rFonts w:ascii="Times New Roman" w:hAnsi="Times New Roman" w:cs="Times New Roman"/>
          <w:sz w:val="24"/>
          <w:szCs w:val="24"/>
        </w:rPr>
        <w:t xml:space="preserve"> – превращение </w:t>
      </w:r>
      <w:r w:rsidR="007A75A3" w:rsidRPr="00FD6789">
        <w:rPr>
          <w:rFonts w:ascii="Times New Roman" w:hAnsi="Times New Roman" w:cs="Times New Roman"/>
          <w:sz w:val="24"/>
          <w:szCs w:val="24"/>
        </w:rPr>
        <w:t>перспективных</w:t>
      </w:r>
      <w:r w:rsidRPr="00FD6789">
        <w:rPr>
          <w:rFonts w:ascii="Times New Roman" w:hAnsi="Times New Roman" w:cs="Times New Roman"/>
          <w:sz w:val="24"/>
          <w:szCs w:val="24"/>
        </w:rPr>
        <w:t xml:space="preserve"> планов и логистической стратегии в совокупность целей и мероприятий. </w:t>
      </w:r>
      <w:r w:rsidR="00AB67CB" w:rsidRPr="00FD6789">
        <w:rPr>
          <w:rFonts w:ascii="Times New Roman" w:hAnsi="Times New Roman" w:cs="Times New Roman"/>
          <w:sz w:val="24"/>
          <w:szCs w:val="24"/>
        </w:rPr>
        <w:t>После разработки</w:t>
      </w:r>
      <w:r w:rsidR="007A75A3" w:rsidRPr="00FD6789">
        <w:rPr>
          <w:rFonts w:ascii="Times New Roman" w:hAnsi="Times New Roman" w:cs="Times New Roman"/>
          <w:sz w:val="24"/>
          <w:szCs w:val="24"/>
        </w:rPr>
        <w:t xml:space="preserve"> </w:t>
      </w:r>
      <w:r w:rsidR="00AB67CB" w:rsidRPr="00FD6789">
        <w:rPr>
          <w:rFonts w:ascii="Times New Roman" w:hAnsi="Times New Roman" w:cs="Times New Roman"/>
          <w:sz w:val="24"/>
          <w:szCs w:val="24"/>
        </w:rPr>
        <w:t xml:space="preserve">система должна быть интегрирована в </w:t>
      </w:r>
      <w:r w:rsidR="007A75A3" w:rsidRPr="00FD6789">
        <w:rPr>
          <w:rFonts w:ascii="Times New Roman" w:hAnsi="Times New Roman" w:cs="Times New Roman"/>
          <w:sz w:val="24"/>
          <w:szCs w:val="24"/>
        </w:rPr>
        <w:t>управленческий</w:t>
      </w:r>
      <w:r w:rsidR="00AB67CB" w:rsidRPr="00FD6789">
        <w:rPr>
          <w:rFonts w:ascii="Times New Roman" w:hAnsi="Times New Roman" w:cs="Times New Roman"/>
          <w:sz w:val="24"/>
          <w:szCs w:val="24"/>
        </w:rPr>
        <w:t xml:space="preserve"> </w:t>
      </w:r>
      <w:r w:rsidR="007A75A3" w:rsidRPr="00FD6789">
        <w:rPr>
          <w:rFonts w:ascii="Times New Roman" w:hAnsi="Times New Roman" w:cs="Times New Roman"/>
          <w:sz w:val="24"/>
          <w:szCs w:val="24"/>
        </w:rPr>
        <w:t>процесс</w:t>
      </w:r>
      <w:r w:rsidR="00AB67CB" w:rsidRPr="00FD6789">
        <w:rPr>
          <w:rFonts w:ascii="Times New Roman" w:hAnsi="Times New Roman" w:cs="Times New Roman"/>
          <w:sz w:val="24"/>
          <w:szCs w:val="24"/>
        </w:rPr>
        <w:t>, в том числе и с помощью корпоративной информационной системы.</w:t>
      </w:r>
    </w:p>
    <w:p w:rsidR="00AB67CB" w:rsidRPr="00FD6789" w:rsidRDefault="00AB67CB" w:rsidP="00FD6789">
      <w:pPr>
        <w:pStyle w:val="a3"/>
        <w:numPr>
          <w:ilvl w:val="0"/>
          <w:numId w:val="3"/>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 xml:space="preserve">Сцепление – увязка всех иерархических уровней путем выстраивания </w:t>
      </w:r>
      <w:r w:rsidR="007A75A3" w:rsidRPr="00FD6789">
        <w:rPr>
          <w:rFonts w:ascii="Times New Roman" w:hAnsi="Times New Roman" w:cs="Times New Roman"/>
          <w:sz w:val="24"/>
          <w:szCs w:val="24"/>
        </w:rPr>
        <w:t>соответствующих</w:t>
      </w:r>
      <w:r w:rsidRPr="00FD6789">
        <w:rPr>
          <w:rFonts w:ascii="Times New Roman" w:hAnsi="Times New Roman" w:cs="Times New Roman"/>
          <w:sz w:val="24"/>
          <w:szCs w:val="24"/>
        </w:rPr>
        <w:t xml:space="preserve"> целей и показа</w:t>
      </w:r>
      <w:r w:rsidR="007A75A3" w:rsidRPr="00FD6789">
        <w:rPr>
          <w:rFonts w:ascii="Times New Roman" w:hAnsi="Times New Roman" w:cs="Times New Roman"/>
          <w:sz w:val="24"/>
          <w:szCs w:val="24"/>
        </w:rPr>
        <w:t>телей, организация коммуникаций</w:t>
      </w:r>
      <w:r w:rsidRPr="00FD6789">
        <w:rPr>
          <w:rFonts w:ascii="Times New Roman" w:hAnsi="Times New Roman" w:cs="Times New Roman"/>
          <w:sz w:val="24"/>
          <w:szCs w:val="24"/>
        </w:rPr>
        <w:t>, обеспечение компенсации персоналу за инициативн</w:t>
      </w:r>
      <w:r w:rsidR="007A75A3" w:rsidRPr="00FD6789">
        <w:rPr>
          <w:rFonts w:ascii="Times New Roman" w:hAnsi="Times New Roman" w:cs="Times New Roman"/>
          <w:sz w:val="24"/>
          <w:szCs w:val="24"/>
        </w:rPr>
        <w:t>ы</w:t>
      </w:r>
      <w:r w:rsidRPr="00FD6789">
        <w:rPr>
          <w:rFonts w:ascii="Times New Roman" w:hAnsi="Times New Roman" w:cs="Times New Roman"/>
          <w:sz w:val="24"/>
          <w:szCs w:val="24"/>
        </w:rPr>
        <w:t>е решения.</w:t>
      </w:r>
    </w:p>
    <w:p w:rsidR="00AB67CB" w:rsidRPr="00FD6789" w:rsidRDefault="007A75A3" w:rsidP="00FD6789">
      <w:pPr>
        <w:pStyle w:val="a3"/>
        <w:numPr>
          <w:ilvl w:val="0"/>
          <w:numId w:val="3"/>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 xml:space="preserve">Планирование </w:t>
      </w:r>
      <w:r w:rsidR="00AB67CB" w:rsidRPr="00FD6789">
        <w:rPr>
          <w:rFonts w:ascii="Times New Roman" w:hAnsi="Times New Roman" w:cs="Times New Roman"/>
          <w:sz w:val="24"/>
          <w:szCs w:val="24"/>
        </w:rPr>
        <w:t xml:space="preserve">- определение путей достижения во времени </w:t>
      </w:r>
      <w:r w:rsidRPr="00FD6789">
        <w:rPr>
          <w:rFonts w:ascii="Times New Roman" w:hAnsi="Times New Roman" w:cs="Times New Roman"/>
          <w:sz w:val="24"/>
          <w:szCs w:val="24"/>
        </w:rPr>
        <w:t>запланированных</w:t>
      </w:r>
      <w:r w:rsidR="00AB67CB" w:rsidRPr="00FD6789">
        <w:rPr>
          <w:rFonts w:ascii="Times New Roman" w:hAnsi="Times New Roman" w:cs="Times New Roman"/>
          <w:sz w:val="24"/>
          <w:szCs w:val="24"/>
        </w:rPr>
        <w:t xml:space="preserve"> результатов через конкретные плановые задания службы логистики, распределение ресурсов, </w:t>
      </w:r>
      <w:r w:rsidRPr="00FD6789">
        <w:rPr>
          <w:rFonts w:ascii="Times New Roman" w:hAnsi="Times New Roman" w:cs="Times New Roman"/>
          <w:sz w:val="24"/>
          <w:szCs w:val="24"/>
        </w:rPr>
        <w:t>проектирование</w:t>
      </w:r>
      <w:r w:rsidR="00AB67CB" w:rsidRPr="00FD6789">
        <w:rPr>
          <w:rFonts w:ascii="Times New Roman" w:hAnsi="Times New Roman" w:cs="Times New Roman"/>
          <w:sz w:val="24"/>
          <w:szCs w:val="24"/>
        </w:rPr>
        <w:t xml:space="preserve"> стратегических мероприятий.</w:t>
      </w:r>
    </w:p>
    <w:p w:rsidR="00AB67CB" w:rsidRPr="00FD6789" w:rsidRDefault="00AB67CB" w:rsidP="00FD6789">
      <w:pPr>
        <w:pStyle w:val="a3"/>
        <w:numPr>
          <w:ilvl w:val="0"/>
          <w:numId w:val="3"/>
        </w:numPr>
        <w:spacing w:after="0" w:line="240" w:lineRule="auto"/>
        <w:ind w:left="0" w:firstLine="567"/>
        <w:jc w:val="both"/>
        <w:rPr>
          <w:rFonts w:ascii="Times New Roman" w:hAnsi="Times New Roman" w:cs="Times New Roman"/>
          <w:sz w:val="24"/>
          <w:szCs w:val="24"/>
        </w:rPr>
      </w:pPr>
      <w:r w:rsidRPr="00FD6789">
        <w:rPr>
          <w:rFonts w:ascii="Times New Roman" w:hAnsi="Times New Roman" w:cs="Times New Roman"/>
          <w:sz w:val="24"/>
          <w:szCs w:val="24"/>
        </w:rPr>
        <w:t>Обратная связь и обучение – аудит логистической стратегии и обновление показателей.</w:t>
      </w:r>
    </w:p>
    <w:p w:rsidR="00AB67CB" w:rsidRPr="00FD6789" w:rsidRDefault="00AB67CB" w:rsidP="00FD6789">
      <w:pPr>
        <w:spacing w:after="0" w:line="240" w:lineRule="auto"/>
        <w:ind w:firstLine="567"/>
        <w:jc w:val="both"/>
        <w:rPr>
          <w:rFonts w:ascii="Times New Roman" w:hAnsi="Times New Roman" w:cs="Times New Roman"/>
          <w:sz w:val="24"/>
          <w:szCs w:val="24"/>
        </w:rPr>
      </w:pPr>
      <w:proofErr w:type="gramStart"/>
      <w:r w:rsidRPr="00FD6789">
        <w:rPr>
          <w:rFonts w:ascii="Times New Roman" w:hAnsi="Times New Roman" w:cs="Times New Roman"/>
          <w:sz w:val="24"/>
          <w:szCs w:val="24"/>
        </w:rPr>
        <w:t>Внедрение ССП логистики дает возможность: получения стабильной прибыли и оптимизации добавленной стоимость в цепи поставок; повышение капитализации компании; достижения лояльности клиентов, способности компании обеспечить их удержание</w:t>
      </w:r>
      <w:r w:rsidR="0087443E" w:rsidRPr="00FD6789">
        <w:rPr>
          <w:rFonts w:ascii="Times New Roman" w:hAnsi="Times New Roman" w:cs="Times New Roman"/>
          <w:sz w:val="24"/>
          <w:szCs w:val="24"/>
        </w:rPr>
        <w:t>; обеспечения высокой производительности элементов логистической инфраструктуры и отлаженности бизнес-</w:t>
      </w:r>
      <w:r w:rsidR="007A75A3" w:rsidRPr="00FD6789">
        <w:rPr>
          <w:rFonts w:ascii="Times New Roman" w:hAnsi="Times New Roman" w:cs="Times New Roman"/>
          <w:sz w:val="24"/>
          <w:szCs w:val="24"/>
        </w:rPr>
        <w:t>процессов</w:t>
      </w:r>
      <w:r w:rsidR="0098540A" w:rsidRPr="00FD6789">
        <w:rPr>
          <w:rFonts w:ascii="Times New Roman" w:hAnsi="Times New Roman" w:cs="Times New Roman"/>
          <w:sz w:val="24"/>
          <w:szCs w:val="24"/>
        </w:rPr>
        <w:t xml:space="preserve"> логистики; приобретения опережающих конкурентных преимуществ за счет высокоэффективной логистической системы компании; развития высококвалифицированного кадрового состава службы логистики;</w:t>
      </w:r>
      <w:proofErr w:type="gramEnd"/>
      <w:r w:rsidR="0098540A" w:rsidRPr="00FD6789">
        <w:rPr>
          <w:rFonts w:ascii="Times New Roman" w:hAnsi="Times New Roman" w:cs="Times New Roman"/>
          <w:sz w:val="24"/>
          <w:szCs w:val="24"/>
        </w:rPr>
        <w:t xml:space="preserve"> гибкого реагирования цепи поставок на внешние и внутренние «возмущения».</w:t>
      </w:r>
    </w:p>
    <w:p w:rsidR="004C555B" w:rsidRDefault="004C555B" w:rsidP="00CB2E60">
      <w:pPr>
        <w:spacing w:line="240" w:lineRule="auto"/>
        <w:ind w:firstLine="709"/>
        <w:rPr>
          <w:lang w:val="en-US"/>
        </w:rPr>
      </w:pPr>
    </w:p>
    <w:p w:rsidR="005F5F18" w:rsidRDefault="005F5F18" w:rsidP="00CB2E60">
      <w:pPr>
        <w:spacing w:line="240" w:lineRule="auto"/>
        <w:ind w:firstLine="709"/>
        <w:rPr>
          <w:rFonts w:ascii="Times New Roman" w:hAnsi="Times New Roman" w:cs="Times New Roman"/>
          <w:sz w:val="24"/>
          <w:szCs w:val="24"/>
          <w:lang w:val="en-US"/>
        </w:rPr>
      </w:pPr>
      <w:r w:rsidRPr="00542B48">
        <w:rPr>
          <w:rFonts w:ascii="Times New Roman" w:hAnsi="Times New Roman" w:cs="Times New Roman"/>
          <w:sz w:val="24"/>
          <w:szCs w:val="24"/>
        </w:rPr>
        <w:t>Список использованных источников:</w:t>
      </w:r>
    </w:p>
    <w:p w:rsidR="005F5F18" w:rsidRPr="005F5F18" w:rsidRDefault="005F5F18" w:rsidP="005F5F18">
      <w:pPr>
        <w:pStyle w:val="a3"/>
        <w:numPr>
          <w:ilvl w:val="0"/>
          <w:numId w:val="9"/>
        </w:numPr>
        <w:spacing w:line="240" w:lineRule="auto"/>
      </w:pPr>
      <w:r w:rsidRPr="005F5F18">
        <w:rPr>
          <w:rFonts w:ascii="Times New Roman" w:hAnsi="Times New Roman" w:cs="Times New Roman"/>
          <w:sz w:val="24"/>
          <w:szCs w:val="24"/>
        </w:rPr>
        <w:t>Каплан Р., Нортон Д. Сбалансированная система показателей. М.: Олимп-Бизнес, 200</w:t>
      </w:r>
      <w:r>
        <w:rPr>
          <w:rFonts w:ascii="Times New Roman" w:hAnsi="Times New Roman" w:cs="Times New Roman"/>
          <w:sz w:val="24"/>
          <w:szCs w:val="24"/>
        </w:rPr>
        <w:t>5</w:t>
      </w:r>
      <w:r w:rsidRPr="005F5F18">
        <w:rPr>
          <w:rFonts w:ascii="Times New Roman" w:hAnsi="Times New Roman" w:cs="Times New Roman"/>
          <w:sz w:val="24"/>
          <w:szCs w:val="24"/>
        </w:rPr>
        <w:t>.</w:t>
      </w:r>
    </w:p>
    <w:p w:rsidR="005F5F18" w:rsidRPr="005F5F18" w:rsidRDefault="005F5F18" w:rsidP="005F5F18">
      <w:pPr>
        <w:pStyle w:val="a3"/>
        <w:numPr>
          <w:ilvl w:val="0"/>
          <w:numId w:val="9"/>
        </w:numPr>
        <w:spacing w:line="240" w:lineRule="auto"/>
        <w:rPr>
          <w:rFonts w:ascii="Times New Roman" w:hAnsi="Times New Roman" w:cs="Times New Roman"/>
          <w:sz w:val="24"/>
          <w:szCs w:val="24"/>
        </w:rPr>
      </w:pPr>
      <w:r w:rsidRPr="005F5F18">
        <w:rPr>
          <w:rFonts w:ascii="Times New Roman" w:hAnsi="Times New Roman" w:cs="Times New Roman"/>
          <w:sz w:val="24"/>
          <w:szCs w:val="24"/>
        </w:rPr>
        <w:t xml:space="preserve">Коробков А. </w:t>
      </w:r>
      <w:proofErr w:type="spellStart"/>
      <w:r w:rsidRPr="005F5F18">
        <w:rPr>
          <w:rFonts w:ascii="Times New Roman" w:hAnsi="Times New Roman" w:cs="Times New Roman"/>
          <w:sz w:val="24"/>
          <w:szCs w:val="24"/>
        </w:rPr>
        <w:t>The</w:t>
      </w:r>
      <w:proofErr w:type="spellEnd"/>
      <w:r w:rsidRPr="005F5F18">
        <w:rPr>
          <w:rFonts w:ascii="Times New Roman" w:hAnsi="Times New Roman" w:cs="Times New Roman"/>
          <w:sz w:val="24"/>
          <w:szCs w:val="24"/>
        </w:rPr>
        <w:t xml:space="preserve"> </w:t>
      </w:r>
      <w:proofErr w:type="spellStart"/>
      <w:r w:rsidRPr="005F5F18">
        <w:rPr>
          <w:rFonts w:ascii="Times New Roman" w:hAnsi="Times New Roman" w:cs="Times New Roman"/>
          <w:sz w:val="24"/>
          <w:szCs w:val="24"/>
        </w:rPr>
        <w:t>Balanced</w:t>
      </w:r>
      <w:proofErr w:type="spellEnd"/>
      <w:r w:rsidRPr="005F5F18">
        <w:rPr>
          <w:rFonts w:ascii="Times New Roman" w:hAnsi="Times New Roman" w:cs="Times New Roman"/>
          <w:sz w:val="24"/>
          <w:szCs w:val="24"/>
        </w:rPr>
        <w:t xml:space="preserve"> </w:t>
      </w:r>
      <w:proofErr w:type="spellStart"/>
      <w:r w:rsidRPr="005F5F18">
        <w:rPr>
          <w:rFonts w:ascii="Times New Roman" w:hAnsi="Times New Roman" w:cs="Times New Roman"/>
          <w:sz w:val="24"/>
          <w:szCs w:val="24"/>
        </w:rPr>
        <w:t>Scorecard</w:t>
      </w:r>
      <w:proofErr w:type="spellEnd"/>
      <w:r w:rsidRPr="005F5F18">
        <w:rPr>
          <w:rFonts w:ascii="Times New Roman" w:hAnsi="Times New Roman" w:cs="Times New Roman"/>
          <w:sz w:val="24"/>
          <w:szCs w:val="24"/>
        </w:rPr>
        <w:t xml:space="preserve"> - новые возможности для эффективного управления.</w:t>
      </w:r>
      <w:proofErr w:type="gramStart"/>
      <w:r w:rsidRPr="005F5F18">
        <w:rPr>
          <w:rFonts w:ascii="Times New Roman" w:hAnsi="Times New Roman" w:cs="Times New Roman"/>
          <w:sz w:val="24"/>
          <w:szCs w:val="24"/>
        </w:rPr>
        <w:t xml:space="preserve"> </w:t>
      </w:r>
      <w:r w:rsidRPr="005F5F18">
        <w:rPr>
          <w:rFonts w:ascii="Times New Roman" w:hAnsi="Times New Roman" w:cs="Times New Roman"/>
          <w:sz w:val="24"/>
          <w:szCs w:val="24"/>
        </w:rPr>
        <w:t>.</w:t>
      </w:r>
      <w:proofErr w:type="spellStart"/>
      <w:proofErr w:type="gramEnd"/>
      <w:r w:rsidRPr="005F5F18">
        <w:rPr>
          <w:rFonts w:ascii="Times New Roman" w:hAnsi="Times New Roman" w:cs="Times New Roman"/>
          <w:sz w:val="24"/>
          <w:szCs w:val="24"/>
        </w:rPr>
        <w:t>Нивен</w:t>
      </w:r>
      <w:proofErr w:type="spellEnd"/>
      <w:r w:rsidRPr="005F5F18">
        <w:rPr>
          <w:rFonts w:ascii="Times New Roman" w:hAnsi="Times New Roman" w:cs="Times New Roman"/>
          <w:sz w:val="24"/>
          <w:szCs w:val="24"/>
        </w:rPr>
        <w:t xml:space="preserve"> П.Р. Сбалансированная система показателей. Д</w:t>
      </w:r>
      <w:r>
        <w:rPr>
          <w:rFonts w:ascii="Times New Roman" w:hAnsi="Times New Roman" w:cs="Times New Roman"/>
          <w:sz w:val="24"/>
          <w:szCs w:val="24"/>
        </w:rPr>
        <w:t>непропетровск: Баланс-Клуб, 2009</w:t>
      </w:r>
      <w:r w:rsidRPr="005F5F18">
        <w:rPr>
          <w:rFonts w:ascii="Times New Roman" w:hAnsi="Times New Roman" w:cs="Times New Roman"/>
          <w:sz w:val="24"/>
          <w:szCs w:val="24"/>
        </w:rPr>
        <w:t>.</w:t>
      </w:r>
    </w:p>
    <w:p w:rsidR="005F5F18" w:rsidRPr="005F5F18" w:rsidRDefault="005F5F18" w:rsidP="005F5F18">
      <w:pPr>
        <w:pStyle w:val="a3"/>
        <w:numPr>
          <w:ilvl w:val="0"/>
          <w:numId w:val="9"/>
        </w:numPr>
        <w:spacing w:line="240" w:lineRule="auto"/>
        <w:rPr>
          <w:rFonts w:ascii="Times New Roman" w:hAnsi="Times New Roman" w:cs="Times New Roman"/>
          <w:sz w:val="24"/>
          <w:szCs w:val="24"/>
        </w:rPr>
      </w:pPr>
      <w:r w:rsidRPr="005F5F18">
        <w:rPr>
          <w:rFonts w:ascii="Times New Roman" w:hAnsi="Times New Roman" w:cs="Times New Roman"/>
          <w:sz w:val="24"/>
          <w:szCs w:val="24"/>
        </w:rPr>
        <w:t>Савицкая Г.В. Анализ эффективности деятельности предприятия. М.: Новое знание, 2004.</w:t>
      </w:r>
      <w:bookmarkStart w:id="0" w:name="_GoBack"/>
      <w:bookmarkEnd w:id="0"/>
    </w:p>
    <w:p w:rsidR="005F5F18" w:rsidRPr="005F5F18" w:rsidRDefault="005F5F18" w:rsidP="005F5F18">
      <w:pPr>
        <w:pStyle w:val="a3"/>
        <w:spacing w:line="240" w:lineRule="auto"/>
        <w:ind w:left="1069"/>
        <w:rPr>
          <w:lang w:val="en-US"/>
        </w:rPr>
      </w:pPr>
    </w:p>
    <w:p w:rsidR="004C555B" w:rsidRPr="004C555B" w:rsidRDefault="004C555B" w:rsidP="00CB2E60">
      <w:pPr>
        <w:spacing w:line="240" w:lineRule="auto"/>
        <w:ind w:firstLine="709"/>
      </w:pPr>
    </w:p>
    <w:sectPr w:rsidR="004C555B" w:rsidRPr="004C5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C5B"/>
    <w:multiLevelType w:val="hybridMultilevel"/>
    <w:tmpl w:val="81C4C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C6EF5"/>
    <w:multiLevelType w:val="hybridMultilevel"/>
    <w:tmpl w:val="EB98B9A2"/>
    <w:lvl w:ilvl="0" w:tplc="A184E08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042990"/>
    <w:multiLevelType w:val="hybridMultilevel"/>
    <w:tmpl w:val="8140F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CE5B8B"/>
    <w:multiLevelType w:val="hybridMultilevel"/>
    <w:tmpl w:val="95A8B286"/>
    <w:lvl w:ilvl="0" w:tplc="D85A9B68">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8825FE"/>
    <w:multiLevelType w:val="hybridMultilevel"/>
    <w:tmpl w:val="A2F8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CD34DA"/>
    <w:multiLevelType w:val="hybridMultilevel"/>
    <w:tmpl w:val="B81A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B22B63"/>
    <w:multiLevelType w:val="hybridMultilevel"/>
    <w:tmpl w:val="7790676A"/>
    <w:lvl w:ilvl="0" w:tplc="DA125CE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AA0C4B"/>
    <w:multiLevelType w:val="hybridMultilevel"/>
    <w:tmpl w:val="B19C4454"/>
    <w:lvl w:ilvl="0" w:tplc="B9AA423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A506FA"/>
    <w:multiLevelType w:val="hybridMultilevel"/>
    <w:tmpl w:val="0B4E1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2"/>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42"/>
    <w:rsid w:val="001A18BA"/>
    <w:rsid w:val="002E4CFA"/>
    <w:rsid w:val="003366C2"/>
    <w:rsid w:val="00391B0A"/>
    <w:rsid w:val="004C3290"/>
    <w:rsid w:val="004C555B"/>
    <w:rsid w:val="004D182A"/>
    <w:rsid w:val="004E36FE"/>
    <w:rsid w:val="0054536A"/>
    <w:rsid w:val="005F5F18"/>
    <w:rsid w:val="006F5C8E"/>
    <w:rsid w:val="00791AC4"/>
    <w:rsid w:val="007A75A3"/>
    <w:rsid w:val="00824C0B"/>
    <w:rsid w:val="0087443E"/>
    <w:rsid w:val="0098540A"/>
    <w:rsid w:val="009D097B"/>
    <w:rsid w:val="00A50D84"/>
    <w:rsid w:val="00A6553A"/>
    <w:rsid w:val="00A92874"/>
    <w:rsid w:val="00AB67CB"/>
    <w:rsid w:val="00AF7552"/>
    <w:rsid w:val="00B433BE"/>
    <w:rsid w:val="00C45894"/>
    <w:rsid w:val="00C51943"/>
    <w:rsid w:val="00CB2E60"/>
    <w:rsid w:val="00CE3472"/>
    <w:rsid w:val="00DF7D22"/>
    <w:rsid w:val="00E82207"/>
    <w:rsid w:val="00F96342"/>
    <w:rsid w:val="00FD6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C8E"/>
    <w:pPr>
      <w:ind w:left="720"/>
      <w:contextualSpacing/>
    </w:pPr>
  </w:style>
  <w:style w:type="table" w:styleId="a4">
    <w:name w:val="Table Grid"/>
    <w:basedOn w:val="a1"/>
    <w:uiPriority w:val="59"/>
    <w:rsid w:val="002E4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F5F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C8E"/>
    <w:pPr>
      <w:ind w:left="720"/>
      <w:contextualSpacing/>
    </w:pPr>
  </w:style>
  <w:style w:type="table" w:styleId="a4">
    <w:name w:val="Table Grid"/>
    <w:basedOn w:val="a1"/>
    <w:uiPriority w:val="59"/>
    <w:rsid w:val="002E4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F5F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27968">
      <w:bodyDiv w:val="1"/>
      <w:marLeft w:val="0"/>
      <w:marRight w:val="0"/>
      <w:marTop w:val="0"/>
      <w:marBottom w:val="0"/>
      <w:divBdr>
        <w:top w:val="none" w:sz="0" w:space="0" w:color="auto"/>
        <w:left w:val="none" w:sz="0" w:space="0" w:color="auto"/>
        <w:bottom w:val="none" w:sz="0" w:space="0" w:color="auto"/>
        <w:right w:val="none" w:sz="0" w:space="0" w:color="auto"/>
      </w:divBdr>
    </w:div>
    <w:div w:id="192671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Ленка</cp:lastModifiedBy>
  <cp:revision>12</cp:revision>
  <dcterms:created xsi:type="dcterms:W3CDTF">2013-11-28T07:42:00Z</dcterms:created>
  <dcterms:modified xsi:type="dcterms:W3CDTF">2013-11-29T13:55:00Z</dcterms:modified>
</cp:coreProperties>
</file>