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2F" w:rsidRPr="00835E2D" w:rsidRDefault="009B132F" w:rsidP="009B13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УЧРЕЖДЕНИЕ ОБРАЗОВАНИЯ </w:t>
      </w:r>
    </w:p>
    <w:p w:rsidR="009B132F" w:rsidRPr="00835E2D" w:rsidRDefault="009B132F" w:rsidP="009B13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«ИНСТИТУТ БИЗНЕСА И МЕНЕДЖМЕНТА ТЕХНОЛОГИЙ» </w:t>
      </w:r>
    </w:p>
    <w:p w:rsidR="009B132F" w:rsidRPr="00835E2D" w:rsidRDefault="009B132F" w:rsidP="009B13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БЕЛОРУССКОГО ГОСУДАРСТВЕННОГО УНИВЕРСИТЕТА</w:t>
      </w:r>
    </w:p>
    <w:p w:rsidR="009B132F" w:rsidRDefault="009B132F" w:rsidP="009B132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32F" w:rsidRPr="00835E2D" w:rsidRDefault="009B132F" w:rsidP="009B132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Центр «Высшая школа бизнеса»</w:t>
      </w:r>
    </w:p>
    <w:p w:rsidR="009B132F" w:rsidRDefault="009B132F" w:rsidP="009B132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32F" w:rsidRPr="009B132F" w:rsidRDefault="009B132F" w:rsidP="009B132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</w:t>
      </w:r>
      <w:r w:rsidRPr="009B1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Pr="009B1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магистерской</w:t>
      </w:r>
      <w:r w:rsidRPr="009B1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диссертации</w:t>
      </w:r>
    </w:p>
    <w:p w:rsidR="009B132F" w:rsidRPr="009B132F" w:rsidRDefault="009B132F" w:rsidP="009B132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32F" w:rsidRPr="009B132F" w:rsidRDefault="009B132F" w:rsidP="009B132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132F"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РАЗРАБОТКА БИЗНЕС-ПЛАНА СТРОИТЕЛЬСТВА</w:t>
      </w:r>
      <w:r w:rsidRPr="009B132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СОЛНЕЧНОЙ ЭЛЕКТРОСТАНЦИИ</w:t>
      </w:r>
    </w:p>
    <w:p w:rsidR="009B132F" w:rsidRDefault="009B132F" w:rsidP="009B132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32F" w:rsidRPr="009B132F" w:rsidRDefault="009B132F" w:rsidP="009B132F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32F">
        <w:rPr>
          <w:rFonts w:ascii="Times New Roman" w:eastAsia="Times New Roman" w:hAnsi="Times New Roman"/>
          <w:sz w:val="28"/>
          <w:szCs w:val="28"/>
          <w:lang w:eastAsia="ru-RU"/>
        </w:rPr>
        <w:t>МИШКОВА Ольга Васильевна</w:t>
      </w:r>
    </w:p>
    <w:p w:rsidR="009B132F" w:rsidRPr="00835E2D" w:rsidRDefault="009B132F" w:rsidP="009B132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32F" w:rsidRPr="00835E2D" w:rsidRDefault="009B132F" w:rsidP="009B132F">
      <w:pPr>
        <w:tabs>
          <w:tab w:val="left" w:pos="6663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35E2D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уководитель </w:t>
      </w:r>
    </w:p>
    <w:p w:rsidR="009B132F" w:rsidRPr="00835E2D" w:rsidRDefault="009B132F" w:rsidP="009B132F">
      <w:pPr>
        <w:tabs>
          <w:tab w:val="left" w:pos="6663"/>
        </w:tabs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Анисимова Елена Анатольевна</w:t>
      </w:r>
    </w:p>
    <w:p w:rsidR="009B132F" w:rsidRPr="009252B0" w:rsidRDefault="009B132F" w:rsidP="009B132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32F" w:rsidRPr="009252B0" w:rsidRDefault="009B132F" w:rsidP="009B132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32F" w:rsidRDefault="009B132F" w:rsidP="009B132F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B132F" w:rsidRDefault="009B132F" w:rsidP="009B132F">
      <w:pPr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br w:type="page"/>
      </w:r>
    </w:p>
    <w:p w:rsidR="009B132F" w:rsidRDefault="009B132F" w:rsidP="009B132F">
      <w:pPr>
        <w:pStyle w:val="a3"/>
        <w:spacing w:line="276" w:lineRule="auto"/>
      </w:pPr>
    </w:p>
    <w:p w:rsidR="009B132F" w:rsidRPr="00293E09" w:rsidRDefault="009B132F" w:rsidP="009B132F">
      <w:pPr>
        <w:pStyle w:val="a3"/>
        <w:spacing w:line="276" w:lineRule="auto"/>
        <w:rPr>
          <w:caps/>
        </w:rPr>
      </w:pPr>
      <w:r>
        <w:t>Ключевые слова</w:t>
      </w:r>
      <w:r>
        <w:rPr>
          <w:caps/>
        </w:rPr>
        <w:t xml:space="preserve">: Бизнес–план, стратегия, ставка дисконтирования, Чистый поток наличности, срок окупаемости, норма внутренней доходности, </w:t>
      </w:r>
      <w:r w:rsidRPr="00F07F85">
        <w:rPr>
          <w:caps/>
        </w:rPr>
        <w:t>Рентабельность</w:t>
      </w:r>
      <w:r>
        <w:rPr>
          <w:caps/>
        </w:rPr>
        <w:t xml:space="preserve"> </w:t>
      </w:r>
      <w:r w:rsidRPr="00F07F85">
        <w:rPr>
          <w:caps/>
        </w:rPr>
        <w:t>реализуемой</w:t>
      </w:r>
      <w:r>
        <w:rPr>
          <w:caps/>
        </w:rPr>
        <w:t xml:space="preserve"> </w:t>
      </w:r>
      <w:r w:rsidRPr="00F07F85">
        <w:rPr>
          <w:caps/>
        </w:rPr>
        <w:t>продукции</w:t>
      </w:r>
      <w:r>
        <w:rPr>
          <w:caps/>
        </w:rPr>
        <w:t>.</w:t>
      </w:r>
    </w:p>
    <w:p w:rsidR="009B132F" w:rsidRDefault="009B132F" w:rsidP="009B132F">
      <w:pPr>
        <w:pStyle w:val="a3"/>
        <w:spacing w:line="276" w:lineRule="auto"/>
      </w:pPr>
    </w:p>
    <w:p w:rsidR="009B132F" w:rsidRPr="001614CB" w:rsidRDefault="009B132F" w:rsidP="009B132F">
      <w:pPr>
        <w:pStyle w:val="a3"/>
        <w:spacing w:line="276" w:lineRule="auto"/>
      </w:pPr>
      <w:r w:rsidRPr="001614CB">
        <w:t>Объект</w:t>
      </w:r>
      <w:r>
        <w:t xml:space="preserve"> </w:t>
      </w:r>
      <w:r w:rsidRPr="001614CB">
        <w:t>исследования</w:t>
      </w:r>
      <w:r>
        <w:t xml:space="preserve"> </w:t>
      </w:r>
      <w:r w:rsidRPr="001614CB">
        <w:t>—</w:t>
      </w:r>
      <w:r>
        <w:t xml:space="preserve"> </w:t>
      </w:r>
      <w:r w:rsidRPr="001614CB">
        <w:t>инвестирование</w:t>
      </w:r>
      <w:r>
        <w:t xml:space="preserve"> </w:t>
      </w:r>
      <w:r w:rsidRPr="001614CB">
        <w:t>в</w:t>
      </w:r>
      <w:r>
        <w:t xml:space="preserve"> </w:t>
      </w:r>
      <w:r w:rsidRPr="001614CB">
        <w:t>развитие</w:t>
      </w:r>
      <w:r>
        <w:t xml:space="preserve"> </w:t>
      </w:r>
      <w:r w:rsidRPr="001614CB">
        <w:t>использования</w:t>
      </w:r>
      <w:r>
        <w:t xml:space="preserve"> </w:t>
      </w:r>
      <w:r w:rsidRPr="001614CB">
        <w:t>возобновляемых</w:t>
      </w:r>
      <w:r>
        <w:t xml:space="preserve"> </w:t>
      </w:r>
      <w:r w:rsidRPr="001614CB">
        <w:t>источников</w:t>
      </w:r>
      <w:r>
        <w:t xml:space="preserve"> </w:t>
      </w:r>
      <w:r w:rsidRPr="001614CB">
        <w:t>энергии</w:t>
      </w:r>
      <w:r>
        <w:t xml:space="preserve"> </w:t>
      </w:r>
      <w:r w:rsidRPr="001614CB">
        <w:t>в</w:t>
      </w:r>
      <w:r>
        <w:t xml:space="preserve"> </w:t>
      </w:r>
      <w:r w:rsidRPr="001614CB">
        <w:t>Республики</w:t>
      </w:r>
      <w:r>
        <w:t xml:space="preserve"> </w:t>
      </w:r>
      <w:r w:rsidRPr="001614CB">
        <w:t>Беларусь.</w:t>
      </w:r>
    </w:p>
    <w:p w:rsidR="009B132F" w:rsidRPr="001614CB" w:rsidRDefault="009B132F" w:rsidP="009B132F">
      <w:pPr>
        <w:pStyle w:val="a3"/>
        <w:spacing w:line="276" w:lineRule="auto"/>
      </w:pPr>
      <w:r w:rsidRPr="001614CB">
        <w:t>Предмет</w:t>
      </w:r>
      <w:r>
        <w:t xml:space="preserve"> </w:t>
      </w:r>
      <w:r w:rsidRPr="001614CB">
        <w:t>исследования</w:t>
      </w:r>
      <w:r>
        <w:t xml:space="preserve"> </w:t>
      </w:r>
      <w:r w:rsidRPr="001614CB">
        <w:t>—</w:t>
      </w:r>
      <w:r>
        <w:t xml:space="preserve"> </w:t>
      </w:r>
      <w:r w:rsidRPr="001614CB">
        <w:t>солнечная</w:t>
      </w:r>
      <w:r>
        <w:t xml:space="preserve"> </w:t>
      </w:r>
      <w:r w:rsidRPr="001614CB">
        <w:t>энергетика.</w:t>
      </w:r>
      <w:r>
        <w:t xml:space="preserve"> </w:t>
      </w:r>
    </w:p>
    <w:p w:rsidR="009B132F" w:rsidRPr="001614CB" w:rsidRDefault="009B132F" w:rsidP="009B132F">
      <w:pPr>
        <w:pStyle w:val="a3"/>
        <w:spacing w:line="276" w:lineRule="auto"/>
      </w:pPr>
      <w:r w:rsidRPr="001614CB">
        <w:t>Цель</w:t>
      </w:r>
      <w:r>
        <w:t xml:space="preserve"> </w:t>
      </w:r>
      <w:r w:rsidRPr="001614CB">
        <w:t>работы:</w:t>
      </w:r>
      <w:r>
        <w:t xml:space="preserve"> </w:t>
      </w:r>
      <w:r w:rsidRPr="001614CB">
        <w:t>разработать</w:t>
      </w:r>
      <w:r>
        <w:t xml:space="preserve"> </w:t>
      </w:r>
      <w:r w:rsidRPr="001614CB">
        <w:t>бизнес-план</w:t>
      </w:r>
      <w:r>
        <w:t xml:space="preserve"> </w:t>
      </w:r>
      <w:r w:rsidRPr="001614CB">
        <w:t>строительства</w:t>
      </w:r>
      <w:r>
        <w:t xml:space="preserve"> </w:t>
      </w:r>
      <w:r w:rsidRPr="001614CB">
        <w:t>электростанции,</w:t>
      </w:r>
      <w:r>
        <w:t xml:space="preserve"> </w:t>
      </w:r>
      <w:r w:rsidRPr="001614CB">
        <w:t>работающей</w:t>
      </w:r>
      <w:r>
        <w:t xml:space="preserve"> </w:t>
      </w:r>
      <w:r w:rsidRPr="001614CB">
        <w:t>на</w:t>
      </w:r>
      <w:r>
        <w:t xml:space="preserve"> </w:t>
      </w:r>
      <w:r w:rsidRPr="001614CB">
        <w:t>солнечной</w:t>
      </w:r>
      <w:r>
        <w:t xml:space="preserve"> </w:t>
      </w:r>
      <w:r w:rsidRPr="001614CB">
        <w:t>энергии,</w:t>
      </w:r>
      <w:r>
        <w:t xml:space="preserve"> </w:t>
      </w:r>
      <w:r w:rsidRPr="001614CB">
        <w:t>сделать</w:t>
      </w:r>
      <w:r>
        <w:t xml:space="preserve"> </w:t>
      </w:r>
      <w:r w:rsidRPr="001614CB">
        <w:t>выводы</w:t>
      </w:r>
      <w:r>
        <w:t xml:space="preserve"> </w:t>
      </w:r>
      <w:r w:rsidRPr="001614CB">
        <w:t>по</w:t>
      </w:r>
      <w:r>
        <w:t xml:space="preserve"> </w:t>
      </w:r>
      <w:r w:rsidRPr="001614CB">
        <w:t>целесообразности</w:t>
      </w:r>
      <w:r>
        <w:t xml:space="preserve"> </w:t>
      </w:r>
      <w:r w:rsidRPr="001614CB">
        <w:t>развития</w:t>
      </w:r>
      <w:r>
        <w:t xml:space="preserve"> </w:t>
      </w:r>
      <w:r w:rsidRPr="001614CB">
        <w:t>данного</w:t>
      </w:r>
      <w:r>
        <w:t xml:space="preserve"> </w:t>
      </w:r>
      <w:r w:rsidRPr="001614CB">
        <w:t>вида</w:t>
      </w:r>
      <w:r>
        <w:t xml:space="preserve"> </w:t>
      </w:r>
      <w:r w:rsidRPr="001614CB">
        <w:t>деятельности.</w:t>
      </w:r>
    </w:p>
    <w:p w:rsidR="009B132F" w:rsidRPr="001614CB" w:rsidRDefault="009B132F" w:rsidP="009B132F">
      <w:pPr>
        <w:pStyle w:val="a3"/>
        <w:spacing w:line="276" w:lineRule="auto"/>
      </w:pPr>
      <w:r w:rsidRPr="001614CB">
        <w:t>Методы</w:t>
      </w:r>
      <w:r>
        <w:t xml:space="preserve"> </w:t>
      </w:r>
      <w:r w:rsidRPr="001614CB">
        <w:t>исследования:</w:t>
      </w:r>
      <w:r>
        <w:t xml:space="preserve"> </w:t>
      </w:r>
      <w:r w:rsidRPr="001614CB">
        <w:t>сравнительный</w:t>
      </w:r>
      <w:r>
        <w:t xml:space="preserve"> </w:t>
      </w:r>
      <w:r w:rsidRPr="001614CB">
        <w:t>анализ,</w:t>
      </w:r>
      <w:r>
        <w:t xml:space="preserve"> </w:t>
      </w:r>
      <w:proofErr w:type="spellStart"/>
      <w:r w:rsidRPr="001614CB">
        <w:t>экономико</w:t>
      </w:r>
      <w:proofErr w:type="spellEnd"/>
      <w:r>
        <w:t>–</w:t>
      </w:r>
      <w:r w:rsidRPr="001614CB">
        <w:t>математические,</w:t>
      </w:r>
      <w:r>
        <w:t xml:space="preserve"> </w:t>
      </w:r>
      <w:r w:rsidRPr="001614CB">
        <w:t>прогнозирования.</w:t>
      </w:r>
    </w:p>
    <w:p w:rsidR="009B132F" w:rsidRDefault="009B132F" w:rsidP="009B132F">
      <w:pPr>
        <w:pStyle w:val="a3"/>
        <w:spacing w:line="276" w:lineRule="auto"/>
      </w:pPr>
      <w:r w:rsidRPr="001614CB">
        <w:t>Исследования</w:t>
      </w:r>
      <w:r>
        <w:t xml:space="preserve"> </w:t>
      </w:r>
      <w:r w:rsidRPr="001614CB">
        <w:t>и</w:t>
      </w:r>
      <w:r>
        <w:t xml:space="preserve"> </w:t>
      </w:r>
      <w:r w:rsidRPr="001614CB">
        <w:t>разработки:</w:t>
      </w:r>
      <w:r>
        <w:t xml:space="preserve"> изучено одно из направлений развития энергии из возобновляемых источников — солнечная энергия; разработан </w:t>
      </w:r>
      <w:proofErr w:type="gramStart"/>
      <w:r>
        <w:t>бизнес–план</w:t>
      </w:r>
      <w:proofErr w:type="gramEnd"/>
      <w:r>
        <w:t xml:space="preserve"> и стратегия развития электростанции, работающей на солнечной энергии, что может послужить основой для инвестиционной деятельности различных форм собственности предприятий и физических лиц.</w:t>
      </w:r>
    </w:p>
    <w:p w:rsidR="009B132F" w:rsidRDefault="009B132F" w:rsidP="009B132F">
      <w:pPr>
        <w:pStyle w:val="a3"/>
        <w:spacing w:line="276" w:lineRule="auto"/>
      </w:pPr>
      <w:r w:rsidRPr="001614CB">
        <w:t>Автор</w:t>
      </w:r>
      <w:r>
        <w:t xml:space="preserve"> </w:t>
      </w:r>
      <w:r w:rsidRPr="001614CB">
        <w:t>работы</w:t>
      </w:r>
      <w:r>
        <w:t xml:space="preserve"> </w:t>
      </w:r>
      <w:r w:rsidRPr="001614CB">
        <w:t>подтверждает,</w:t>
      </w:r>
      <w:r>
        <w:t xml:space="preserve"> </w:t>
      </w:r>
      <w:r w:rsidRPr="001614CB">
        <w:t>что</w:t>
      </w:r>
      <w:r>
        <w:t xml:space="preserve"> </w:t>
      </w:r>
      <w:r w:rsidRPr="001614CB">
        <w:t>приведенные</w:t>
      </w:r>
      <w:r>
        <w:t xml:space="preserve"> </w:t>
      </w:r>
      <w:r w:rsidRPr="001614CB">
        <w:t>в</w:t>
      </w:r>
      <w:r>
        <w:t xml:space="preserve"> </w:t>
      </w:r>
      <w:r w:rsidRPr="001614CB">
        <w:t>ней</w:t>
      </w:r>
      <w:r>
        <w:t xml:space="preserve"> </w:t>
      </w:r>
      <w:r w:rsidRPr="001614CB">
        <w:t>расчѐтно</w:t>
      </w:r>
      <w:r>
        <w:t>–</w:t>
      </w:r>
      <w:r w:rsidRPr="001614CB">
        <w:t>аналитический</w:t>
      </w:r>
      <w:r>
        <w:t xml:space="preserve"> </w:t>
      </w:r>
      <w:r w:rsidRPr="001614CB">
        <w:t>материал</w:t>
      </w:r>
      <w:r>
        <w:t xml:space="preserve"> </w:t>
      </w:r>
      <w:r w:rsidRPr="001614CB">
        <w:t>правильно</w:t>
      </w:r>
      <w:r>
        <w:t xml:space="preserve"> </w:t>
      </w:r>
      <w:r w:rsidRPr="001614CB">
        <w:t>и</w:t>
      </w:r>
      <w:r>
        <w:t xml:space="preserve"> </w:t>
      </w:r>
      <w:r w:rsidRPr="001614CB">
        <w:t>объе</w:t>
      </w:r>
      <w:r>
        <w:t>ктивно отражают состояние иссле</w:t>
      </w:r>
      <w:r w:rsidRPr="001614CB">
        <w:t>дуемого</w:t>
      </w:r>
      <w:r>
        <w:t xml:space="preserve"> </w:t>
      </w:r>
      <w:r w:rsidRPr="001614CB">
        <w:t>процесса,</w:t>
      </w:r>
      <w:r>
        <w:t xml:space="preserve"> </w:t>
      </w:r>
      <w:r w:rsidRPr="001614CB">
        <w:t>а</w:t>
      </w:r>
      <w:r>
        <w:t xml:space="preserve"> </w:t>
      </w:r>
      <w:r w:rsidRPr="001614CB">
        <w:t>заимствованные</w:t>
      </w:r>
      <w:r>
        <w:t xml:space="preserve"> </w:t>
      </w:r>
      <w:r w:rsidRPr="001614CB">
        <w:t>из</w:t>
      </w:r>
      <w:r>
        <w:t xml:space="preserve"> </w:t>
      </w:r>
      <w:r w:rsidRPr="001614CB">
        <w:t>литер</w:t>
      </w:r>
      <w:r>
        <w:t>атурных источников  теоретиче</w:t>
      </w:r>
      <w:r w:rsidRPr="001614CB">
        <w:t>ские,</w:t>
      </w:r>
      <w:r>
        <w:t xml:space="preserve"> </w:t>
      </w:r>
      <w:r w:rsidRPr="001614CB">
        <w:t>методологические</w:t>
      </w:r>
      <w:r>
        <w:t xml:space="preserve"> </w:t>
      </w:r>
      <w:r w:rsidRPr="001614CB">
        <w:t>и</w:t>
      </w:r>
      <w:r>
        <w:t xml:space="preserve"> </w:t>
      </w:r>
      <w:r w:rsidRPr="001614CB">
        <w:t>методические</w:t>
      </w:r>
      <w:r>
        <w:t xml:space="preserve"> </w:t>
      </w:r>
      <w:r w:rsidRPr="001614CB">
        <w:t>п</w:t>
      </w:r>
      <w:r>
        <w:t>оложения и концепции сопровожда</w:t>
      </w:r>
      <w:r w:rsidRPr="001614CB">
        <w:t>ются</w:t>
      </w:r>
      <w:r>
        <w:t xml:space="preserve"> </w:t>
      </w:r>
      <w:r w:rsidRPr="001614CB">
        <w:t>ссылками</w:t>
      </w:r>
      <w:r>
        <w:t xml:space="preserve"> </w:t>
      </w:r>
      <w:r w:rsidRPr="001614CB">
        <w:t>на</w:t>
      </w:r>
      <w:r>
        <w:t xml:space="preserve"> </w:t>
      </w:r>
      <w:r w:rsidRPr="001614CB">
        <w:t>их</w:t>
      </w:r>
      <w:r>
        <w:t xml:space="preserve"> </w:t>
      </w:r>
      <w:r w:rsidRPr="001614CB">
        <w:t>авторов.</w:t>
      </w:r>
    </w:p>
    <w:p w:rsidR="009B132F" w:rsidRDefault="009B132F" w:rsidP="009B132F">
      <w:pPr>
        <w:pStyle w:val="a3"/>
        <w:spacing w:line="276" w:lineRule="auto"/>
      </w:pPr>
      <w:r>
        <w:t>Объем магистерской диссертации составляет: 79 страниц, 28 рисунков, 9 таблиц, 40</w:t>
      </w:r>
      <w:bookmarkStart w:id="0" w:name="_GoBack"/>
      <w:bookmarkEnd w:id="0"/>
      <w:r>
        <w:t xml:space="preserve"> источников, 1 приложение.</w:t>
      </w:r>
    </w:p>
    <w:p w:rsidR="009B132F" w:rsidRPr="00C32CA7" w:rsidRDefault="009B132F" w:rsidP="009B132F">
      <w:pPr>
        <w:ind w:firstLine="567"/>
        <w:jc w:val="both"/>
        <w:rPr>
          <w:rStyle w:val="hps"/>
          <w:rFonts w:ascii="Times New Roman" w:hAnsi="Times New Roman"/>
          <w:sz w:val="28"/>
          <w:szCs w:val="28"/>
        </w:rPr>
      </w:pPr>
    </w:p>
    <w:p w:rsidR="009B132F" w:rsidRDefault="009B132F" w:rsidP="009B132F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B132F" w:rsidRPr="00C32CA7" w:rsidRDefault="009B132F" w:rsidP="009B132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132F" w:rsidRPr="009B132F" w:rsidRDefault="009B132F" w:rsidP="009B132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B132F">
        <w:rPr>
          <w:rFonts w:ascii="Times New Roman" w:hAnsi="Times New Roman"/>
          <w:sz w:val="28"/>
          <w:szCs w:val="28"/>
          <w:lang w:val="en-US"/>
        </w:rPr>
        <w:t>Key words: BUSINESS PLAN, STRATEGY, THE DISCOUNT RATE, NET CASH FLOW, PAYBACK PERIOD, THE PROVISIONS OF DOMESTIC PROFITABILITY RATIOS OF PRODUCTS SOLD.</w:t>
      </w:r>
    </w:p>
    <w:p w:rsidR="009B132F" w:rsidRPr="009B132F" w:rsidRDefault="009B132F" w:rsidP="009B132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B132F" w:rsidRPr="009B132F" w:rsidRDefault="009B132F" w:rsidP="009B132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B132F">
        <w:rPr>
          <w:rFonts w:ascii="Times New Roman" w:hAnsi="Times New Roman"/>
          <w:sz w:val="28"/>
          <w:szCs w:val="28"/>
          <w:lang w:val="en-US"/>
        </w:rPr>
        <w:t>Object of research - investing in the development of renewable energy sources in the Republic of Belarus.</w:t>
      </w:r>
    </w:p>
    <w:p w:rsidR="009B132F" w:rsidRPr="009B132F" w:rsidRDefault="009B132F" w:rsidP="009B132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B132F">
        <w:rPr>
          <w:rFonts w:ascii="Times New Roman" w:hAnsi="Times New Roman"/>
          <w:sz w:val="28"/>
          <w:szCs w:val="28"/>
          <w:lang w:val="en-US"/>
        </w:rPr>
        <w:t>Subject of study - solar power.</w:t>
      </w:r>
      <w:proofErr w:type="gramEnd"/>
    </w:p>
    <w:p w:rsidR="009B132F" w:rsidRPr="009B132F" w:rsidRDefault="009B132F" w:rsidP="009B132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B132F">
        <w:rPr>
          <w:rFonts w:ascii="Times New Roman" w:hAnsi="Times New Roman"/>
          <w:sz w:val="28"/>
          <w:szCs w:val="28"/>
          <w:lang w:val="en-US"/>
        </w:rPr>
        <w:t>Objective: To develop a business plan to build a power plant running on solar energy, to draw conclusions on the feasibility of the development of this type of activity.</w:t>
      </w:r>
    </w:p>
    <w:p w:rsidR="009B132F" w:rsidRPr="009B132F" w:rsidRDefault="009B132F" w:rsidP="009B132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B132F">
        <w:rPr>
          <w:rFonts w:ascii="Times New Roman" w:hAnsi="Times New Roman"/>
          <w:sz w:val="28"/>
          <w:szCs w:val="28"/>
          <w:lang w:val="en-US"/>
        </w:rPr>
        <w:t>Methods: a comparative analysis, mathematical economics, forecasting.</w:t>
      </w:r>
    </w:p>
    <w:p w:rsidR="009B132F" w:rsidRPr="009B132F" w:rsidRDefault="009B132F" w:rsidP="009B132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B132F">
        <w:rPr>
          <w:rFonts w:ascii="Times New Roman" w:hAnsi="Times New Roman"/>
          <w:sz w:val="28"/>
          <w:szCs w:val="28"/>
          <w:lang w:val="en-US"/>
        </w:rPr>
        <w:t>Research and development: one of the areas studied the development of renewable energy - solar energy; developed a business plan and strategy for the development of power plants using solar energy, which can serve as a basis for investing activities of various forms of ownership of enterprises and individuals.</w:t>
      </w:r>
    </w:p>
    <w:p w:rsidR="009B132F" w:rsidRPr="009B132F" w:rsidRDefault="009B132F" w:rsidP="009B132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B132F">
        <w:rPr>
          <w:rFonts w:ascii="Times New Roman" w:hAnsi="Times New Roman"/>
          <w:sz w:val="28"/>
          <w:szCs w:val="28"/>
          <w:lang w:val="en-US"/>
        </w:rPr>
        <w:t xml:space="preserve">Copyright work confirms that the information they understood calculation of analytical material correctly and objectively reflect the status of the test </w:t>
      </w:r>
      <w:proofErr w:type="gramStart"/>
      <w:r w:rsidRPr="009B132F">
        <w:rPr>
          <w:rFonts w:ascii="Times New Roman" w:hAnsi="Times New Roman"/>
          <w:sz w:val="28"/>
          <w:szCs w:val="28"/>
          <w:lang w:val="en-US"/>
        </w:rPr>
        <w:t>process,</w:t>
      </w:r>
      <w:proofErr w:type="gramEnd"/>
      <w:r w:rsidRPr="009B132F">
        <w:rPr>
          <w:rFonts w:ascii="Times New Roman" w:hAnsi="Times New Roman"/>
          <w:sz w:val="28"/>
          <w:szCs w:val="28"/>
          <w:lang w:val="en-US"/>
        </w:rPr>
        <w:t xml:space="preserve"> and borrowed from the literature theoretical and methodological terms and concepts are accompanied by references to their authors.</w:t>
      </w:r>
    </w:p>
    <w:p w:rsidR="009B132F" w:rsidRPr="00C32CA7" w:rsidRDefault="009B132F" w:rsidP="009B132F">
      <w:pPr>
        <w:spacing w:line="276" w:lineRule="auto"/>
        <w:ind w:firstLine="709"/>
        <w:jc w:val="both"/>
        <w:rPr>
          <w:lang w:val="en-US"/>
        </w:rPr>
      </w:pPr>
      <w:r w:rsidRPr="009B132F">
        <w:rPr>
          <w:rFonts w:ascii="Times New Roman" w:hAnsi="Times New Roman"/>
          <w:sz w:val="28"/>
          <w:szCs w:val="28"/>
          <w:lang w:val="en-US"/>
        </w:rPr>
        <w:t>The volume of the master's thesis is: 79 pages, 28 figures, 9 tables, 40 sources, 1 app.</w:t>
      </w:r>
    </w:p>
    <w:p w:rsidR="00E1440D" w:rsidRPr="009B132F" w:rsidRDefault="00E1440D" w:rsidP="009B132F">
      <w:pPr>
        <w:spacing w:line="276" w:lineRule="auto"/>
        <w:ind w:firstLine="709"/>
        <w:jc w:val="both"/>
        <w:rPr>
          <w:lang w:val="en-US"/>
        </w:rPr>
      </w:pPr>
    </w:p>
    <w:sectPr w:rsidR="00E1440D" w:rsidRPr="009B132F" w:rsidSect="00E1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B132F"/>
    <w:rsid w:val="00123807"/>
    <w:rsid w:val="001B55EE"/>
    <w:rsid w:val="00375F47"/>
    <w:rsid w:val="003E3D0B"/>
    <w:rsid w:val="0082076C"/>
    <w:rsid w:val="009B132F"/>
    <w:rsid w:val="00A53014"/>
    <w:rsid w:val="00AA38EC"/>
    <w:rsid w:val="00E1440D"/>
    <w:rsid w:val="00F3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9B132F"/>
  </w:style>
  <w:style w:type="paragraph" w:customStyle="1" w:styleId="a3">
    <w:name w:val="МагистрОсновной"/>
    <w:basedOn w:val="a"/>
    <w:qFormat/>
    <w:rsid w:val="009B132F"/>
    <w:pPr>
      <w:ind w:firstLine="68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433</Words>
  <Characters>2473</Characters>
  <Application>Microsoft Office Word</Application>
  <DocSecurity>0</DocSecurity>
  <Lines>20</Lines>
  <Paragraphs>5</Paragraphs>
  <ScaleCrop>false</ScaleCrop>
  <Company>SBMT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sivchanka</dc:creator>
  <cp:keywords/>
  <dc:description/>
  <cp:lastModifiedBy>sivchanka</cp:lastModifiedBy>
  <cp:revision>1</cp:revision>
  <dcterms:created xsi:type="dcterms:W3CDTF">2014-06-10T12:52:00Z</dcterms:created>
  <dcterms:modified xsi:type="dcterms:W3CDTF">2014-06-10T12:59:00Z</dcterms:modified>
</cp:coreProperties>
</file>