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0B" w:rsidRPr="00835E2D" w:rsidRDefault="000F460B" w:rsidP="000F460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УЧРЕЖДЕНИЕ ОБРАЗОВАНИЯ </w:t>
      </w:r>
    </w:p>
    <w:p w:rsidR="000F460B" w:rsidRPr="00835E2D" w:rsidRDefault="000F460B" w:rsidP="000F460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«ИНСТИТУТ БИЗНЕСА И МЕНЕДЖМЕНТА ТЕХНОЛОГИЙ» </w:t>
      </w:r>
    </w:p>
    <w:p w:rsidR="000F460B" w:rsidRPr="00835E2D" w:rsidRDefault="000F460B" w:rsidP="000F460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БЕЛОРУССКОГО ГОСУДАРСТВЕННОГО УНИВЕРСИТЕТА</w:t>
      </w:r>
    </w:p>
    <w:p w:rsidR="000F460B" w:rsidRDefault="000F460B" w:rsidP="000F460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460B" w:rsidRPr="00835E2D" w:rsidRDefault="000F460B" w:rsidP="000F460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Центр «Высшая школа бизнеса»</w:t>
      </w:r>
    </w:p>
    <w:p w:rsidR="000F460B" w:rsidRDefault="000F460B" w:rsidP="000F460B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460B" w:rsidRPr="002D6BC2" w:rsidRDefault="000F460B" w:rsidP="000F460B">
      <w:pPr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</w:t>
      </w:r>
      <w:r w:rsidRPr="002D6BC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r w:rsidRPr="002D6BC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магистерской</w:t>
      </w:r>
      <w:r w:rsidRPr="002D6BC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Pr="00835E2D">
        <w:rPr>
          <w:rFonts w:ascii="Times New Roman" w:eastAsia="Times New Roman" w:hAnsi="Times New Roman"/>
          <w:b/>
          <w:sz w:val="28"/>
          <w:szCs w:val="28"/>
          <w:lang w:eastAsia="ru-RU"/>
        </w:rPr>
        <w:t>диссертации</w:t>
      </w:r>
    </w:p>
    <w:p w:rsidR="000F460B" w:rsidRPr="002D6BC2" w:rsidRDefault="000F460B" w:rsidP="000F460B">
      <w:pPr>
        <w:jc w:val="center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:rsidR="000F460B" w:rsidRPr="000F460B" w:rsidRDefault="000F460B" w:rsidP="000F460B">
      <w:pPr>
        <w:pStyle w:val="Standard"/>
        <w:spacing w:line="276" w:lineRule="auto"/>
        <w:ind w:firstLine="0"/>
        <w:jc w:val="center"/>
      </w:pPr>
      <w:r w:rsidRPr="000F460B">
        <w:rPr>
          <w:b/>
        </w:rPr>
        <w:t>STRATEGY DEVELOPMENT FOR ABC ENTERPRISE</w:t>
      </w:r>
    </w:p>
    <w:p w:rsidR="000F460B" w:rsidRPr="000F460B" w:rsidRDefault="000F460B" w:rsidP="000F460B">
      <w:pPr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F460B" w:rsidRPr="000F460B" w:rsidRDefault="000F460B" w:rsidP="000F460B">
      <w:pPr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ТРЕСТЬЯН Надежда Михайловна</w:t>
      </w:r>
    </w:p>
    <w:p w:rsidR="000F460B" w:rsidRPr="000F460B" w:rsidRDefault="000F460B" w:rsidP="000F460B">
      <w:pPr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0F460B" w:rsidRPr="00835E2D" w:rsidRDefault="000F460B" w:rsidP="000F460B">
      <w:pPr>
        <w:tabs>
          <w:tab w:val="left" w:pos="6663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35E2D">
        <w:rPr>
          <w:rFonts w:ascii="Times New Roman" w:eastAsia="Times New Roman" w:hAnsi="Times New Roman"/>
          <w:sz w:val="28"/>
          <w:szCs w:val="28"/>
          <w:lang w:eastAsia="ru-RU"/>
        </w:rPr>
        <w:t xml:space="preserve">уководитель </w:t>
      </w:r>
    </w:p>
    <w:p w:rsidR="000F460B" w:rsidRDefault="000F460B" w:rsidP="000F460B">
      <w:pPr>
        <w:tabs>
          <w:tab w:val="left" w:pos="6663"/>
        </w:tabs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Воронин Александр Дмитриевич,</w:t>
      </w:r>
    </w:p>
    <w:p w:rsidR="000F460B" w:rsidRPr="00835E2D" w:rsidRDefault="000F460B" w:rsidP="000F460B">
      <w:pPr>
        <w:tabs>
          <w:tab w:val="left" w:pos="6663"/>
        </w:tabs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кандидат технических наук, доцент</w:t>
      </w:r>
    </w:p>
    <w:p w:rsidR="000F460B" w:rsidRPr="009252B0" w:rsidRDefault="000F460B" w:rsidP="000F460B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460B" w:rsidRPr="009252B0" w:rsidRDefault="000F460B" w:rsidP="000F460B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460B" w:rsidRDefault="000F460B" w:rsidP="000F460B">
      <w:pPr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F460B" w:rsidRDefault="000F460B" w:rsidP="000F460B">
      <w:pPr>
        <w:jc w:val="center"/>
        <w:rPr>
          <w:rFonts w:ascii="Times New Roman" w:eastAsia="Times New Roman" w:hAnsi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/>
          <w:sz w:val="28"/>
          <w:szCs w:val="28"/>
          <w:lang w:val="be-BY" w:eastAsia="ru-RU"/>
        </w:rPr>
        <w:br w:type="page"/>
      </w:r>
    </w:p>
    <w:p w:rsidR="000F460B" w:rsidRPr="000F460B" w:rsidRDefault="000F460B" w:rsidP="000F460B">
      <w:pPr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lastRenderedPageBreak/>
        <w:t>Ключевые слова:</w:t>
      </w:r>
      <w:r w:rsidRPr="000F460B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gramStart"/>
      <w:r w:rsidRPr="000F460B">
        <w:rPr>
          <w:rFonts w:ascii="Times New Roman" w:hAnsi="Times New Roman"/>
          <w:color w:val="222222"/>
          <w:sz w:val="28"/>
          <w:szCs w:val="28"/>
        </w:rPr>
        <w:t xml:space="preserve">СТРАТЕГИЯ, </w:t>
      </w: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СТРАТЕГИЧЕСКОЕ УПРАВЛЕНИЕ,</w:t>
      </w:r>
      <w:r w:rsidRPr="000F460B">
        <w:rPr>
          <w:rFonts w:ascii="Times New Roman" w:hAnsi="Times New Roman"/>
          <w:color w:val="222222"/>
          <w:sz w:val="28"/>
          <w:szCs w:val="28"/>
        </w:rPr>
        <w:t xml:space="preserve"> ОБОРОННАЯ ПРОМЫШЛЕННОСТЬ, КОНКУРЕНТНОЕ ПРЕИМУЩЕСТВО, ВНУТРЕННЯЯ СРЕДА, ВНЕШНЯЯ СРЕДА, НЕМАТЕРИАЛЬНЫЕ РЕСУРСЫ, РЕСУРСНЫЙ ПОДХОД, СИСТЕМА</w:t>
      </w: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 xml:space="preserve"> СБАЛАНСИРОВАННЫХ ПОКАЗАТЕЛЕЙ</w:t>
      </w:r>
      <w:r w:rsidRPr="000F460B">
        <w:rPr>
          <w:rFonts w:ascii="Times New Roman" w:hAnsi="Times New Roman"/>
          <w:color w:val="222222"/>
          <w:sz w:val="28"/>
          <w:szCs w:val="28"/>
        </w:rPr>
        <w:t xml:space="preserve">, </w:t>
      </w:r>
      <w:r>
        <w:rPr>
          <w:rStyle w:val="hps"/>
          <w:rFonts w:ascii="Times New Roman" w:eastAsia="MS Mincho" w:hAnsi="Times New Roman"/>
          <w:color w:val="222222"/>
          <w:sz w:val="28"/>
          <w:szCs w:val="28"/>
        </w:rPr>
        <w:t>СТРАТЕГИЧЕСКАЯ КАРТА.</w:t>
      </w:r>
      <w:proofErr w:type="gramEnd"/>
    </w:p>
    <w:p w:rsidR="000F460B" w:rsidRPr="000F460B" w:rsidRDefault="000F460B" w:rsidP="000F460B">
      <w:pPr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Fonts w:ascii="Times New Roman" w:hAnsi="Times New Roman"/>
          <w:color w:val="222222"/>
          <w:sz w:val="28"/>
          <w:szCs w:val="28"/>
        </w:rPr>
        <w:t xml:space="preserve">Предметом </w:t>
      </w: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исследования</w:t>
      </w:r>
      <w:r w:rsidRPr="000F460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является бизнес-стратегия ГВТУП «</w:t>
      </w:r>
      <w:proofErr w:type="spellStart"/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Белспецвнештехника</w:t>
      </w:r>
      <w:proofErr w:type="spellEnd"/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» на двухлетнюю перспективу.</w:t>
      </w:r>
    </w:p>
    <w:p w:rsidR="000F460B" w:rsidRPr="000F460B" w:rsidRDefault="000F460B" w:rsidP="000F460B">
      <w:pPr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Объект исследования – бизнес-стратегия ГВТУП «</w:t>
      </w:r>
      <w:proofErr w:type="spellStart"/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Белспецвнештехника</w:t>
      </w:r>
      <w:proofErr w:type="spellEnd"/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».</w:t>
      </w:r>
    </w:p>
    <w:p w:rsidR="000F460B" w:rsidRPr="000F460B" w:rsidRDefault="000F460B" w:rsidP="000F460B">
      <w:pPr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Fonts w:ascii="Times New Roman" w:hAnsi="Times New Roman"/>
          <w:color w:val="222222"/>
          <w:sz w:val="28"/>
          <w:szCs w:val="28"/>
        </w:rPr>
        <w:t xml:space="preserve">Цель </w:t>
      </w: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исследования</w:t>
      </w:r>
      <w:r w:rsidRPr="000F460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заключается в разработке</w:t>
      </w:r>
      <w:r w:rsidRPr="000F460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стратегии для</w:t>
      </w:r>
      <w:r w:rsidRPr="000F460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ГВТУП «</w:t>
      </w:r>
      <w:proofErr w:type="spellStart"/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Белспецвнештехника</w:t>
      </w:r>
      <w:proofErr w:type="spellEnd"/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» на двухлетнюю перспективу.</w:t>
      </w:r>
    </w:p>
    <w:p w:rsidR="000F460B" w:rsidRPr="000F460B" w:rsidRDefault="000F460B" w:rsidP="000F460B">
      <w:pPr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  <w:lang w:val="be-BY"/>
        </w:rPr>
        <w:t>Задач</w:t>
      </w: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и:</w:t>
      </w:r>
    </w:p>
    <w:p w:rsidR="000F460B" w:rsidRPr="000F460B" w:rsidRDefault="000F460B" w:rsidP="000F460B">
      <w:pPr>
        <w:tabs>
          <w:tab w:val="left" w:pos="1134"/>
        </w:tabs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- описать стратегический менеджмент как один из подходов к управлению;</w:t>
      </w:r>
    </w:p>
    <w:p w:rsidR="000F460B" w:rsidRPr="000F460B" w:rsidRDefault="000F460B" w:rsidP="000F460B">
      <w:pPr>
        <w:tabs>
          <w:tab w:val="left" w:pos="1134"/>
        </w:tabs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- дать определение стратегии как предмета стратегического менеджмента;</w:t>
      </w:r>
    </w:p>
    <w:p w:rsidR="000F460B" w:rsidRPr="000F460B" w:rsidRDefault="000F460B" w:rsidP="000F460B">
      <w:pPr>
        <w:tabs>
          <w:tab w:val="left" w:pos="1134"/>
        </w:tabs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- рассмотреть наиболее значимых авторов, внесших наиболее значимый вклад в развитие стратегического менеджмента и их ключевые теории;</w:t>
      </w:r>
    </w:p>
    <w:p w:rsidR="000F460B" w:rsidRPr="000F460B" w:rsidRDefault="000F460B" w:rsidP="000F460B">
      <w:pPr>
        <w:tabs>
          <w:tab w:val="left" w:pos="1134"/>
        </w:tabs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- рассмотреть историю концепта исторического менеджмента с точки зрения эволюции его развития;</w:t>
      </w:r>
    </w:p>
    <w:p w:rsidR="000F460B" w:rsidRPr="000F460B" w:rsidRDefault="000F460B" w:rsidP="000F460B">
      <w:pPr>
        <w:tabs>
          <w:tab w:val="left" w:pos="1134"/>
        </w:tabs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- дать краткую характеристику компании и отрасли;</w:t>
      </w:r>
    </w:p>
    <w:p w:rsidR="000F460B" w:rsidRPr="000F460B" w:rsidRDefault="000F460B" w:rsidP="000F460B">
      <w:pPr>
        <w:tabs>
          <w:tab w:val="left" w:pos="1134"/>
        </w:tabs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- провести внутренний и внешний аудит компании;</w:t>
      </w:r>
    </w:p>
    <w:p w:rsidR="000F460B" w:rsidRPr="000F460B" w:rsidRDefault="000F460B" w:rsidP="000F460B">
      <w:pPr>
        <w:tabs>
          <w:tab w:val="left" w:pos="1134"/>
        </w:tabs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- вывести стратегические альтернативы, основываясь на ситуационном анализе, для формулировки стратегии;</w:t>
      </w:r>
    </w:p>
    <w:p w:rsidR="000F460B" w:rsidRPr="000F460B" w:rsidRDefault="000F460B" w:rsidP="000F460B">
      <w:pPr>
        <w:tabs>
          <w:tab w:val="left" w:pos="1134"/>
        </w:tabs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- разработать систему стратегических показателей для дальнейшей реализации стратегии.</w:t>
      </w:r>
    </w:p>
    <w:p w:rsidR="000F460B" w:rsidRPr="000F460B" w:rsidRDefault="000F460B" w:rsidP="000F460B">
      <w:pPr>
        <w:spacing w:line="276" w:lineRule="auto"/>
        <w:ind w:firstLine="709"/>
        <w:jc w:val="both"/>
        <w:rPr>
          <w:rStyle w:val="hps"/>
          <w:rFonts w:ascii="Times New Roman" w:eastAsia="MS Mincho" w:hAnsi="Times New Roman"/>
          <w:color w:val="222222"/>
          <w:sz w:val="28"/>
          <w:szCs w:val="28"/>
        </w:rPr>
      </w:pPr>
      <w:proofErr w:type="gramStart"/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Методы исследования</w:t>
      </w:r>
      <w:r w:rsidRPr="000F460B">
        <w:rPr>
          <w:rFonts w:ascii="Times New Roman" w:hAnsi="Times New Roman"/>
          <w:color w:val="222222"/>
          <w:sz w:val="28"/>
          <w:szCs w:val="28"/>
        </w:rPr>
        <w:t xml:space="preserve">: </w:t>
      </w: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экспертная оценка</w:t>
      </w:r>
      <w:r w:rsidRPr="000F460B">
        <w:rPr>
          <w:rFonts w:ascii="Times New Roman" w:hAnsi="Times New Roman"/>
          <w:color w:val="222222"/>
          <w:sz w:val="28"/>
          <w:szCs w:val="28"/>
        </w:rPr>
        <w:t xml:space="preserve">; </w:t>
      </w:r>
      <w:r w:rsidRPr="000F460B">
        <w:rPr>
          <w:rFonts w:ascii="Times New Roman" w:hAnsi="Times New Roman"/>
          <w:sz w:val="28"/>
          <w:szCs w:val="28"/>
        </w:rPr>
        <w:t>SNW</w:t>
      </w: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 xml:space="preserve"> анализ; </w:t>
      </w:r>
      <w:proofErr w:type="spellStart"/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портфолио</w:t>
      </w:r>
      <w:proofErr w:type="spellEnd"/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 xml:space="preserve"> анализ (</w:t>
      </w:r>
      <w:proofErr w:type="spellStart"/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продуктово-рыночная</w:t>
      </w:r>
      <w:proofErr w:type="spellEnd"/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 xml:space="preserve"> матрица); </w:t>
      </w:r>
      <w:r w:rsidRPr="000F460B">
        <w:rPr>
          <w:rFonts w:ascii="Times New Roman" w:hAnsi="Times New Roman"/>
          <w:color w:val="222222"/>
          <w:sz w:val="28"/>
          <w:szCs w:val="28"/>
        </w:rPr>
        <w:t xml:space="preserve">Модель «5 сил М.Портера»; </w:t>
      </w: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SWOT анализ; ситуационный анализ (TOWS матрица), система сбалансированных показателей</w:t>
      </w:r>
      <w:proofErr w:type="gramEnd"/>
    </w:p>
    <w:p w:rsidR="000F460B" w:rsidRPr="000F460B" w:rsidRDefault="000F460B" w:rsidP="000F460B">
      <w:pPr>
        <w:spacing w:line="276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 w:rsidRPr="000F460B">
        <w:rPr>
          <w:rStyle w:val="hps"/>
          <w:rFonts w:ascii="Times New Roman" w:eastAsia="MS Mincho" w:hAnsi="Times New Roman"/>
          <w:color w:val="222222"/>
          <w:sz w:val="28"/>
          <w:szCs w:val="28"/>
        </w:rPr>
        <w:t>Результаты работы были использованы при разработке стратегии на 10-летний период</w:t>
      </w:r>
      <w:r w:rsidRPr="000F460B">
        <w:rPr>
          <w:rFonts w:ascii="Times New Roman" w:hAnsi="Times New Roman"/>
          <w:color w:val="222222"/>
          <w:sz w:val="28"/>
          <w:szCs w:val="28"/>
        </w:rPr>
        <w:t>.</w:t>
      </w:r>
    </w:p>
    <w:p w:rsidR="000F460B" w:rsidRPr="00D94271" w:rsidRDefault="000F460B" w:rsidP="000F460B">
      <w:pPr>
        <w:pStyle w:val="a3"/>
      </w:pPr>
      <w:r w:rsidRPr="00D94271">
        <w:t>Работа состоит из введения, 3-х глав, заключения и одного приложения. Список использованных источников включает 38 наименований. Работа изл</w:t>
      </w:r>
      <w:r w:rsidRPr="00D94271">
        <w:t>о</w:t>
      </w:r>
      <w:r w:rsidRPr="00D94271">
        <w:t xml:space="preserve">жена на </w:t>
      </w:r>
      <w:r>
        <w:t>50</w:t>
      </w:r>
      <w:r w:rsidRPr="00D94271">
        <w:t xml:space="preserve"> листах, включает </w:t>
      </w:r>
      <w:r>
        <w:t>13</w:t>
      </w:r>
      <w:r w:rsidRPr="00D94271">
        <w:t xml:space="preserve">рисунков и 11 таблиц. </w:t>
      </w:r>
    </w:p>
    <w:p w:rsidR="000F460B" w:rsidRPr="00A21FB5" w:rsidRDefault="000F460B" w:rsidP="000F460B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1FB5">
        <w:br w:type="page"/>
      </w:r>
    </w:p>
    <w:p w:rsidR="000F460B" w:rsidRPr="000F460B" w:rsidRDefault="000F460B" w:rsidP="000F460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F460B">
        <w:rPr>
          <w:rFonts w:ascii="Times New Roman" w:hAnsi="Times New Roman"/>
          <w:sz w:val="28"/>
          <w:szCs w:val="28"/>
          <w:lang w:val="en-US"/>
        </w:rPr>
        <w:lastRenderedPageBreak/>
        <w:t>Key words: STRATEGY, STRATEGIC MANAGEMENT, DEFENSE INDUSTRY, COMPETITIVE ADVANTAGE, INTERNAL ENVIRONMENT, EXTERNAL ENVIRONMENT, INTANGIBLE RESOURCES, RESOURCE-BASED VIEW, BALANCED SCORECARD, STRATEGY MAP.</w:t>
      </w:r>
    </w:p>
    <w:p w:rsidR="000F460B" w:rsidRPr="000F460B" w:rsidRDefault="000F460B" w:rsidP="000F460B">
      <w:pPr>
        <w:pStyle w:val="Standard"/>
        <w:spacing w:line="276" w:lineRule="auto"/>
        <w:ind w:firstLine="709"/>
      </w:pPr>
      <w:r w:rsidRPr="000F460B">
        <w:t>The subject of research is business strategy of SFTUE “</w:t>
      </w:r>
      <w:proofErr w:type="spellStart"/>
      <w:r w:rsidRPr="000F460B">
        <w:t>Belspetsvneshtechnika</w:t>
      </w:r>
      <w:proofErr w:type="spellEnd"/>
      <w:r w:rsidRPr="000F460B">
        <w:t>” for two year period.</w:t>
      </w:r>
    </w:p>
    <w:p w:rsidR="000F460B" w:rsidRPr="000F460B" w:rsidRDefault="000F460B" w:rsidP="000F460B">
      <w:pPr>
        <w:pStyle w:val="Standard"/>
        <w:spacing w:line="276" w:lineRule="auto"/>
        <w:ind w:firstLine="709"/>
      </w:pPr>
      <w:r w:rsidRPr="000F460B">
        <w:t>The object of research is business strategy of SFTUE “</w:t>
      </w:r>
      <w:proofErr w:type="spellStart"/>
      <w:r w:rsidRPr="000F460B">
        <w:t>Belspetsvneshtechnika</w:t>
      </w:r>
      <w:proofErr w:type="spellEnd"/>
      <w:r w:rsidRPr="000F460B">
        <w:t>”.</w:t>
      </w:r>
    </w:p>
    <w:p w:rsidR="000F460B" w:rsidRPr="000F460B" w:rsidRDefault="000F460B" w:rsidP="000F460B">
      <w:pPr>
        <w:pStyle w:val="Standard"/>
        <w:spacing w:line="276" w:lineRule="auto"/>
        <w:ind w:firstLine="709"/>
      </w:pPr>
      <w:r w:rsidRPr="000F460B">
        <w:t>The main goal of this work is to develop the strategy for SFTUE “</w:t>
      </w:r>
      <w:proofErr w:type="spellStart"/>
      <w:r w:rsidRPr="000F460B">
        <w:t>Belspetsvneshtechnika</w:t>
      </w:r>
      <w:proofErr w:type="spellEnd"/>
      <w:r w:rsidRPr="000F460B">
        <w:t>” for two-year period.</w:t>
      </w:r>
    </w:p>
    <w:p w:rsidR="000F460B" w:rsidRPr="000F460B" w:rsidRDefault="000F460B" w:rsidP="000F460B">
      <w:pPr>
        <w:pStyle w:val="Standard"/>
        <w:tabs>
          <w:tab w:val="left" w:pos="1134"/>
        </w:tabs>
        <w:spacing w:line="276" w:lineRule="auto"/>
        <w:ind w:firstLine="709"/>
      </w:pPr>
      <w:r w:rsidRPr="000F460B">
        <w:t>The objectives of the work are:</w:t>
      </w:r>
    </w:p>
    <w:p w:rsidR="000F460B" w:rsidRPr="000F460B" w:rsidRDefault="000F460B" w:rsidP="000F460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firstLine="709"/>
      </w:pPr>
      <w:r w:rsidRPr="000F460B">
        <w:t>to outline strategic management as a concept of management;</w:t>
      </w:r>
    </w:p>
    <w:p w:rsidR="000F460B" w:rsidRPr="000F460B" w:rsidRDefault="000F460B" w:rsidP="000F460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firstLine="709"/>
      </w:pPr>
      <w:r w:rsidRPr="000F460B">
        <w:t>to define strategy as subject of strategic management;</w:t>
      </w:r>
    </w:p>
    <w:p w:rsidR="000F460B" w:rsidRPr="000F460B" w:rsidRDefault="000F460B" w:rsidP="000F460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firstLine="709"/>
      </w:pPr>
      <w:r w:rsidRPr="000F460B">
        <w:t>to  review most influential theorists of strategic management and the key theories of the field;</w:t>
      </w:r>
    </w:p>
    <w:p w:rsidR="000F460B" w:rsidRPr="000F460B" w:rsidRDefault="000F460B" w:rsidP="000F460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firstLine="709"/>
      </w:pPr>
      <w:r w:rsidRPr="000F460B">
        <w:t>to provide a review of the historical backgrounds of the concept of  strategic management in the evolution of its development;</w:t>
      </w:r>
    </w:p>
    <w:p w:rsidR="000F460B" w:rsidRPr="000F460B" w:rsidRDefault="000F460B" w:rsidP="000F460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firstLine="709"/>
      </w:pPr>
      <w:r w:rsidRPr="000F460B">
        <w:t>to give general overview of the company and industry;</w:t>
      </w:r>
    </w:p>
    <w:p w:rsidR="000F460B" w:rsidRPr="000F460B" w:rsidRDefault="000F460B" w:rsidP="000F460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firstLine="709"/>
      </w:pPr>
      <w:r w:rsidRPr="000F460B">
        <w:t>to conduct internal and external audit of the company;</w:t>
      </w:r>
    </w:p>
    <w:p w:rsidR="000F460B" w:rsidRPr="000F460B" w:rsidRDefault="000F460B" w:rsidP="000F460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firstLine="709"/>
      </w:pPr>
      <w:r w:rsidRPr="000F460B">
        <w:t>to derive strategic alternatives from the situational analysis for strategy formulation;</w:t>
      </w:r>
    </w:p>
    <w:p w:rsidR="000F460B" w:rsidRPr="000F460B" w:rsidRDefault="000F460B" w:rsidP="000F460B">
      <w:pPr>
        <w:pStyle w:val="Standard"/>
        <w:numPr>
          <w:ilvl w:val="0"/>
          <w:numId w:val="1"/>
        </w:numPr>
        <w:tabs>
          <w:tab w:val="left" w:pos="1134"/>
        </w:tabs>
        <w:spacing w:line="276" w:lineRule="auto"/>
        <w:ind w:firstLine="709"/>
      </w:pPr>
      <w:proofErr w:type="gramStart"/>
      <w:r w:rsidRPr="000F460B">
        <w:t>to</w:t>
      </w:r>
      <w:proofErr w:type="gramEnd"/>
      <w:r w:rsidRPr="000F460B">
        <w:t xml:space="preserve"> prepare Balanced Scorecard for strategy implementation.</w:t>
      </w:r>
    </w:p>
    <w:p w:rsidR="000F460B" w:rsidRPr="000F460B" w:rsidRDefault="000F460B" w:rsidP="000F460B">
      <w:pPr>
        <w:pStyle w:val="Standard"/>
        <w:spacing w:line="276" w:lineRule="auto"/>
        <w:ind w:firstLine="709"/>
      </w:pPr>
      <w:r w:rsidRPr="000F460B">
        <w:rPr>
          <w:color w:val="000000"/>
        </w:rPr>
        <w:t>Methods of Research:</w:t>
      </w:r>
      <w:r w:rsidRPr="000F460B">
        <w:t xml:space="preserve"> expert valuation, SNW analysis, portfolio analysis (Product-Market Matrix), Porter Five Forces Model, SWOT, situational analysis (TOWS Matrix), Balanced Scorecard.</w:t>
      </w:r>
    </w:p>
    <w:p w:rsidR="000F460B" w:rsidRPr="000F460B" w:rsidRDefault="000F460B" w:rsidP="000F460B">
      <w:pPr>
        <w:pStyle w:val="Standard"/>
        <w:spacing w:line="276" w:lineRule="auto"/>
      </w:pPr>
      <w:r w:rsidRPr="000F460B">
        <w:t>The findings of this study were used in the process of strategy development of SFTUE “</w:t>
      </w:r>
      <w:proofErr w:type="spellStart"/>
      <w:r w:rsidRPr="000F460B">
        <w:t>Belspetsvneshtechnika</w:t>
      </w:r>
      <w:proofErr w:type="spellEnd"/>
      <w:r w:rsidRPr="000F460B">
        <w:t>” for 10 year period.</w:t>
      </w:r>
    </w:p>
    <w:p w:rsidR="000F460B" w:rsidRPr="000F460B" w:rsidRDefault="000F460B" w:rsidP="000F460B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0F460B">
        <w:rPr>
          <w:rFonts w:ascii="Times New Roman" w:hAnsi="Times New Roman"/>
          <w:sz w:val="28"/>
          <w:szCs w:val="28"/>
          <w:lang w:val="en-US"/>
        </w:rPr>
        <w:t>The present Master Thesis is composed of an introduction, 3 chapters, a conclusion, a list of references including 38 titles and 1 appendix. The Thesis is stated on 50 pages and includes 13 figures and 11 tables.</w:t>
      </w:r>
    </w:p>
    <w:sectPr w:rsidR="000F460B" w:rsidRPr="000F460B" w:rsidSect="00E14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464EA"/>
    <w:multiLevelType w:val="multilevel"/>
    <w:tmpl w:val="75F22062"/>
    <w:styleLink w:val="WWNum27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0F460B"/>
    <w:rsid w:val="000F460B"/>
    <w:rsid w:val="00123807"/>
    <w:rsid w:val="001B55EE"/>
    <w:rsid w:val="00375F47"/>
    <w:rsid w:val="0082076C"/>
    <w:rsid w:val="00A53014"/>
    <w:rsid w:val="00AA38EC"/>
    <w:rsid w:val="00C756F4"/>
    <w:rsid w:val="00E1440D"/>
    <w:rsid w:val="00F3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0B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агистрОсновной"/>
    <w:basedOn w:val="a"/>
    <w:qFormat/>
    <w:rsid w:val="000F460B"/>
    <w:pPr>
      <w:spacing w:line="360" w:lineRule="exact"/>
      <w:ind w:firstLine="68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hps">
    <w:name w:val="hps"/>
    <w:basedOn w:val="a0"/>
    <w:rsid w:val="000F460B"/>
  </w:style>
  <w:style w:type="character" w:styleId="a4">
    <w:name w:val="Strong"/>
    <w:basedOn w:val="a0"/>
    <w:uiPriority w:val="22"/>
    <w:qFormat/>
    <w:rsid w:val="000F460B"/>
    <w:rPr>
      <w:b/>
      <w:bCs/>
    </w:rPr>
  </w:style>
  <w:style w:type="paragraph" w:customStyle="1" w:styleId="Standard">
    <w:name w:val="Standard"/>
    <w:rsid w:val="000F460B"/>
    <w:pPr>
      <w:suppressAutoHyphens/>
      <w:autoSpaceDN w:val="0"/>
      <w:spacing w:after="0" w:line="360" w:lineRule="exact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val="en-US" w:eastAsia="ru-RU"/>
    </w:rPr>
  </w:style>
  <w:style w:type="numbering" w:customStyle="1" w:styleId="WWNum27">
    <w:name w:val="WWNum27"/>
    <w:basedOn w:val="a2"/>
    <w:rsid w:val="000F460B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3130</Characters>
  <Application>Microsoft Office Word</Application>
  <DocSecurity>0</DocSecurity>
  <Lines>26</Lines>
  <Paragraphs>7</Paragraphs>
  <ScaleCrop>false</ScaleCrop>
  <Company>SBMT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sivchanka</dc:creator>
  <cp:keywords/>
  <dc:description/>
  <cp:lastModifiedBy>sivchanka</cp:lastModifiedBy>
  <cp:revision>1</cp:revision>
  <dcterms:created xsi:type="dcterms:W3CDTF">2014-06-16T13:17:00Z</dcterms:created>
  <dcterms:modified xsi:type="dcterms:W3CDTF">2014-06-16T13:22:00Z</dcterms:modified>
</cp:coreProperties>
</file>