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F" w:rsidRPr="00255C6D" w:rsidRDefault="007A639F" w:rsidP="0052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b/>
          <w:sz w:val="28"/>
          <w:szCs w:val="28"/>
        </w:rPr>
        <w:t>КОНФЛИКТЫ В СТУДЕНЧЕСКОЙ СРЕДЕ: ЭТНИЧЕСКИЙ АСПЕКТ</w:t>
      </w:r>
    </w:p>
    <w:p w:rsidR="007A639F" w:rsidRPr="00521CFF" w:rsidRDefault="00521CFF" w:rsidP="00521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CFF">
        <w:rPr>
          <w:rFonts w:ascii="Times New Roman" w:hAnsi="Times New Roman" w:cs="Times New Roman"/>
          <w:b/>
          <w:sz w:val="28"/>
          <w:szCs w:val="28"/>
        </w:rPr>
        <w:t>Халамоник</w:t>
      </w:r>
      <w:proofErr w:type="spellEnd"/>
      <w:r w:rsidRPr="00521CFF">
        <w:rPr>
          <w:rFonts w:ascii="Times New Roman" w:hAnsi="Times New Roman" w:cs="Times New Roman"/>
          <w:b/>
          <w:sz w:val="28"/>
          <w:szCs w:val="28"/>
        </w:rPr>
        <w:t xml:space="preserve"> В. И., </w:t>
      </w:r>
      <w:r w:rsidR="007A639F" w:rsidRPr="00521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FF">
        <w:rPr>
          <w:rFonts w:ascii="Times New Roman" w:hAnsi="Times New Roman" w:cs="Times New Roman"/>
          <w:b/>
          <w:sz w:val="28"/>
          <w:szCs w:val="28"/>
        </w:rPr>
        <w:t>Моисеенко</w:t>
      </w:r>
      <w:proofErr w:type="spellEnd"/>
      <w:r w:rsidRPr="00521CFF">
        <w:rPr>
          <w:rFonts w:ascii="Times New Roman" w:hAnsi="Times New Roman" w:cs="Times New Roman"/>
          <w:b/>
          <w:sz w:val="28"/>
          <w:szCs w:val="28"/>
        </w:rPr>
        <w:t xml:space="preserve"> К. А.,</w:t>
      </w:r>
      <w:r w:rsidRPr="00521CFF">
        <w:rPr>
          <w:rFonts w:ascii="Times New Roman" w:hAnsi="Times New Roman" w:cs="Times New Roman"/>
          <w:sz w:val="28"/>
          <w:szCs w:val="28"/>
        </w:rPr>
        <w:t xml:space="preserve"> специальность 1-26 02 05 «Л</w:t>
      </w:r>
      <w:r w:rsidR="007A639F" w:rsidRPr="00521CFF">
        <w:rPr>
          <w:rFonts w:ascii="Times New Roman" w:hAnsi="Times New Roman" w:cs="Times New Roman"/>
          <w:sz w:val="28"/>
          <w:szCs w:val="28"/>
        </w:rPr>
        <w:t>огистика</w:t>
      </w:r>
      <w:r w:rsidRPr="00521CFF">
        <w:rPr>
          <w:rFonts w:ascii="Times New Roman" w:hAnsi="Times New Roman" w:cs="Times New Roman"/>
          <w:sz w:val="28"/>
          <w:szCs w:val="28"/>
        </w:rPr>
        <w:t>»</w:t>
      </w:r>
    </w:p>
    <w:p w:rsidR="00521CFF" w:rsidRPr="00521CFF" w:rsidRDefault="00521CFF" w:rsidP="00521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CFF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proofErr w:type="spellStart"/>
      <w:r w:rsidRPr="00521CFF">
        <w:rPr>
          <w:rFonts w:ascii="Times New Roman" w:hAnsi="Times New Roman" w:cs="Times New Roman"/>
          <w:sz w:val="28"/>
          <w:szCs w:val="28"/>
        </w:rPr>
        <w:t>Стебурако</w:t>
      </w:r>
      <w:proofErr w:type="spellEnd"/>
      <w:r w:rsidRPr="00521CFF">
        <w:rPr>
          <w:rFonts w:ascii="Times New Roman" w:hAnsi="Times New Roman" w:cs="Times New Roman"/>
          <w:sz w:val="28"/>
          <w:szCs w:val="28"/>
        </w:rPr>
        <w:t xml:space="preserve"> А. Н., канд</w:t>
      </w:r>
      <w:proofErr w:type="gramStart"/>
      <w:r w:rsidRPr="00521CF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21CFF">
        <w:rPr>
          <w:rFonts w:ascii="Times New Roman" w:hAnsi="Times New Roman" w:cs="Times New Roman"/>
          <w:sz w:val="28"/>
          <w:szCs w:val="28"/>
        </w:rPr>
        <w:t>ст.наук, доцент</w:t>
      </w:r>
    </w:p>
    <w:p w:rsidR="00521CFF" w:rsidRPr="00521CFF" w:rsidRDefault="00521CFF" w:rsidP="00521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39F" w:rsidRPr="00521CFF" w:rsidRDefault="007A639F" w:rsidP="00521C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42F8" w:rsidRPr="00255C6D" w:rsidRDefault="00C44B4A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 xml:space="preserve">В настоящее время огромное количество иностранных студентов приезжают обучаться в Республику Беларусь. </w:t>
      </w:r>
      <w:r w:rsidR="00C01766" w:rsidRPr="00255C6D">
        <w:rPr>
          <w:rFonts w:ascii="Times New Roman" w:hAnsi="Times New Roman" w:cs="Times New Roman"/>
          <w:sz w:val="28"/>
          <w:szCs w:val="28"/>
        </w:rPr>
        <w:t>По данным на 2013 год</w:t>
      </w:r>
      <w:r w:rsidR="001F5A52" w:rsidRPr="00255C6D">
        <w:rPr>
          <w:rFonts w:ascii="Times New Roman" w:hAnsi="Times New Roman" w:cs="Times New Roman"/>
          <w:sz w:val="28"/>
          <w:szCs w:val="28"/>
        </w:rPr>
        <w:t xml:space="preserve"> в Беларуси обучается </w:t>
      </w:r>
      <w:r w:rsidR="00C01766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>13160</w:t>
      </w:r>
      <w:r w:rsidR="00C01766" w:rsidRPr="00255C6D">
        <w:rPr>
          <w:rFonts w:ascii="Times New Roman" w:hAnsi="Times New Roman" w:cs="Times New Roman"/>
          <w:sz w:val="28"/>
          <w:szCs w:val="28"/>
        </w:rPr>
        <w:t xml:space="preserve"> иностранцев из разных</w:t>
      </w:r>
      <w:r w:rsidR="00DB4ADB" w:rsidRPr="00255C6D">
        <w:rPr>
          <w:rFonts w:ascii="Times New Roman" w:hAnsi="Times New Roman" w:cs="Times New Roman"/>
          <w:sz w:val="28"/>
          <w:szCs w:val="28"/>
        </w:rPr>
        <w:t xml:space="preserve"> стран мира</w:t>
      </w:r>
      <w:r w:rsidR="001F5A52" w:rsidRPr="00255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7B3" w:rsidRPr="00255C6D" w:rsidRDefault="00C01766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>Наибольший р</w:t>
      </w:r>
      <w:r w:rsidR="001F5A52" w:rsidRPr="00255C6D">
        <w:rPr>
          <w:rFonts w:ascii="Times New Roman" w:hAnsi="Times New Roman" w:cs="Times New Roman"/>
          <w:sz w:val="28"/>
          <w:szCs w:val="28"/>
        </w:rPr>
        <w:t xml:space="preserve">ост интереса к </w:t>
      </w:r>
      <w:r w:rsidR="001F5A52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>белорусскому</w:t>
      </w:r>
      <w:r w:rsidR="001F5A52" w:rsidRPr="00255C6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F5A52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образованию</w:t>
      </w:r>
      <w:r w:rsidR="001F5A52" w:rsidRPr="00255C6D">
        <w:rPr>
          <w:rFonts w:ascii="Times New Roman" w:hAnsi="Times New Roman" w:cs="Times New Roman"/>
          <w:sz w:val="28"/>
          <w:szCs w:val="28"/>
        </w:rPr>
        <w:t xml:space="preserve"> </w:t>
      </w:r>
      <w:r w:rsidRPr="00255C6D">
        <w:rPr>
          <w:rFonts w:ascii="Times New Roman" w:hAnsi="Times New Roman" w:cs="Times New Roman"/>
          <w:sz w:val="28"/>
          <w:szCs w:val="28"/>
        </w:rPr>
        <w:t xml:space="preserve">замечен </w:t>
      </w:r>
      <w:r w:rsidR="001F5A52" w:rsidRPr="00255C6D">
        <w:rPr>
          <w:rFonts w:ascii="Times New Roman" w:hAnsi="Times New Roman" w:cs="Times New Roman"/>
          <w:sz w:val="28"/>
          <w:szCs w:val="28"/>
        </w:rPr>
        <w:t>со сто</w:t>
      </w:r>
      <w:r w:rsidRPr="00255C6D">
        <w:rPr>
          <w:rFonts w:ascii="Times New Roman" w:hAnsi="Times New Roman" w:cs="Times New Roman"/>
          <w:sz w:val="28"/>
          <w:szCs w:val="28"/>
        </w:rPr>
        <w:t>роны стран Ближнего Востока, Китая, а также Туркменистана, Казахстана и др</w:t>
      </w:r>
      <w:r w:rsidR="001F5A52" w:rsidRPr="00255C6D">
        <w:rPr>
          <w:rFonts w:ascii="Times New Roman" w:hAnsi="Times New Roman" w:cs="Times New Roman"/>
          <w:sz w:val="28"/>
          <w:szCs w:val="28"/>
        </w:rPr>
        <w:t>.</w:t>
      </w:r>
      <w:r w:rsidR="005D16AF" w:rsidRPr="00255C6D">
        <w:rPr>
          <w:rFonts w:ascii="Times New Roman" w:hAnsi="Times New Roman" w:cs="Times New Roman"/>
          <w:sz w:val="28"/>
          <w:szCs w:val="28"/>
        </w:rPr>
        <w:t xml:space="preserve"> стран [1</w:t>
      </w:r>
      <w:r w:rsidR="00DB4ADB" w:rsidRPr="00255C6D">
        <w:rPr>
          <w:rFonts w:ascii="Times New Roman" w:hAnsi="Times New Roman" w:cs="Times New Roman"/>
          <w:sz w:val="28"/>
          <w:szCs w:val="28"/>
        </w:rPr>
        <w:t xml:space="preserve">, </w:t>
      </w:r>
      <w:r w:rsidR="00DB4ADB" w:rsidRPr="00255C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4ADB" w:rsidRPr="00255C6D">
        <w:rPr>
          <w:rFonts w:ascii="Times New Roman" w:hAnsi="Times New Roman" w:cs="Times New Roman"/>
          <w:sz w:val="28"/>
          <w:szCs w:val="28"/>
        </w:rPr>
        <w:t xml:space="preserve">. </w:t>
      </w:r>
      <w:r w:rsidR="006D37B3" w:rsidRPr="00255C6D">
        <w:rPr>
          <w:rFonts w:ascii="Times New Roman" w:hAnsi="Times New Roman" w:cs="Times New Roman"/>
          <w:sz w:val="28"/>
          <w:szCs w:val="28"/>
        </w:rPr>
        <w:t>25</w:t>
      </w:r>
      <w:r w:rsidR="00DB4ADB" w:rsidRPr="00255C6D">
        <w:rPr>
          <w:rFonts w:ascii="Times New Roman" w:hAnsi="Times New Roman" w:cs="Times New Roman"/>
          <w:sz w:val="28"/>
          <w:szCs w:val="28"/>
        </w:rPr>
        <w:t>].</w:t>
      </w:r>
      <w:r w:rsidR="007D683A" w:rsidRPr="00255C6D">
        <w:rPr>
          <w:rFonts w:ascii="Times New Roman" w:hAnsi="Times New Roman" w:cs="Times New Roman"/>
          <w:sz w:val="28"/>
          <w:szCs w:val="28"/>
        </w:rPr>
        <w:t xml:space="preserve"> </w:t>
      </w:r>
      <w:r w:rsidR="007D683A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>Выбирают они Беларусь по разным причинам</w:t>
      </w:r>
      <w:r w:rsidR="006D37B3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7D683A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кто-то </w:t>
      </w:r>
      <w:r w:rsidR="0080029D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>приезжает за приличным образованием</w:t>
      </w:r>
      <w:r w:rsidR="0080029D" w:rsidRPr="00255C6D">
        <w:rPr>
          <w:rFonts w:ascii="Times New Roman" w:hAnsi="Times New Roman" w:cs="Times New Roman"/>
          <w:sz w:val="28"/>
          <w:szCs w:val="28"/>
        </w:rPr>
        <w:t xml:space="preserve"> по сравнительно невысокой плате</w:t>
      </w:r>
      <w:r w:rsidR="007D683A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>, кто-то выбирает именно саму Беларусь за</w:t>
      </w:r>
      <w:r w:rsidR="00163B8D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ее </w:t>
      </w:r>
      <w:r w:rsidR="005C027C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>гостеприимство</w:t>
      </w:r>
      <w:r w:rsidR="006D37B3" w:rsidRPr="00255C6D">
        <w:rPr>
          <w:rFonts w:ascii="Times New Roman" w:hAnsi="Times New Roman" w:cs="Times New Roman"/>
          <w:sz w:val="28"/>
          <w:szCs w:val="28"/>
        </w:rPr>
        <w:t>.</w:t>
      </w:r>
      <w:r w:rsidR="006D37B3" w:rsidRPr="00255C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C94" w:rsidRPr="00255C6D">
        <w:rPr>
          <w:rFonts w:ascii="Times New Roman" w:hAnsi="Times New Roman" w:cs="Times New Roman"/>
          <w:bCs/>
          <w:sz w:val="28"/>
          <w:szCs w:val="28"/>
        </w:rPr>
        <w:t xml:space="preserve">А для кого-то </w:t>
      </w:r>
      <w:r w:rsidR="00CA7F49" w:rsidRPr="00255C6D">
        <w:rPr>
          <w:rFonts w:ascii="Times New Roman" w:hAnsi="Times New Roman" w:cs="Times New Roman"/>
          <w:iCs/>
          <w:color w:val="000000"/>
          <w:sz w:val="28"/>
          <w:szCs w:val="28"/>
        </w:rPr>
        <w:t>безопасность и толерантное отношение</w:t>
      </w:r>
      <w:r w:rsidR="00417F7E" w:rsidRPr="00255C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ним</w:t>
      </w:r>
      <w:r w:rsidR="00CA7F49" w:rsidRPr="00255C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63B8D" w:rsidRPr="00255C6D">
        <w:rPr>
          <w:rFonts w:ascii="Times New Roman" w:hAnsi="Times New Roman" w:cs="Times New Roman"/>
          <w:bCs/>
          <w:sz w:val="28"/>
          <w:szCs w:val="28"/>
        </w:rPr>
        <w:t>является одним из определяющих факторов</w:t>
      </w:r>
      <w:r w:rsidR="002D0848" w:rsidRPr="00255C6D">
        <w:rPr>
          <w:rFonts w:ascii="Times New Roman" w:hAnsi="Times New Roman" w:cs="Times New Roman"/>
          <w:bCs/>
          <w:sz w:val="28"/>
          <w:szCs w:val="28"/>
        </w:rPr>
        <w:t xml:space="preserve"> при выборе страны обучения. </w:t>
      </w:r>
      <w:r w:rsidR="00ED5C94" w:rsidRPr="00255C6D">
        <w:rPr>
          <w:rFonts w:ascii="Times New Roman" w:hAnsi="Times New Roman" w:cs="Times New Roman"/>
          <w:bCs/>
          <w:sz w:val="28"/>
          <w:szCs w:val="28"/>
        </w:rPr>
        <w:t>Ведь</w:t>
      </w:r>
      <w:r w:rsidR="00E95CD5" w:rsidRPr="00255C6D">
        <w:rPr>
          <w:rFonts w:ascii="Times New Roman" w:hAnsi="Times New Roman" w:cs="Times New Roman"/>
          <w:bCs/>
          <w:sz w:val="28"/>
          <w:szCs w:val="28"/>
        </w:rPr>
        <w:t xml:space="preserve"> из-за</w:t>
      </w:r>
      <w:r w:rsidR="00417F7E" w:rsidRPr="00255C6D">
        <w:rPr>
          <w:rFonts w:ascii="Times New Roman" w:hAnsi="Times New Roman" w:cs="Times New Roman"/>
          <w:bCs/>
          <w:sz w:val="28"/>
          <w:szCs w:val="28"/>
        </w:rPr>
        <w:t xml:space="preserve"> отрицательного отношения</w:t>
      </w:r>
      <w:r w:rsidR="00E95CD5" w:rsidRPr="00255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F7E" w:rsidRPr="00255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CD5" w:rsidRPr="00255C6D">
        <w:rPr>
          <w:rFonts w:ascii="Times New Roman" w:hAnsi="Times New Roman" w:cs="Times New Roman"/>
          <w:bCs/>
          <w:sz w:val="28"/>
          <w:szCs w:val="28"/>
        </w:rPr>
        <w:t>возможно появление конфликта, который возникает между студентами на национальной почве.</w:t>
      </w:r>
      <w:r w:rsidR="006D37B3" w:rsidRPr="00255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F49" w:rsidRPr="00255C6D" w:rsidRDefault="004342F8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bCs/>
          <w:sz w:val="28"/>
          <w:szCs w:val="28"/>
        </w:rPr>
        <w:t>За последние несколько лет</w:t>
      </w:r>
      <w:r w:rsidRPr="00255C6D">
        <w:rPr>
          <w:rFonts w:ascii="Times New Roman" w:hAnsi="Times New Roman" w:cs="Times New Roman"/>
          <w:sz w:val="28"/>
          <w:szCs w:val="28"/>
        </w:rPr>
        <w:t xml:space="preserve"> в Беларуси неоднократно происходили стычки между туркменскими студентами и местной молодежью. </w:t>
      </w:r>
      <w:r w:rsidRPr="00255C6D">
        <w:rPr>
          <w:rFonts w:ascii="Times New Roman" w:hAnsi="Times New Roman" w:cs="Times New Roman"/>
          <w:bCs/>
          <w:sz w:val="28"/>
          <w:szCs w:val="28"/>
        </w:rPr>
        <w:t>Одним из примеро</w:t>
      </w:r>
      <w:r w:rsidR="00776CB7" w:rsidRPr="00255C6D">
        <w:rPr>
          <w:rFonts w:ascii="Times New Roman" w:hAnsi="Times New Roman" w:cs="Times New Roman"/>
          <w:bCs/>
          <w:sz w:val="28"/>
          <w:szCs w:val="28"/>
        </w:rPr>
        <w:t>в является случай, произошедший</w:t>
      </w:r>
      <w:r w:rsidR="00546434" w:rsidRPr="00255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C6D">
        <w:rPr>
          <w:rFonts w:ascii="Times New Roman" w:hAnsi="Times New Roman" w:cs="Times New Roman"/>
          <w:sz w:val="28"/>
          <w:szCs w:val="28"/>
        </w:rPr>
        <w:t>в ночном клубе Витебска</w:t>
      </w:r>
      <w:r w:rsidR="00776CB7" w:rsidRPr="00255C6D">
        <w:rPr>
          <w:rFonts w:ascii="Times New Roman" w:hAnsi="Times New Roman" w:cs="Times New Roman"/>
          <w:sz w:val="28"/>
          <w:szCs w:val="28"/>
        </w:rPr>
        <w:t xml:space="preserve"> год назад</w:t>
      </w:r>
      <w:r w:rsidRPr="00255C6D">
        <w:rPr>
          <w:rFonts w:ascii="Times New Roman" w:hAnsi="Times New Roman" w:cs="Times New Roman"/>
          <w:sz w:val="28"/>
          <w:szCs w:val="28"/>
        </w:rPr>
        <w:t>, когда после бурной волны протестов в интернете была отменена вечеринка туркменских студентов в честь дня независимости Туркменистана, на которую они пригласили только местных девушек</w:t>
      </w:r>
      <w:r w:rsidR="00913AD7" w:rsidRPr="00255C6D">
        <w:rPr>
          <w:rFonts w:ascii="Times New Roman" w:hAnsi="Times New Roman" w:cs="Times New Roman"/>
          <w:sz w:val="28"/>
          <w:szCs w:val="28"/>
        </w:rPr>
        <w:t xml:space="preserve"> </w:t>
      </w:r>
      <w:r w:rsidR="005D16AF" w:rsidRPr="00255C6D">
        <w:rPr>
          <w:rFonts w:ascii="Times New Roman" w:hAnsi="Times New Roman" w:cs="Times New Roman"/>
          <w:sz w:val="28"/>
          <w:szCs w:val="28"/>
        </w:rPr>
        <w:t>[2</w:t>
      </w:r>
      <w:r w:rsidR="00913AD7" w:rsidRPr="00255C6D">
        <w:rPr>
          <w:rFonts w:ascii="Times New Roman" w:hAnsi="Times New Roman" w:cs="Times New Roman"/>
          <w:sz w:val="28"/>
          <w:szCs w:val="28"/>
        </w:rPr>
        <w:t>]</w:t>
      </w:r>
      <w:r w:rsidRPr="00255C6D">
        <w:rPr>
          <w:rFonts w:ascii="Times New Roman" w:hAnsi="Times New Roman" w:cs="Times New Roman"/>
          <w:sz w:val="28"/>
          <w:szCs w:val="28"/>
        </w:rPr>
        <w:t>.</w:t>
      </w:r>
    </w:p>
    <w:p w:rsidR="00ED5C94" w:rsidRPr="00255C6D" w:rsidRDefault="005D16AF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6D">
        <w:rPr>
          <w:rFonts w:ascii="Times New Roman" w:hAnsi="Times New Roman" w:cs="Times New Roman"/>
          <w:iCs/>
          <w:sz w:val="28"/>
          <w:szCs w:val="28"/>
        </w:rPr>
        <w:t>Также стоит упомяну</w:t>
      </w:r>
      <w:r w:rsidR="00546434" w:rsidRPr="00255C6D">
        <w:rPr>
          <w:rFonts w:ascii="Times New Roman" w:hAnsi="Times New Roman" w:cs="Times New Roman"/>
          <w:iCs/>
          <w:sz w:val="28"/>
          <w:szCs w:val="28"/>
        </w:rPr>
        <w:t>ть высказывание иностранного</w:t>
      </w:r>
      <w:r w:rsidRPr="00255C6D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546434" w:rsidRPr="00255C6D">
        <w:rPr>
          <w:rFonts w:ascii="Times New Roman" w:hAnsi="Times New Roman" w:cs="Times New Roman"/>
          <w:iCs/>
          <w:sz w:val="28"/>
          <w:szCs w:val="28"/>
        </w:rPr>
        <w:t>тудента</w:t>
      </w:r>
      <w:r w:rsidRPr="00255C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55C6D">
        <w:rPr>
          <w:rFonts w:ascii="Times New Roman" w:hAnsi="Times New Roman" w:cs="Times New Roman"/>
          <w:iCs/>
          <w:sz w:val="28"/>
          <w:szCs w:val="28"/>
        </w:rPr>
        <w:t>БарГУ</w:t>
      </w:r>
      <w:proofErr w:type="spellEnd"/>
      <w:r w:rsidR="00814F82" w:rsidRPr="00255C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6434" w:rsidRPr="00255C6D">
        <w:rPr>
          <w:rFonts w:ascii="Times New Roman" w:hAnsi="Times New Roman" w:cs="Times New Roman"/>
          <w:iCs/>
          <w:sz w:val="28"/>
          <w:szCs w:val="28"/>
        </w:rPr>
        <w:t>об отношении</w:t>
      </w:r>
      <w:r w:rsidR="00814F82" w:rsidRPr="00255C6D">
        <w:rPr>
          <w:rFonts w:ascii="Times New Roman" w:hAnsi="Times New Roman" w:cs="Times New Roman"/>
          <w:iCs/>
          <w:sz w:val="28"/>
          <w:szCs w:val="28"/>
        </w:rPr>
        <w:t xml:space="preserve"> с белорусами</w:t>
      </w:r>
      <w:r w:rsidRPr="00255C6D">
        <w:rPr>
          <w:rFonts w:ascii="Times New Roman" w:hAnsi="Times New Roman" w:cs="Times New Roman"/>
          <w:iCs/>
          <w:sz w:val="28"/>
          <w:szCs w:val="28"/>
        </w:rPr>
        <w:t>:</w:t>
      </w:r>
      <w:r w:rsidR="005C027C" w:rsidRPr="00255C6D">
        <w:rPr>
          <w:rFonts w:ascii="Times New Roman" w:hAnsi="Times New Roman" w:cs="Times New Roman"/>
          <w:sz w:val="28"/>
          <w:szCs w:val="28"/>
        </w:rPr>
        <w:t xml:space="preserve"> </w:t>
      </w:r>
      <w:r w:rsidRPr="00255C6D">
        <w:rPr>
          <w:rFonts w:ascii="Times New Roman" w:hAnsi="Times New Roman" w:cs="Times New Roman"/>
          <w:iCs/>
          <w:sz w:val="28"/>
          <w:szCs w:val="28"/>
        </w:rPr>
        <w:t>«</w:t>
      </w:r>
      <w:r w:rsidR="00CA7F49" w:rsidRPr="00255C6D">
        <w:rPr>
          <w:rFonts w:ascii="Times New Roman" w:hAnsi="Times New Roman" w:cs="Times New Roman"/>
          <w:iCs/>
          <w:sz w:val="28"/>
          <w:szCs w:val="28"/>
        </w:rPr>
        <w:t xml:space="preserve">Заходим в магазин </w:t>
      </w:r>
      <w:r w:rsidRPr="00255C6D">
        <w:rPr>
          <w:rFonts w:ascii="Times New Roman" w:hAnsi="Times New Roman" w:cs="Times New Roman"/>
          <w:iCs/>
          <w:sz w:val="28"/>
          <w:szCs w:val="28"/>
        </w:rPr>
        <w:t>или в автобус, а там</w:t>
      </w:r>
      <w:r w:rsidR="00CA7F49" w:rsidRPr="00255C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6434" w:rsidRPr="00255C6D">
        <w:rPr>
          <w:rFonts w:ascii="Times New Roman" w:hAnsi="Times New Roman" w:cs="Times New Roman"/>
          <w:iCs/>
          <w:sz w:val="28"/>
          <w:szCs w:val="28"/>
        </w:rPr>
        <w:t>белорусы</w:t>
      </w:r>
      <w:r w:rsidR="00CA7F49" w:rsidRPr="00255C6D">
        <w:rPr>
          <w:rFonts w:ascii="Times New Roman" w:hAnsi="Times New Roman" w:cs="Times New Roman"/>
          <w:iCs/>
          <w:sz w:val="28"/>
          <w:szCs w:val="28"/>
        </w:rPr>
        <w:t>, часто могут сказать: «Эй, чурка, чего приехал?</w:t>
      </w:r>
      <w:r w:rsidRPr="00255C6D">
        <w:rPr>
          <w:rFonts w:ascii="Times New Roman" w:hAnsi="Times New Roman" w:cs="Times New Roman"/>
          <w:iCs/>
          <w:sz w:val="28"/>
          <w:szCs w:val="28"/>
        </w:rPr>
        <w:t>»</w:t>
      </w:r>
      <w:r w:rsidRPr="00255C6D">
        <w:rPr>
          <w:rFonts w:ascii="Times New Roman" w:hAnsi="Times New Roman" w:cs="Times New Roman"/>
          <w:sz w:val="28"/>
          <w:szCs w:val="28"/>
        </w:rPr>
        <w:t>.</w:t>
      </w:r>
      <w:r w:rsidR="00CA7F49" w:rsidRPr="00255C6D">
        <w:rPr>
          <w:rFonts w:ascii="Times New Roman" w:hAnsi="Times New Roman" w:cs="Times New Roman"/>
          <w:sz w:val="28"/>
          <w:szCs w:val="28"/>
        </w:rPr>
        <w:t xml:space="preserve"> </w:t>
      </w:r>
      <w:r w:rsidR="00CA7F49" w:rsidRPr="00255C6D">
        <w:rPr>
          <w:rFonts w:ascii="Times New Roman" w:hAnsi="Times New Roman" w:cs="Times New Roman"/>
          <w:iCs/>
          <w:sz w:val="28"/>
          <w:szCs w:val="28"/>
        </w:rPr>
        <w:t>Но когда я приехал сюда пять лет назад, такого не было</w:t>
      </w:r>
      <w:r w:rsidRPr="00255C6D">
        <w:rPr>
          <w:rFonts w:ascii="Times New Roman" w:hAnsi="Times New Roman" w:cs="Times New Roman"/>
          <w:sz w:val="28"/>
          <w:szCs w:val="28"/>
        </w:rPr>
        <w:t>» [3].</w:t>
      </w:r>
      <w:r w:rsidR="00417F7E" w:rsidRPr="00255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D0848" w:rsidRPr="00255C6D" w:rsidRDefault="002D0848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95CD5" w:rsidRPr="00255C6D">
        <w:rPr>
          <w:rFonts w:ascii="Times New Roman" w:hAnsi="Times New Roman" w:cs="Times New Roman"/>
          <w:bCs/>
          <w:sz w:val="28"/>
          <w:szCs w:val="28"/>
        </w:rPr>
        <w:t xml:space="preserve">таком случае, </w:t>
      </w:r>
      <w:r w:rsidR="00814F82" w:rsidRPr="00255C6D">
        <w:rPr>
          <w:rFonts w:ascii="Times New Roman" w:hAnsi="Times New Roman" w:cs="Times New Roman"/>
          <w:bCs/>
          <w:sz w:val="28"/>
          <w:szCs w:val="28"/>
        </w:rPr>
        <w:t>если существует негативное о</w:t>
      </w:r>
      <w:r w:rsidR="00776CB7" w:rsidRPr="00255C6D">
        <w:rPr>
          <w:rFonts w:ascii="Times New Roman" w:hAnsi="Times New Roman" w:cs="Times New Roman"/>
          <w:bCs/>
          <w:sz w:val="28"/>
          <w:szCs w:val="28"/>
        </w:rPr>
        <w:t>тношение к иностранным гражданам</w:t>
      </w:r>
      <w:r w:rsidR="00814F82" w:rsidRPr="00255C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5CD5" w:rsidRPr="00255C6D">
        <w:rPr>
          <w:rFonts w:ascii="Times New Roman" w:hAnsi="Times New Roman" w:cs="Times New Roman"/>
          <w:bCs/>
          <w:sz w:val="28"/>
          <w:szCs w:val="28"/>
        </w:rPr>
        <w:t xml:space="preserve">стоит </w:t>
      </w:r>
      <w:r w:rsidR="00814F82" w:rsidRPr="00255C6D">
        <w:rPr>
          <w:rFonts w:ascii="Times New Roman" w:hAnsi="Times New Roman" w:cs="Times New Roman"/>
          <w:bCs/>
          <w:sz w:val="28"/>
          <w:szCs w:val="28"/>
        </w:rPr>
        <w:t>рассмотреть данную проблему</w:t>
      </w:r>
      <w:r w:rsidR="00E95CD5" w:rsidRPr="00255C6D">
        <w:rPr>
          <w:rFonts w:ascii="Times New Roman" w:hAnsi="Times New Roman" w:cs="Times New Roman"/>
          <w:bCs/>
          <w:sz w:val="28"/>
          <w:szCs w:val="28"/>
        </w:rPr>
        <w:t>.</w:t>
      </w:r>
      <w:r w:rsidR="00814F82" w:rsidRPr="00255C6D">
        <w:rPr>
          <w:rFonts w:ascii="Times New Roman" w:hAnsi="Times New Roman" w:cs="Times New Roman"/>
          <w:bCs/>
          <w:sz w:val="28"/>
          <w:szCs w:val="28"/>
        </w:rPr>
        <w:t xml:space="preserve"> А именно, выяснить отношение белорусских студентов к иностранцам.</w:t>
      </w:r>
      <w:r w:rsidR="00E95CD5" w:rsidRPr="00255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D1C" w:rsidRPr="00255C6D" w:rsidRDefault="007A639F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95CD5" w:rsidRPr="00255C6D">
        <w:rPr>
          <w:rFonts w:ascii="Times New Roman" w:hAnsi="Times New Roman" w:cs="Times New Roman"/>
          <w:sz w:val="28"/>
          <w:szCs w:val="28"/>
        </w:rPr>
        <w:t>нашей работы</w:t>
      </w:r>
      <w:r w:rsidR="0026286B" w:rsidRPr="00255C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94511" w:rsidRPr="00255C6D">
        <w:rPr>
          <w:rFonts w:ascii="Times New Roman" w:hAnsi="Times New Roman" w:cs="Times New Roman"/>
          <w:sz w:val="28"/>
          <w:szCs w:val="28"/>
        </w:rPr>
        <w:t xml:space="preserve">анализ конфликтных ситуаций, связанных со сложившимися у студентов стереотипами в отношении иностранных студентов. </w:t>
      </w:r>
    </w:p>
    <w:p w:rsidR="00E33D1C" w:rsidRPr="00255C6D" w:rsidRDefault="00E33D1C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 xml:space="preserve">Расхождение мнений, точек зрения, убеждений – обычное явление общественной жизни. Чтобы научиться находить пути мирного решения различных конфликтов, необходимо знать и понимать, что такое конфликты и на почве чего они могут произрастать. Знание конфликтов обеспечивает человеку более устойчивую жизнь в психологическом отношении и повышает его культуру общения.  </w:t>
      </w:r>
    </w:p>
    <w:p w:rsidR="00E33D1C" w:rsidRPr="00255C6D" w:rsidRDefault="00E33D1C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lastRenderedPageBreak/>
        <w:t>Актуальность выбранной темы заключается в том, что конфликты сопровождают нас с раннего возраста и до глубокой старости. Они появляются в любых жизненных ситуациях и не пропадают бесследно. А особенно ярко заметно их проявление в студенческой среде.</w:t>
      </w:r>
    </w:p>
    <w:p w:rsidR="00E004F6" w:rsidRPr="00255C6D" w:rsidRDefault="00E33D1C" w:rsidP="0052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ab/>
        <w:t xml:space="preserve">В настоящее время многим студентам не хватает хотя бы элементарной </w:t>
      </w:r>
      <w:proofErr w:type="spellStart"/>
      <w:r w:rsidRPr="00255C6D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255C6D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ED5C94" w:rsidRPr="00255C6D">
        <w:rPr>
          <w:rFonts w:ascii="Times New Roman" w:hAnsi="Times New Roman" w:cs="Times New Roman"/>
          <w:sz w:val="28"/>
          <w:szCs w:val="28"/>
        </w:rPr>
        <w:t xml:space="preserve"> знаний о конфликтах и</w:t>
      </w:r>
      <w:r w:rsidRPr="00255C6D">
        <w:rPr>
          <w:rFonts w:ascii="Times New Roman" w:hAnsi="Times New Roman" w:cs="Times New Roman"/>
          <w:sz w:val="28"/>
          <w:szCs w:val="28"/>
        </w:rPr>
        <w:t xml:space="preserve"> путей их разрешения. Из-за этого и происходят раздоры в студенческой жизни. Молодые люди не желают разбираться в возникшей конфликтной ситуации, а предпочитают ее решать силовыми методами, даже не осознавая, что существуют более рациональные и мирные методы выхода из конфликта.</w:t>
      </w:r>
      <w:r w:rsidR="00ED5C94" w:rsidRPr="00255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94" w:rsidRPr="00255C6D">
        <w:rPr>
          <w:rFonts w:ascii="Times New Roman" w:hAnsi="Times New Roman" w:cs="Times New Roman"/>
          <w:sz w:val="28"/>
          <w:szCs w:val="28"/>
        </w:rPr>
        <w:t>К</w:t>
      </w:r>
      <w:r w:rsidR="006573B1" w:rsidRPr="00255C6D">
        <w:rPr>
          <w:rFonts w:ascii="Times New Roman" w:hAnsi="Times New Roman" w:cs="Times New Roman"/>
          <w:sz w:val="28"/>
          <w:szCs w:val="28"/>
        </w:rPr>
        <w:t>онфликтологами</w:t>
      </w:r>
      <w:proofErr w:type="spellEnd"/>
      <w:r w:rsidR="006573B1" w:rsidRPr="00255C6D">
        <w:rPr>
          <w:rFonts w:ascii="Times New Roman" w:hAnsi="Times New Roman" w:cs="Times New Roman"/>
          <w:sz w:val="28"/>
          <w:szCs w:val="28"/>
        </w:rPr>
        <w:t xml:space="preserve"> установлено, что конфликт – это столкновения, серьезные разногласия, во время которых вас охватывают неприятные чувства и переживания. Он отличается от огорчения тем, что в конфликтной ситуа</w:t>
      </w:r>
      <w:r w:rsidR="00220B48" w:rsidRPr="00255C6D">
        <w:rPr>
          <w:rFonts w:ascii="Times New Roman" w:hAnsi="Times New Roman" w:cs="Times New Roman"/>
          <w:sz w:val="28"/>
          <w:szCs w:val="28"/>
        </w:rPr>
        <w:t>ции всегда существуют хотя бы 2</w:t>
      </w:r>
      <w:r w:rsidR="006573B1" w:rsidRPr="00255C6D">
        <w:rPr>
          <w:rFonts w:ascii="Times New Roman" w:hAnsi="Times New Roman" w:cs="Times New Roman"/>
          <w:sz w:val="28"/>
          <w:szCs w:val="28"/>
        </w:rPr>
        <w:t xml:space="preserve"> варианта поведения, причем, один из них или оба могут оказаться верными</w:t>
      </w:r>
      <w:r w:rsidR="00A05C23" w:rsidRPr="00255C6D">
        <w:rPr>
          <w:rFonts w:ascii="Times New Roman" w:hAnsi="Times New Roman" w:cs="Times New Roman"/>
          <w:sz w:val="28"/>
          <w:szCs w:val="28"/>
        </w:rPr>
        <w:t xml:space="preserve"> </w:t>
      </w:r>
      <w:r w:rsidR="005D16AF" w:rsidRPr="00255C6D">
        <w:rPr>
          <w:rFonts w:ascii="Times New Roman" w:hAnsi="Times New Roman" w:cs="Times New Roman"/>
          <w:sz w:val="28"/>
          <w:szCs w:val="28"/>
        </w:rPr>
        <w:t>[4</w:t>
      </w:r>
      <w:r w:rsidR="00A05C23" w:rsidRPr="00255C6D">
        <w:rPr>
          <w:rFonts w:ascii="Times New Roman" w:hAnsi="Times New Roman" w:cs="Times New Roman"/>
          <w:sz w:val="28"/>
          <w:szCs w:val="28"/>
        </w:rPr>
        <w:t>]</w:t>
      </w:r>
      <w:r w:rsidR="006573B1" w:rsidRPr="00255C6D">
        <w:rPr>
          <w:rFonts w:ascii="Times New Roman" w:hAnsi="Times New Roman" w:cs="Times New Roman"/>
          <w:sz w:val="28"/>
          <w:szCs w:val="28"/>
        </w:rPr>
        <w:t>.</w:t>
      </w:r>
    </w:p>
    <w:p w:rsidR="00D46A14" w:rsidRPr="00255C6D" w:rsidRDefault="00D46A14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 xml:space="preserve">Функциональная основа этнического конфликта, по мнению </w:t>
      </w:r>
      <w:proofErr w:type="spellStart"/>
      <w:r w:rsidRPr="00255C6D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255C6D">
        <w:rPr>
          <w:rFonts w:ascii="Times New Roman" w:hAnsi="Times New Roman" w:cs="Times New Roman"/>
          <w:sz w:val="28"/>
          <w:szCs w:val="28"/>
        </w:rPr>
        <w:t xml:space="preserve"> Л.М., заложена не в этничности, а в социальных проблемах, возникающих между группами, </w:t>
      </w:r>
      <w:r w:rsidR="00FB1D95" w:rsidRPr="00255C6D">
        <w:rPr>
          <w:rFonts w:ascii="Times New Roman" w:hAnsi="Times New Roman" w:cs="Times New Roman"/>
          <w:sz w:val="28"/>
          <w:szCs w:val="28"/>
        </w:rPr>
        <w:t>консолидированными на этнической основе. В Беларуси такие проблемы складываются из-за сложившихся стереотипов у большинства студентов.</w:t>
      </w:r>
    </w:p>
    <w:p w:rsidR="00D46A14" w:rsidRPr="00255C6D" w:rsidRDefault="00E07C2D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>Для изучения этнических конфлик</w:t>
      </w:r>
      <w:r w:rsidR="00A81213" w:rsidRPr="00255C6D">
        <w:rPr>
          <w:rFonts w:ascii="Times New Roman" w:hAnsi="Times New Roman" w:cs="Times New Roman"/>
          <w:sz w:val="28"/>
          <w:szCs w:val="28"/>
        </w:rPr>
        <w:t>тов было проведено</w:t>
      </w:r>
      <w:r w:rsidR="008333F2" w:rsidRPr="00255C6D">
        <w:rPr>
          <w:rFonts w:ascii="Times New Roman" w:hAnsi="Times New Roman" w:cs="Times New Roman"/>
          <w:sz w:val="28"/>
          <w:szCs w:val="28"/>
        </w:rPr>
        <w:t xml:space="preserve"> собственное</w:t>
      </w:r>
      <w:r w:rsidR="00A81213" w:rsidRPr="00255C6D">
        <w:rPr>
          <w:rFonts w:ascii="Times New Roman" w:hAnsi="Times New Roman" w:cs="Times New Roman"/>
          <w:sz w:val="28"/>
          <w:szCs w:val="28"/>
        </w:rPr>
        <w:t xml:space="preserve"> исследование, в котором приняли участие  100 </w:t>
      </w:r>
      <w:r w:rsidR="003E1102" w:rsidRPr="00255C6D">
        <w:rPr>
          <w:rFonts w:ascii="Times New Roman" w:hAnsi="Times New Roman" w:cs="Times New Roman"/>
          <w:sz w:val="28"/>
          <w:szCs w:val="28"/>
        </w:rPr>
        <w:t>белорусских студентов</w:t>
      </w:r>
      <w:r w:rsidR="007735D3" w:rsidRPr="00255C6D">
        <w:rPr>
          <w:rFonts w:ascii="Times New Roman" w:hAnsi="Times New Roman" w:cs="Times New Roman"/>
          <w:sz w:val="28"/>
          <w:szCs w:val="28"/>
        </w:rPr>
        <w:t>: 46</w:t>
      </w:r>
      <w:r w:rsidR="00A81213" w:rsidRPr="00255C6D">
        <w:rPr>
          <w:rFonts w:ascii="Times New Roman" w:hAnsi="Times New Roman" w:cs="Times New Roman"/>
          <w:sz w:val="28"/>
          <w:szCs w:val="28"/>
        </w:rPr>
        <w:t xml:space="preserve"> мужчин,</w:t>
      </w:r>
      <w:r w:rsidR="007735D3" w:rsidRPr="00255C6D">
        <w:rPr>
          <w:rFonts w:ascii="Times New Roman" w:hAnsi="Times New Roman" w:cs="Times New Roman"/>
          <w:sz w:val="28"/>
          <w:szCs w:val="28"/>
        </w:rPr>
        <w:t xml:space="preserve"> 54 </w:t>
      </w:r>
      <w:r w:rsidR="003E1102" w:rsidRPr="00255C6D">
        <w:rPr>
          <w:rFonts w:ascii="Times New Roman" w:hAnsi="Times New Roman" w:cs="Times New Roman"/>
          <w:sz w:val="28"/>
          <w:szCs w:val="28"/>
        </w:rPr>
        <w:t>женщин</w:t>
      </w:r>
      <w:r w:rsidR="007735D3" w:rsidRPr="00255C6D">
        <w:rPr>
          <w:rFonts w:ascii="Times New Roman" w:hAnsi="Times New Roman" w:cs="Times New Roman"/>
          <w:sz w:val="28"/>
          <w:szCs w:val="28"/>
        </w:rPr>
        <w:t>ы</w:t>
      </w:r>
      <w:r w:rsidR="003E1102" w:rsidRPr="00255C6D">
        <w:rPr>
          <w:rFonts w:ascii="Times New Roman" w:hAnsi="Times New Roman" w:cs="Times New Roman"/>
          <w:sz w:val="28"/>
          <w:szCs w:val="28"/>
        </w:rPr>
        <w:t>.</w:t>
      </w:r>
      <w:r w:rsidR="00815E45" w:rsidRPr="00255C6D">
        <w:rPr>
          <w:rFonts w:ascii="Times New Roman" w:hAnsi="Times New Roman" w:cs="Times New Roman"/>
          <w:sz w:val="28"/>
          <w:szCs w:val="28"/>
        </w:rPr>
        <w:t xml:space="preserve"> В основном это были люди в возрасте от 17 до 20 лет. </w:t>
      </w:r>
      <w:r w:rsidR="003E1102" w:rsidRPr="00255C6D">
        <w:rPr>
          <w:rFonts w:ascii="Times New Roman" w:hAnsi="Times New Roman" w:cs="Times New Roman"/>
          <w:sz w:val="28"/>
          <w:szCs w:val="28"/>
        </w:rPr>
        <w:t xml:space="preserve"> Всем респондентам была предложена анкета, которая включала  </w:t>
      </w:r>
    </w:p>
    <w:p w:rsidR="00FC4444" w:rsidRPr="00255C6D" w:rsidRDefault="00FC4444" w:rsidP="0052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 xml:space="preserve">вопросы,  </w:t>
      </w:r>
      <w:r w:rsidR="00742962" w:rsidRPr="00255C6D">
        <w:rPr>
          <w:rFonts w:ascii="Times New Roman" w:hAnsi="Times New Roman" w:cs="Times New Roman"/>
          <w:sz w:val="28"/>
          <w:szCs w:val="28"/>
        </w:rPr>
        <w:t>направленные на исследование психологических причин конфликтности личности в с</w:t>
      </w:r>
      <w:r w:rsidR="00815E45" w:rsidRPr="00255C6D">
        <w:rPr>
          <w:rFonts w:ascii="Times New Roman" w:hAnsi="Times New Roman" w:cs="Times New Roman"/>
          <w:sz w:val="28"/>
          <w:szCs w:val="28"/>
        </w:rPr>
        <w:t>туденческой среде по отношению к</w:t>
      </w:r>
      <w:r w:rsidR="00742962" w:rsidRPr="00255C6D">
        <w:rPr>
          <w:rFonts w:ascii="Times New Roman" w:hAnsi="Times New Roman" w:cs="Times New Roman"/>
          <w:sz w:val="28"/>
          <w:szCs w:val="28"/>
        </w:rPr>
        <w:t xml:space="preserve"> иностранцам</w:t>
      </w:r>
      <w:r w:rsidRPr="00255C6D">
        <w:rPr>
          <w:rFonts w:ascii="Times New Roman" w:hAnsi="Times New Roman" w:cs="Times New Roman"/>
          <w:sz w:val="28"/>
          <w:szCs w:val="28"/>
        </w:rPr>
        <w:t>.</w:t>
      </w:r>
    </w:p>
    <w:p w:rsidR="00742962" w:rsidRPr="00255C6D" w:rsidRDefault="00815E45" w:rsidP="0052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ab/>
        <w:t xml:space="preserve">В ходе опроса было выяснено, что 90% респондентов отметили наличие конфликтов в студенческой среде, которые разворачиваются во время учебы. Ответы на вопрос о поведении во время конфликта показали, что спокойно себя ведут студенты мужского пола, а девушки в большинстве случаев нервничают. </w:t>
      </w:r>
    </w:p>
    <w:p w:rsidR="00815E45" w:rsidRPr="00255C6D" w:rsidRDefault="00815E45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>При разрешении же конфликтов 70% студентов женского и мужского пола ответили, что идут на уступки и приспособления; 20% студентов женского и мужского пола  ответили, что сглаживают проблему и лишь 10% студентов мужского пола бездействуют. Ответы на этот вопрос показали, что большинство студентов стараются сгладить проблему и решить её мирным способом.</w:t>
      </w:r>
    </w:p>
    <w:p w:rsidR="00815E45" w:rsidRPr="00255C6D" w:rsidRDefault="00815E45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 xml:space="preserve">Переходя к конфликтам, связанных с различием этносов, стоит отметить следующий факт. 53% опрошенных уверены в том, что иностранные студенты своим поведением полностью оправдывают стереотипы.  Хотя из 53 % респондентов 34% даже не вступали с ними в контакт и давали ответ, исходя из сформировавшихся стереотипов об иностранцах. А  42 % ответили отрицательно, обосновав это тем, что понятие «иностранцы» очень широкое, и каждая культура имеет свои </w:t>
      </w:r>
      <w:r w:rsidRPr="00255C6D">
        <w:rPr>
          <w:rFonts w:ascii="Times New Roman" w:hAnsi="Times New Roman" w:cs="Times New Roman"/>
          <w:sz w:val="28"/>
          <w:szCs w:val="28"/>
        </w:rPr>
        <w:lastRenderedPageBreak/>
        <w:t>традиции, манеры поведения и культуру, поэтому не стоит из-за неосведомленности обобщать все культуры.  Остальные  же 5 %  не смогли ответить на данный вопрос.</w:t>
      </w:r>
    </w:p>
    <w:p w:rsidR="00815E45" w:rsidRPr="00255C6D" w:rsidRDefault="004D7BE3" w:rsidP="0052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ab/>
        <w:t>Заключительным вопросом б</w:t>
      </w:r>
      <w:r w:rsidR="00815E45" w:rsidRPr="00255C6D">
        <w:rPr>
          <w:rFonts w:ascii="Times New Roman" w:hAnsi="Times New Roman" w:cs="Times New Roman"/>
          <w:sz w:val="28"/>
          <w:szCs w:val="28"/>
        </w:rPr>
        <w:t>ы</w:t>
      </w:r>
      <w:r w:rsidRPr="00255C6D">
        <w:rPr>
          <w:rFonts w:ascii="Times New Roman" w:hAnsi="Times New Roman" w:cs="Times New Roman"/>
          <w:sz w:val="28"/>
          <w:szCs w:val="28"/>
        </w:rPr>
        <w:t>ло</w:t>
      </w:r>
      <w:r w:rsidR="00815E45" w:rsidRPr="00255C6D">
        <w:rPr>
          <w:rFonts w:ascii="Times New Roman" w:hAnsi="Times New Roman" w:cs="Times New Roman"/>
          <w:sz w:val="28"/>
          <w:szCs w:val="28"/>
        </w:rPr>
        <w:t xml:space="preserve"> </w:t>
      </w:r>
      <w:r w:rsidR="00D25937" w:rsidRPr="00255C6D">
        <w:rPr>
          <w:rFonts w:ascii="Times New Roman" w:hAnsi="Times New Roman" w:cs="Times New Roman"/>
          <w:sz w:val="28"/>
          <w:szCs w:val="28"/>
        </w:rPr>
        <w:t>определено</w:t>
      </w:r>
      <w:r w:rsidRPr="00255C6D">
        <w:rPr>
          <w:rFonts w:ascii="Times New Roman" w:hAnsi="Times New Roman" w:cs="Times New Roman"/>
          <w:sz w:val="28"/>
          <w:szCs w:val="28"/>
        </w:rPr>
        <w:t xml:space="preserve"> поведение студентов в компании иностранных граждан. И оказалось, что большая часть, несмотря на стереотипы, отнеслась бы к этой ситуации нейтрально.</w:t>
      </w:r>
      <w:r w:rsidR="007735D3" w:rsidRPr="00255C6D">
        <w:rPr>
          <w:rFonts w:ascii="Times New Roman" w:hAnsi="Times New Roman" w:cs="Times New Roman"/>
          <w:sz w:val="28"/>
          <w:szCs w:val="28"/>
        </w:rPr>
        <w:t xml:space="preserve"> Но все же 26% респондентов, что является немалым количеством, искали бы пути покинуть компанию.</w:t>
      </w:r>
    </w:p>
    <w:p w:rsidR="00770B3A" w:rsidRDefault="0096226B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 xml:space="preserve">Изучение социальных процессов, происходящих в студенческой среде, показывает, что конфликт является одной из важнейших социальных проблем. В данной работе была предпринята попытка дать краткий аналитический обзор некоторых  теоретических материалов, рассматривавших конфликт, и провести социологическое исследование, которое </w:t>
      </w:r>
      <w:r w:rsidR="00B03834" w:rsidRPr="00255C6D">
        <w:rPr>
          <w:rFonts w:ascii="Times New Roman" w:hAnsi="Times New Roman" w:cs="Times New Roman"/>
          <w:sz w:val="28"/>
          <w:szCs w:val="28"/>
        </w:rPr>
        <w:t>дало возможность понять, что сами по себе белорусы неконфликтный народ. Они толерантно относятся к любым национальностям, но при всём этом в обществе существуют негативные стереотипы. И судя по проведенному опросу, каждый белорусский студент старается избег</w:t>
      </w:r>
      <w:r w:rsidR="00776CB7" w:rsidRPr="00255C6D">
        <w:rPr>
          <w:rFonts w:ascii="Times New Roman" w:hAnsi="Times New Roman" w:cs="Times New Roman"/>
          <w:sz w:val="28"/>
          <w:szCs w:val="28"/>
        </w:rPr>
        <w:t>ать конфликтов</w:t>
      </w:r>
      <w:r w:rsidR="00B03834" w:rsidRPr="00255C6D">
        <w:rPr>
          <w:rFonts w:ascii="Times New Roman" w:hAnsi="Times New Roman" w:cs="Times New Roman"/>
          <w:sz w:val="28"/>
          <w:szCs w:val="28"/>
        </w:rPr>
        <w:t>, но между тем, в компании не откажутся спровоцировать ссору с людьми другой национальности. Необходимо научить молодёжь относиться с уважением к людям различной национальности. И прежде, че</w:t>
      </w:r>
      <w:r w:rsidR="00776CB7" w:rsidRPr="00255C6D">
        <w:rPr>
          <w:rFonts w:ascii="Times New Roman" w:hAnsi="Times New Roman" w:cs="Times New Roman"/>
          <w:sz w:val="28"/>
          <w:szCs w:val="28"/>
        </w:rPr>
        <w:t>м открыто идти на конфликт, следует</w:t>
      </w:r>
      <w:r w:rsidR="00B03834" w:rsidRPr="00255C6D">
        <w:rPr>
          <w:rFonts w:ascii="Times New Roman" w:hAnsi="Times New Roman" w:cs="Times New Roman"/>
          <w:sz w:val="28"/>
          <w:szCs w:val="28"/>
        </w:rPr>
        <w:t xml:space="preserve"> представить себя в другой стране и почувствовать, что ощущают наши ровесники вдали от своих родных и близких.</w:t>
      </w:r>
    </w:p>
    <w:p w:rsidR="00521CFF" w:rsidRPr="00255C6D" w:rsidRDefault="00521CFF" w:rsidP="005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7EE" w:rsidRDefault="00521CFF" w:rsidP="00521C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ЛИТЕРАТУРА</w:t>
      </w:r>
    </w:p>
    <w:p w:rsidR="00B217EE" w:rsidRPr="00B217EE" w:rsidRDefault="00B217EE" w:rsidP="00521C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5D16AF" w:rsidRPr="00255C6D" w:rsidRDefault="005D16AF" w:rsidP="00521CF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C6D">
        <w:rPr>
          <w:rFonts w:ascii="Times New Roman" w:hAnsi="Times New Roman" w:cs="Times New Roman"/>
          <w:bCs/>
          <w:sz w:val="28"/>
          <w:szCs w:val="28"/>
        </w:rPr>
        <w:t>Беларусь в цифрах, 2014</w:t>
      </w:r>
      <w:r w:rsidR="00B217EE" w:rsidRPr="00B21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7EE">
        <w:rPr>
          <w:rFonts w:ascii="Times New Roman" w:hAnsi="Times New Roman" w:cs="Times New Roman"/>
          <w:bCs/>
          <w:sz w:val="28"/>
          <w:szCs w:val="28"/>
        </w:rPr>
        <w:t>Статистический справочник</w:t>
      </w:r>
      <w:r w:rsidRPr="00255C6D">
        <w:rPr>
          <w:rFonts w:ascii="Times New Roman" w:hAnsi="Times New Roman" w:cs="Times New Roman"/>
          <w:bCs/>
          <w:sz w:val="28"/>
          <w:szCs w:val="28"/>
        </w:rPr>
        <w:t xml:space="preserve"> - М: 2014</w:t>
      </w:r>
      <w:r w:rsidR="00B217EE" w:rsidRPr="00B217EE">
        <w:rPr>
          <w:rFonts w:ascii="Times New Roman" w:hAnsi="Times New Roman" w:cs="Times New Roman"/>
          <w:bCs/>
          <w:sz w:val="28"/>
          <w:szCs w:val="28"/>
        </w:rPr>
        <w:t xml:space="preserve"> – 76 </w:t>
      </w:r>
      <w:r w:rsidR="00B217E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217EE" w:rsidRPr="00B217EE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6AF" w:rsidRPr="00255C6D" w:rsidRDefault="005D16AF" w:rsidP="00521CF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C6D">
        <w:rPr>
          <w:rFonts w:ascii="Times New Roman" w:hAnsi="Times New Roman" w:cs="Times New Roman"/>
          <w:sz w:val="28"/>
          <w:szCs w:val="28"/>
        </w:rPr>
        <w:t>Матвеева</w:t>
      </w:r>
      <w:r w:rsidR="00B217EE" w:rsidRPr="00B217EE">
        <w:rPr>
          <w:rFonts w:ascii="Times New Roman" w:hAnsi="Times New Roman" w:cs="Times New Roman"/>
          <w:sz w:val="28"/>
          <w:szCs w:val="28"/>
        </w:rPr>
        <w:t xml:space="preserve"> </w:t>
      </w:r>
      <w:r w:rsidR="00B217EE">
        <w:rPr>
          <w:rFonts w:ascii="Times New Roman" w:hAnsi="Times New Roman" w:cs="Times New Roman"/>
          <w:sz w:val="28"/>
          <w:szCs w:val="28"/>
          <w:lang w:val="be-BY"/>
        </w:rPr>
        <w:t>Т.</w:t>
      </w: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Белорусский портал </w:t>
      </w:r>
      <w:r w:rsidRPr="00255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</w:t>
      </w: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</w:t>
      </w:r>
      <w:r w:rsidRPr="00255C6D">
        <w:rPr>
          <w:rFonts w:ascii="Times New Roman" w:hAnsi="Times New Roman" w:cs="Times New Roman"/>
          <w:sz w:val="28"/>
          <w:szCs w:val="28"/>
        </w:rPr>
        <w:t xml:space="preserve"> 2013</w:t>
      </w: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доступа: </w:t>
      </w:r>
      <w:r w:rsidRPr="00255C6D">
        <w:rPr>
          <w:rFonts w:ascii="Times New Roman" w:hAnsi="Times New Roman" w:cs="Times New Roman"/>
          <w:bCs/>
          <w:sz w:val="28"/>
          <w:szCs w:val="28"/>
        </w:rPr>
        <w:t>http://news.tut.by/society/371792.html</w:t>
      </w: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Дата доступа: 10.05.2014. </w:t>
      </w:r>
    </w:p>
    <w:p w:rsidR="00B03834" w:rsidRPr="00255C6D" w:rsidRDefault="005D16AF" w:rsidP="00521CF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–</w:t>
      </w:r>
      <w:r w:rsidRPr="00255C6D">
        <w:rPr>
          <w:rFonts w:ascii="Times New Roman" w:hAnsi="Times New Roman" w:cs="Times New Roman"/>
          <w:sz w:val="28"/>
          <w:szCs w:val="28"/>
        </w:rPr>
        <w:t xml:space="preserve"> 2013</w:t>
      </w: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доступа</w:t>
      </w:r>
      <w:proofErr w:type="gramStart"/>
      <w:r w:rsidR="00B217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55C6D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http://charter97.org/ru/news/2014/1/17/84084/</w:t>
        </w:r>
      </w:hyperlink>
      <w:r w:rsidR="00B03834" w:rsidRPr="00255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10.05.2014.</w:t>
      </w:r>
    </w:p>
    <w:p w:rsidR="005D16AF" w:rsidRPr="00255C6D" w:rsidRDefault="005D16AF" w:rsidP="00521CFF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C6D">
        <w:rPr>
          <w:rFonts w:ascii="Times New Roman" w:hAnsi="Times New Roman" w:cs="Times New Roman"/>
          <w:bCs/>
          <w:sz w:val="28"/>
          <w:szCs w:val="28"/>
        </w:rPr>
        <w:t xml:space="preserve">Емельянов С. М. Практикум по </w:t>
      </w:r>
      <w:proofErr w:type="spellStart"/>
      <w:r w:rsidRPr="00255C6D">
        <w:rPr>
          <w:rFonts w:ascii="Times New Roman" w:hAnsi="Times New Roman" w:cs="Times New Roman"/>
          <w:bCs/>
          <w:sz w:val="28"/>
          <w:szCs w:val="28"/>
        </w:rPr>
        <w:t>конфликтологии</w:t>
      </w:r>
      <w:proofErr w:type="spellEnd"/>
      <w:r w:rsidRPr="00255C6D">
        <w:rPr>
          <w:rFonts w:ascii="Times New Roman" w:hAnsi="Times New Roman" w:cs="Times New Roman"/>
          <w:bCs/>
          <w:sz w:val="28"/>
          <w:szCs w:val="28"/>
        </w:rPr>
        <w:t>. – С. 2001. – С. 9.</w:t>
      </w:r>
    </w:p>
    <w:sectPr w:rsidR="005D16AF" w:rsidRPr="00255C6D" w:rsidSect="00E33D1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2DE"/>
    <w:multiLevelType w:val="hybridMultilevel"/>
    <w:tmpl w:val="F3606A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B96291"/>
    <w:multiLevelType w:val="hybridMultilevel"/>
    <w:tmpl w:val="495CDDDA"/>
    <w:lvl w:ilvl="0" w:tplc="4C5CD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7A17"/>
    <w:multiLevelType w:val="hybridMultilevel"/>
    <w:tmpl w:val="29F06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8B7F03"/>
    <w:multiLevelType w:val="multilevel"/>
    <w:tmpl w:val="F134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11552"/>
    <w:multiLevelType w:val="hybridMultilevel"/>
    <w:tmpl w:val="7E363AD4"/>
    <w:lvl w:ilvl="0" w:tplc="4C5CD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7550"/>
    <w:multiLevelType w:val="hybridMultilevel"/>
    <w:tmpl w:val="7E363AD4"/>
    <w:lvl w:ilvl="0" w:tplc="4C5CD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6C77"/>
    <w:multiLevelType w:val="hybridMultilevel"/>
    <w:tmpl w:val="C50856B4"/>
    <w:lvl w:ilvl="0" w:tplc="4336E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2C59"/>
    <w:multiLevelType w:val="hybridMultilevel"/>
    <w:tmpl w:val="13726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6B"/>
    <w:rsid w:val="0000662E"/>
    <w:rsid w:val="00020F2A"/>
    <w:rsid w:val="00023F72"/>
    <w:rsid w:val="00036771"/>
    <w:rsid w:val="00073BEE"/>
    <w:rsid w:val="00075917"/>
    <w:rsid w:val="00094511"/>
    <w:rsid w:val="000B160A"/>
    <w:rsid w:val="000B3B54"/>
    <w:rsid w:val="000D1C37"/>
    <w:rsid w:val="000D5900"/>
    <w:rsid w:val="000D6EF2"/>
    <w:rsid w:val="0010425D"/>
    <w:rsid w:val="00121BB2"/>
    <w:rsid w:val="00126D0F"/>
    <w:rsid w:val="0015200C"/>
    <w:rsid w:val="00155A4C"/>
    <w:rsid w:val="00161E93"/>
    <w:rsid w:val="00163B8D"/>
    <w:rsid w:val="0016467A"/>
    <w:rsid w:val="001965E6"/>
    <w:rsid w:val="001A7986"/>
    <w:rsid w:val="001C74D9"/>
    <w:rsid w:val="001D1092"/>
    <w:rsid w:val="001F5A52"/>
    <w:rsid w:val="00220B48"/>
    <w:rsid w:val="00255C6D"/>
    <w:rsid w:val="0026286B"/>
    <w:rsid w:val="002636C2"/>
    <w:rsid w:val="002705F0"/>
    <w:rsid w:val="0027580D"/>
    <w:rsid w:val="002800F8"/>
    <w:rsid w:val="00282C03"/>
    <w:rsid w:val="002903C3"/>
    <w:rsid w:val="002D0848"/>
    <w:rsid w:val="002D1028"/>
    <w:rsid w:val="002E749A"/>
    <w:rsid w:val="00300AA2"/>
    <w:rsid w:val="0032388C"/>
    <w:rsid w:val="00331D6C"/>
    <w:rsid w:val="00340DC3"/>
    <w:rsid w:val="003418B5"/>
    <w:rsid w:val="003A783F"/>
    <w:rsid w:val="003B1494"/>
    <w:rsid w:val="003B2021"/>
    <w:rsid w:val="003C0B6E"/>
    <w:rsid w:val="003C2CA5"/>
    <w:rsid w:val="003E1102"/>
    <w:rsid w:val="003E1F1A"/>
    <w:rsid w:val="003F2AB9"/>
    <w:rsid w:val="00417F7E"/>
    <w:rsid w:val="004342F8"/>
    <w:rsid w:val="00434C00"/>
    <w:rsid w:val="00445FA1"/>
    <w:rsid w:val="0047650A"/>
    <w:rsid w:val="00480DC3"/>
    <w:rsid w:val="004929E1"/>
    <w:rsid w:val="00493E02"/>
    <w:rsid w:val="00496DAC"/>
    <w:rsid w:val="004B7770"/>
    <w:rsid w:val="004D7BE3"/>
    <w:rsid w:val="004F2312"/>
    <w:rsid w:val="00521CFF"/>
    <w:rsid w:val="005301AD"/>
    <w:rsid w:val="00546434"/>
    <w:rsid w:val="005620D4"/>
    <w:rsid w:val="00563CC0"/>
    <w:rsid w:val="005730DD"/>
    <w:rsid w:val="005A1EF5"/>
    <w:rsid w:val="005C027C"/>
    <w:rsid w:val="005D16AF"/>
    <w:rsid w:val="005D2D1F"/>
    <w:rsid w:val="005F55CB"/>
    <w:rsid w:val="005F605B"/>
    <w:rsid w:val="005F695B"/>
    <w:rsid w:val="00607E7E"/>
    <w:rsid w:val="00634260"/>
    <w:rsid w:val="006573B1"/>
    <w:rsid w:val="00664C24"/>
    <w:rsid w:val="006656AE"/>
    <w:rsid w:val="00667A2E"/>
    <w:rsid w:val="00674B6E"/>
    <w:rsid w:val="006A26AB"/>
    <w:rsid w:val="006A463E"/>
    <w:rsid w:val="006C078E"/>
    <w:rsid w:val="006C1006"/>
    <w:rsid w:val="006D37B3"/>
    <w:rsid w:val="006E4FD7"/>
    <w:rsid w:val="00705D02"/>
    <w:rsid w:val="00715EF5"/>
    <w:rsid w:val="00742962"/>
    <w:rsid w:val="00752870"/>
    <w:rsid w:val="00761C65"/>
    <w:rsid w:val="00770B3A"/>
    <w:rsid w:val="007735D3"/>
    <w:rsid w:val="00776CB7"/>
    <w:rsid w:val="007A639F"/>
    <w:rsid w:val="007D683A"/>
    <w:rsid w:val="007F650C"/>
    <w:rsid w:val="0080029D"/>
    <w:rsid w:val="00814F82"/>
    <w:rsid w:val="00815E45"/>
    <w:rsid w:val="0082405E"/>
    <w:rsid w:val="008318B8"/>
    <w:rsid w:val="008333F2"/>
    <w:rsid w:val="008848CA"/>
    <w:rsid w:val="00891850"/>
    <w:rsid w:val="008C0C2B"/>
    <w:rsid w:val="008E679A"/>
    <w:rsid w:val="00913AD7"/>
    <w:rsid w:val="00936B10"/>
    <w:rsid w:val="00952D02"/>
    <w:rsid w:val="00960F28"/>
    <w:rsid w:val="0096226B"/>
    <w:rsid w:val="00965639"/>
    <w:rsid w:val="00977496"/>
    <w:rsid w:val="009A03E5"/>
    <w:rsid w:val="009D4A1E"/>
    <w:rsid w:val="00A05C19"/>
    <w:rsid w:val="00A05C23"/>
    <w:rsid w:val="00A07EF4"/>
    <w:rsid w:val="00A31602"/>
    <w:rsid w:val="00A63626"/>
    <w:rsid w:val="00A66EF5"/>
    <w:rsid w:val="00A712ED"/>
    <w:rsid w:val="00A717CD"/>
    <w:rsid w:val="00A81118"/>
    <w:rsid w:val="00A81213"/>
    <w:rsid w:val="00AA1DD4"/>
    <w:rsid w:val="00AA2477"/>
    <w:rsid w:val="00AD4E2F"/>
    <w:rsid w:val="00B03834"/>
    <w:rsid w:val="00B217EE"/>
    <w:rsid w:val="00B277AE"/>
    <w:rsid w:val="00B43C8A"/>
    <w:rsid w:val="00B459FF"/>
    <w:rsid w:val="00B62784"/>
    <w:rsid w:val="00B74B74"/>
    <w:rsid w:val="00B84EBB"/>
    <w:rsid w:val="00B90EF7"/>
    <w:rsid w:val="00B96510"/>
    <w:rsid w:val="00B97CC7"/>
    <w:rsid w:val="00BA6023"/>
    <w:rsid w:val="00BB678B"/>
    <w:rsid w:val="00BD23F4"/>
    <w:rsid w:val="00BE401B"/>
    <w:rsid w:val="00BF3B98"/>
    <w:rsid w:val="00C01766"/>
    <w:rsid w:val="00C4452B"/>
    <w:rsid w:val="00C44B4A"/>
    <w:rsid w:val="00CA7F49"/>
    <w:rsid w:val="00CC3101"/>
    <w:rsid w:val="00CD34D3"/>
    <w:rsid w:val="00CF2710"/>
    <w:rsid w:val="00CF4B66"/>
    <w:rsid w:val="00D25937"/>
    <w:rsid w:val="00D25AB2"/>
    <w:rsid w:val="00D46A14"/>
    <w:rsid w:val="00D46F4A"/>
    <w:rsid w:val="00D77B8E"/>
    <w:rsid w:val="00D84A03"/>
    <w:rsid w:val="00DA6195"/>
    <w:rsid w:val="00DB4ADB"/>
    <w:rsid w:val="00DD6812"/>
    <w:rsid w:val="00DE4D63"/>
    <w:rsid w:val="00E004F6"/>
    <w:rsid w:val="00E07C2D"/>
    <w:rsid w:val="00E07FBC"/>
    <w:rsid w:val="00E33D1C"/>
    <w:rsid w:val="00E35833"/>
    <w:rsid w:val="00E3662D"/>
    <w:rsid w:val="00E706A5"/>
    <w:rsid w:val="00E84A0D"/>
    <w:rsid w:val="00E87351"/>
    <w:rsid w:val="00E95CD5"/>
    <w:rsid w:val="00EA596A"/>
    <w:rsid w:val="00ED5C94"/>
    <w:rsid w:val="00EE17CB"/>
    <w:rsid w:val="00F04CCA"/>
    <w:rsid w:val="00F1711B"/>
    <w:rsid w:val="00F64AAB"/>
    <w:rsid w:val="00F64D41"/>
    <w:rsid w:val="00F7098D"/>
    <w:rsid w:val="00F84973"/>
    <w:rsid w:val="00FA0ABB"/>
    <w:rsid w:val="00FA1338"/>
    <w:rsid w:val="00FB1D95"/>
    <w:rsid w:val="00FC4444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3F2"/>
    <w:rPr>
      <w:b/>
      <w:bCs/>
    </w:rPr>
  </w:style>
  <w:style w:type="character" w:styleId="a6">
    <w:name w:val="Hyperlink"/>
    <w:basedOn w:val="a0"/>
    <w:uiPriority w:val="99"/>
    <w:unhideWhenUsed/>
    <w:rsid w:val="008333F2"/>
    <w:rPr>
      <w:color w:val="0000FF"/>
      <w:u w:val="single"/>
    </w:rPr>
  </w:style>
  <w:style w:type="character" w:styleId="a7">
    <w:name w:val="Emphasis"/>
    <w:basedOn w:val="a0"/>
    <w:uiPriority w:val="20"/>
    <w:qFormat/>
    <w:rsid w:val="001F5A52"/>
    <w:rPr>
      <w:b w:val="0"/>
      <w:bCs w:val="0"/>
      <w:i/>
      <w:iCs/>
      <w:strike w:val="0"/>
      <w:dstrike w:val="0"/>
      <w:u w:val="none"/>
      <w:effect w:val="none"/>
    </w:rPr>
  </w:style>
  <w:style w:type="paragraph" w:customStyle="1" w:styleId="date2">
    <w:name w:val="date2"/>
    <w:basedOn w:val="a"/>
    <w:rsid w:val="00CA7F49"/>
    <w:pPr>
      <w:spacing w:before="420" w:after="270" w:line="325" w:lineRule="atLeast"/>
      <w:ind w:left="979" w:right="489"/>
    </w:pPr>
    <w:rPr>
      <w:rFonts w:ascii="Arial" w:eastAsia="Times New Roman" w:hAnsi="Arial" w:cs="Arial"/>
      <w:color w:val="999999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3F2"/>
    <w:rPr>
      <w:b/>
      <w:bCs/>
    </w:rPr>
  </w:style>
  <w:style w:type="character" w:styleId="a6">
    <w:name w:val="Hyperlink"/>
    <w:basedOn w:val="a0"/>
    <w:uiPriority w:val="99"/>
    <w:unhideWhenUsed/>
    <w:rsid w:val="008333F2"/>
    <w:rPr>
      <w:color w:val="0000FF"/>
      <w:u w:val="single"/>
    </w:rPr>
  </w:style>
  <w:style w:type="character" w:styleId="a7">
    <w:name w:val="Emphasis"/>
    <w:basedOn w:val="a0"/>
    <w:uiPriority w:val="20"/>
    <w:qFormat/>
    <w:rsid w:val="001F5A52"/>
    <w:rPr>
      <w:b w:val="0"/>
      <w:bCs w:val="0"/>
      <w:i/>
      <w:iCs/>
      <w:strike w:val="0"/>
      <w:dstrike w:val="0"/>
      <w:u w:val="none"/>
      <w:effect w:val="none"/>
    </w:rPr>
  </w:style>
  <w:style w:type="paragraph" w:customStyle="1" w:styleId="date2">
    <w:name w:val="date2"/>
    <w:basedOn w:val="a"/>
    <w:rsid w:val="00CA7F49"/>
    <w:pPr>
      <w:spacing w:before="420" w:after="270" w:line="325" w:lineRule="atLeast"/>
      <w:ind w:left="979" w:right="489"/>
    </w:pPr>
    <w:rPr>
      <w:rFonts w:ascii="Arial" w:eastAsia="Times New Roman" w:hAnsi="Arial" w:cs="Arial"/>
      <w:color w:val="999999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10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6508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2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6269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686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rter97.org/ru/news/2014/1/17/840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deynejenko</cp:lastModifiedBy>
  <cp:revision>28</cp:revision>
  <dcterms:created xsi:type="dcterms:W3CDTF">2014-05-05T15:44:00Z</dcterms:created>
  <dcterms:modified xsi:type="dcterms:W3CDTF">2014-06-09T13:22:00Z</dcterms:modified>
</cp:coreProperties>
</file>