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7A" w:rsidRDefault="0059177A" w:rsidP="00320A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МАЛОГ</w:t>
      </w:r>
      <w:r w:rsidR="0064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БИЗНЕСА В РЕСПУБЛИКЕ БЕЛАРУСЬ</w:t>
      </w:r>
    </w:p>
    <w:p w:rsidR="00A01FEF" w:rsidRPr="006466F5" w:rsidRDefault="006466F5" w:rsidP="00B11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Булич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141"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1-26 02 05 «Л</w:t>
      </w:r>
      <w:r w:rsidR="00010141"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0141" w:rsidRDefault="0098379B" w:rsidP="00B11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Научный руковод</w:t>
      </w:r>
      <w:r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66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тель - </w:t>
      </w:r>
      <w:r w:rsidRPr="006466F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proofErr w:type="spellStart"/>
      <w:r w:rsidR="00010141"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Лемешевский</w:t>
      </w:r>
      <w:proofErr w:type="spellEnd"/>
      <w:r w:rsidR="00010141"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</w:t>
      </w:r>
      <w:r w:rsid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д-р </w:t>
      </w:r>
      <w:proofErr w:type="spellStart"/>
      <w:r w:rsid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192F" w:rsidRPr="0064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:rsidR="00B11658" w:rsidRPr="006466F5" w:rsidRDefault="00B11658" w:rsidP="00B116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50" w:rsidRDefault="00B84E01" w:rsidP="00C82E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является одной из наиболее активных форм экономической деятельности. Развитие частного бизнеса, как правило, связывают с образованием и деятельностью малых и средних предприятий. Однако стабильность и высокая продуктивность функционирования экономической системы развитых капиталистических стран в значительной степени определяются оптимальным сочетанием в ней малого, среднего и крупного бизнеса.</w:t>
      </w:r>
      <w:r w:rsidR="00CA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2E" w:rsidRPr="003958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в рыночной экономике - ведущий сектор, определяющий темпы экономического роста, структуру и качество валового национального продукта; в</w:t>
      </w:r>
      <w:r w:rsidR="0032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развитых странах на долю </w:t>
      </w:r>
      <w:r w:rsidR="00CA172E" w:rsidRPr="0039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приходится 60 - 70 процентов ВНП.</w:t>
      </w:r>
      <w:r w:rsidR="00D2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тоже время именно малый бизнес наиболее чувствителен к изменению внешней среды.</w:t>
      </w:r>
    </w:p>
    <w:p w:rsidR="00CA172E" w:rsidRDefault="00866528" w:rsidP="00C82E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BA1">
        <w:rPr>
          <w:rFonts w:ascii="Times New Roman" w:hAnsi="Times New Roman" w:cs="Times New Roman"/>
          <w:sz w:val="28"/>
          <w:szCs w:val="28"/>
        </w:rPr>
        <w:t>При современных масштабах развития малый бизнес во многих странах обеспечивает стабильность государства, обслуживает своих граждан, создает богатство в стране.</w:t>
      </w:r>
    </w:p>
    <w:p w:rsidR="00691459" w:rsidRPr="00C961ED" w:rsidRDefault="00691459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BA1">
        <w:rPr>
          <w:rFonts w:ascii="Times New Roman" w:hAnsi="Times New Roman" w:cs="Times New Roman"/>
          <w:color w:val="000000"/>
          <w:sz w:val="28"/>
          <w:szCs w:val="28"/>
        </w:rPr>
        <w:t xml:space="preserve">Малый бизнес может стать той важной </w:t>
      </w:r>
      <w:r w:rsidR="00A01FEF">
        <w:rPr>
          <w:rFonts w:ascii="Times New Roman" w:hAnsi="Times New Roman" w:cs="Times New Roman"/>
          <w:color w:val="000000"/>
          <w:sz w:val="28"/>
          <w:szCs w:val="28"/>
        </w:rPr>
        <w:t>основой, с помощью которой будет</w:t>
      </w:r>
      <w:r w:rsidRPr="00AF0BA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 поворот к позитивным процессам в экономике, к созданию предпринимательской хозяйственной 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в нашей стране </w:t>
      </w:r>
      <w:r w:rsidR="009C0291">
        <w:rPr>
          <w:rFonts w:ascii="Times New Roman" w:hAnsi="Times New Roman" w:cs="Times New Roman"/>
          <w:color w:val="000000"/>
          <w:sz w:val="28"/>
          <w:szCs w:val="28"/>
        </w:rPr>
        <w:t>создаются законы о поддержке малого бизнеса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0291">
        <w:rPr>
          <w:rFonts w:ascii="Times New Roman" w:hAnsi="Times New Roman" w:cs="Times New Roman"/>
          <w:color w:val="000000"/>
          <w:sz w:val="28"/>
          <w:szCs w:val="28"/>
        </w:rPr>
        <w:t xml:space="preserve">упрощаются </w:t>
      </w:r>
      <w:r w:rsidR="0014135A">
        <w:rPr>
          <w:rFonts w:ascii="Times New Roman" w:hAnsi="Times New Roman" w:cs="Times New Roman"/>
          <w:color w:val="000000"/>
          <w:sz w:val="28"/>
          <w:szCs w:val="28"/>
        </w:rPr>
        <w:t>процедуры ведения документации, действую центры поддержки предпринимательства, инкубаторы предпринимательства и другие объекты инфраструктуры.</w:t>
      </w:r>
      <w:r w:rsidR="00C961ED">
        <w:rPr>
          <w:rFonts w:ascii="Times New Roman" w:hAnsi="Times New Roman" w:cs="Times New Roman"/>
          <w:color w:val="000000"/>
          <w:sz w:val="28"/>
          <w:szCs w:val="28"/>
        </w:rPr>
        <w:t xml:space="preserve"> Кроме этого </w:t>
      </w:r>
      <w:r w:rsidR="00C961ED" w:rsidRPr="00AF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был создан Национальный фонд поддержки предпринимательства</w:t>
      </w:r>
      <w:r w:rsidR="00C961ED" w:rsidRPr="00AF0BA1">
        <w:rPr>
          <w:rFonts w:ascii="Times New Roman" w:hAnsi="Times New Roman" w:cs="Times New Roman"/>
          <w:sz w:val="28"/>
          <w:szCs w:val="28"/>
        </w:rPr>
        <w:t xml:space="preserve"> в виде специализированной некоммерческой организации, основной задачей которой является всестороннее содействие развитию малого предпринимательства в Республике Беларусь.</w:t>
      </w:r>
    </w:p>
    <w:p w:rsidR="00866528" w:rsidRDefault="00274C74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0BA1">
        <w:rPr>
          <w:rFonts w:ascii="Times New Roman" w:hAnsi="Times New Roman" w:cs="Times New Roman"/>
          <w:sz w:val="28"/>
          <w:szCs w:val="28"/>
        </w:rPr>
        <w:t>Целью государственной поддержки малого предпринимательства в Республике Беларусь является  обеспечение благоприятных условий для развития существующих и вновь созданных субъектов малого предпринимательства на основе эффективны</w:t>
      </w:r>
      <w:r>
        <w:rPr>
          <w:rFonts w:ascii="Times New Roman" w:hAnsi="Times New Roman" w:cs="Times New Roman"/>
          <w:sz w:val="28"/>
          <w:szCs w:val="28"/>
        </w:rPr>
        <w:t>х мер государственной поддержки».</w:t>
      </w:r>
      <w:r w:rsidRPr="00AF0BA1">
        <w:rPr>
          <w:rFonts w:ascii="Times New Roman" w:hAnsi="Times New Roman" w:cs="Times New Roman"/>
          <w:sz w:val="28"/>
          <w:szCs w:val="28"/>
        </w:rPr>
        <w:t xml:space="preserve"> </w:t>
      </w:r>
      <w:r w:rsidRPr="00AF0BA1">
        <w:rPr>
          <w:rFonts w:ascii="Times New Roman" w:hAnsi="Times New Roman" w:cs="Times New Roman"/>
          <w:noProof/>
          <w:color w:val="000000"/>
          <w:sz w:val="28"/>
          <w:szCs w:val="28"/>
        </w:rPr>
        <w:t>[</w:t>
      </w:r>
      <w:r w:rsidR="0077561F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AF0BA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с.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137</w:t>
      </w:r>
      <w:r w:rsidRPr="00AF0BA1">
        <w:rPr>
          <w:rFonts w:ascii="Times New Roman" w:hAnsi="Times New Roman" w:cs="Times New Roman"/>
          <w:noProof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F0BA1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в Республике Беларусь в настоящее время не оказывает столь существенного влияния на социально-экономическое развитие. Анализ современного состояния показывает, что в Республике Беларусь малое предпринимательство еще не стало значимым сектором экономики и его потенциал реализован не полностью. </w:t>
      </w:r>
      <w:r w:rsidR="0015717B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например, вклад малого предпринимательства в валовой внутренний продукт составляет </w:t>
      </w:r>
      <w:r w:rsidR="009115EC">
        <w:rPr>
          <w:rFonts w:ascii="Times New Roman" w:hAnsi="Times New Roman" w:cs="Times New Roman"/>
          <w:sz w:val="28"/>
          <w:szCs w:val="28"/>
        </w:rPr>
        <w:t>всего лишь 15.1 % к общереспубликанскому итогу.</w:t>
      </w:r>
    </w:p>
    <w:p w:rsidR="006F3557" w:rsidRPr="006F3557" w:rsidRDefault="00550923" w:rsidP="00C82E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малого предпринимательства </w:t>
      </w:r>
      <w:r w:rsidR="006F3557" w:rsidRPr="006F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поспособствовало принятие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57" w:rsidRPr="006F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1996 г. Закона Республики Беларусь «О государственной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57" w:rsidRPr="006F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</w:t>
      </w:r>
      <w:r w:rsidR="006F3557" w:rsidRPr="006F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 в Республике Беларусь», которым предусмотрены налоговые и другие льготы для стимулирования развития малого бизнеса.</w:t>
      </w:r>
    </w:p>
    <w:p w:rsidR="009744B5" w:rsidRPr="00AF0BA1" w:rsidRDefault="009744B5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период произошли значительные изменения в количественном и качественном составе малых предпринимательских структур, в макроэкономической и правовой среде, а также в государственной политике в области стимулирования и развития малого бизнеса.</w:t>
      </w:r>
    </w:p>
    <w:p w:rsidR="00C961ED" w:rsidRDefault="009744B5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малым предприятий растет. Следует отметить, что причиной количественного роста малых предприятий явилась главным образом реализация частной инициативной деятельности граждан.</w:t>
      </w:r>
    </w:p>
    <w:p w:rsidR="00733D90" w:rsidRPr="00AF0BA1" w:rsidRDefault="00733D90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малых предпринимательских структур преимущественно ориентирована на сферу торговли и общественного питания, где сосредоточено более 40 % субъектов предпринимательства. Далее в порядке убывания следует промышленность 20-21%, строительство 9-10 %, транспорт 8-9 %, сельское хозяйство 3-4%. Остальные отрасли имеют незначительный процент.</w:t>
      </w:r>
    </w:p>
    <w:p w:rsidR="00733D90" w:rsidRPr="00AF0BA1" w:rsidRDefault="00733D90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F0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Анализируя субъекты малого предпринимательства можно заметить, что для отечественного бизнеса характерны: концентрация преимущественно в сферах, не требующих высокой квалификации, специальных знаний и значительных объемов финансовых вложений</w:t>
      </w:r>
      <w:r w:rsidR="00B26A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Также отсутствует стремлееие к</w:t>
      </w:r>
      <w:r w:rsidRPr="00AF0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инвестированию и перспективным инновационным проектам. Это обусловлени как внешними, так и внутренними факторами функционирования и развития субъетов данного сектора экономики.</w:t>
      </w:r>
    </w:p>
    <w:p w:rsidR="009744B5" w:rsidRDefault="00D06EB5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мнение, что через несколько лет в Республике Беларусь 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бизнес полностью исчезнет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работе 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</w:t>
      </w:r>
      <w:r w:rsidR="004A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4A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й «проблеме</w:t>
      </w:r>
      <w:r w:rsidR="004A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23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уделить внимание</w:t>
      </w:r>
      <w:r w:rsidR="004A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EF6" w:rsidRDefault="009E0EF6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F6">
        <w:rPr>
          <w:rFonts w:ascii="Times New Roman" w:hAnsi="Times New Roman" w:cs="Times New Roman"/>
          <w:sz w:val="28"/>
          <w:szCs w:val="28"/>
        </w:rPr>
        <w:t xml:space="preserve">Если разбираться в этой проблеме, то распространено мнение, что малый бизнес стал жертвой плохой макроэкономической политики, дорогих кредитов и неплатежей. Его «добивают» высокими </w:t>
      </w:r>
      <w:proofErr w:type="gramStart"/>
      <w:r w:rsidRPr="009E0EF6">
        <w:rPr>
          <w:rFonts w:ascii="Times New Roman" w:hAnsi="Times New Roman" w:cs="Times New Roman"/>
          <w:sz w:val="28"/>
          <w:szCs w:val="28"/>
        </w:rPr>
        <w:t>арендным</w:t>
      </w:r>
      <w:proofErr w:type="gramEnd"/>
      <w:r w:rsidRPr="009E0EF6">
        <w:rPr>
          <w:rFonts w:ascii="Times New Roman" w:hAnsi="Times New Roman" w:cs="Times New Roman"/>
          <w:sz w:val="28"/>
          <w:szCs w:val="28"/>
        </w:rPr>
        <w:t xml:space="preserve"> ставками, проверками и налогами.</w:t>
      </w:r>
      <w:r w:rsidR="0083688B">
        <w:rPr>
          <w:rFonts w:ascii="Times New Roman" w:hAnsi="Times New Roman" w:cs="Times New Roman"/>
          <w:sz w:val="28"/>
          <w:szCs w:val="28"/>
        </w:rPr>
        <w:t xml:space="preserve"> И такая политика направлена на устранение малого предпринимательства. В основном это вызвано разобщенностью представителей различных групп бизнеса, их разли</w:t>
      </w:r>
      <w:r w:rsidR="00B26043">
        <w:rPr>
          <w:rFonts w:ascii="Times New Roman" w:hAnsi="Times New Roman" w:cs="Times New Roman"/>
          <w:sz w:val="28"/>
          <w:szCs w:val="28"/>
        </w:rPr>
        <w:t>чными интересами, а возможно от</w:t>
      </w:r>
      <w:r w:rsidR="0083688B">
        <w:rPr>
          <w:rFonts w:ascii="Times New Roman" w:hAnsi="Times New Roman" w:cs="Times New Roman"/>
          <w:sz w:val="28"/>
          <w:szCs w:val="28"/>
        </w:rPr>
        <w:t xml:space="preserve">части и </w:t>
      </w:r>
      <w:r w:rsidR="00B26043">
        <w:rPr>
          <w:rFonts w:ascii="Times New Roman" w:hAnsi="Times New Roman" w:cs="Times New Roman"/>
          <w:sz w:val="28"/>
          <w:szCs w:val="28"/>
        </w:rPr>
        <w:t xml:space="preserve">их </w:t>
      </w:r>
      <w:r w:rsidR="0083688B">
        <w:rPr>
          <w:rFonts w:ascii="Times New Roman" w:hAnsi="Times New Roman" w:cs="Times New Roman"/>
          <w:sz w:val="28"/>
          <w:szCs w:val="28"/>
        </w:rPr>
        <w:t>конкуренцией.</w:t>
      </w:r>
    </w:p>
    <w:p w:rsidR="0019359A" w:rsidRDefault="00A268C5" w:rsidP="00C82EB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Тревоги бизнесменов подтверждаются намерением принять закон </w:t>
      </w:r>
      <w:r w:rsidR="00F67C1F" w:rsidRPr="00F67C1F">
        <w:rPr>
          <w:rFonts w:ascii="Times New Roman" w:hAnsi="Times New Roman" w:cs="Times New Roman"/>
          <w:sz w:val="28"/>
          <w:szCs w:val="28"/>
        </w:rPr>
        <w:t>"О некоторых вопросах реализации товаров индивидуальными предпринимателями и иными физическими лицами"</w:t>
      </w:r>
      <w:r w:rsidR="00F67C1F">
        <w:rPr>
          <w:rFonts w:ascii="Times New Roman" w:hAnsi="Times New Roman" w:cs="Times New Roman"/>
          <w:sz w:val="28"/>
          <w:szCs w:val="28"/>
        </w:rPr>
        <w:t xml:space="preserve">. </w:t>
      </w:r>
      <w:r w:rsidR="00381520">
        <w:rPr>
          <w:rFonts w:ascii="Times New Roman" w:hAnsi="Times New Roman" w:cs="Times New Roman"/>
          <w:sz w:val="28"/>
          <w:szCs w:val="28"/>
        </w:rPr>
        <w:t>Данный закон может оставить без работы около 80 тыс. представителей малого бизнеса.</w:t>
      </w:r>
    </w:p>
    <w:p w:rsidR="004A5851" w:rsidRDefault="00FD5A60" w:rsidP="00C82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 индивидуальных предпринимателей</w:t>
      </w:r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перевозить, хранить и реализовывать </w:t>
      </w:r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</w:t>
      </w:r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магазинах, на рынках и объектах общепита на основании документов, которые подтверждают их приобретение на законных основаниях.</w:t>
      </w:r>
      <w:r w:rsid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требование направленно </w:t>
      </w:r>
      <w:proofErr w:type="gramStart"/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защищу </w:t>
      </w:r>
      <w:proofErr w:type="gramStart"/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потребителей. Однако п</w:t>
      </w:r>
      <w:r w:rsidR="0019359A" w:rsidRPr="00093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нынешней системе, когда большинство товаров белорусские предприниматели закупают в Российской Федерации, его выполнение невозможно в полном объеме</w:t>
      </w:r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Белорусам очень сложно получить такие документы в России, а из тех, что им выдают, большая часть является явной </w:t>
      </w:r>
      <w:r w:rsidR="0019359A" w:rsidRPr="00193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фальшивкой. </w:t>
      </w:r>
      <w:r w:rsidR="00C1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можно </w:t>
      </w:r>
      <w:r w:rsidR="00EA6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C1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этот закон коснется лишь тех субъектов, которые работают в сфере торговли.</w:t>
      </w:r>
    </w:p>
    <w:p w:rsidR="00626983" w:rsidRDefault="00EA6E0B" w:rsidP="00C82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опасения можно списать на то, что в</w:t>
      </w:r>
      <w:r w:rsidR="00C1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Беларусь доля малого бизнеса занимающегося </w:t>
      </w:r>
      <w:r w:rsidR="0083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производством мала, оно и понятно ведь это весьма рискованно и в первую очередь из-за масштабов предприятия. В большинстве стран среднее время таких предприятий не превышает года-двух, и лишь небольшая часть малых предприятий перерастает в </w:t>
      </w:r>
      <w:proofErr w:type="gramStart"/>
      <w:r w:rsidR="0083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</w:t>
      </w:r>
      <w:proofErr w:type="gramEnd"/>
      <w:r w:rsidR="00837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83" w:rsidRDefault="00626983" w:rsidP="00C82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нельзя назвать Беларусь беспе</w:t>
      </w:r>
      <w:r w:rsidR="0095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рспективной для малого бизнеса. Сегодня мы занимаем 63 место из </w:t>
      </w:r>
      <w:r w:rsidR="0077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 стран по удобству ведения бизнеса. В нем оцениваются такие показатели как: регистрация предприятий, подключение к системе энергоснабжения, получение разрешений на строительство, регистрация собственности, кредитование, защита </w:t>
      </w:r>
      <w:r w:rsidR="00A77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инвесторов</w:t>
      </w:r>
      <w:r w:rsidR="0077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налогообложение, международная торговля обеспечение исполнения контрактов и ликвидация предприятий. Нужно сказать, что в прошлые годы мы занимали </w:t>
      </w:r>
      <w:r w:rsidR="00A7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высокие позиции. Но ошибок не бывает только у того кто ничего не делает. С каждым годом численность малого и среднего бизнеса растет, а так же растет их вклад в ВВП. </w:t>
      </w:r>
      <w:r w:rsidR="000E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это так же влияет программы развития малого бизнеса, все возможная поддержка со стороны государство. Ведь именно оно заинтересованно в развитии этой части бизнеса. </w:t>
      </w:r>
      <w:r w:rsidR="00D6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2020 году государство планирует получать 50 % ВВП от малого и среднего бизнеса. </w:t>
      </w:r>
      <w:r w:rsidR="00A47E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ближайшей перспективе, а именно</w:t>
      </w:r>
      <w:r w:rsidR="0001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2015</w:t>
      </w:r>
      <w:r w:rsidR="00D6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</w:t>
      </w:r>
      <w:r w:rsidR="00564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 30 %.</w:t>
      </w:r>
    </w:p>
    <w:p w:rsidR="00864918" w:rsidRDefault="0056424B" w:rsidP="00C8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государство будет улучшать условия для его </w:t>
      </w:r>
      <w:r w:rsidR="008649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5A1A24" w:rsidRDefault="00864918" w:rsidP="00C8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можно сказать, что любая экономика не может 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 без малого бизнеса, т</w:t>
      </w:r>
      <w:r w:rsidR="0063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63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малый бизнес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развиваться и искать</w:t>
      </w:r>
    </w:p>
    <w:p w:rsidR="00D06EB5" w:rsidRDefault="00633222" w:rsidP="00C82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ниши, а 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торговлей.</w:t>
      </w:r>
      <w:r w:rsidR="005A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8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478D3" w:rsidRPr="00AF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современном этапе повышение роли предприятий малого бизнеса в экономике всех стран - не случайность, а необходимая закономерность.</w:t>
      </w:r>
      <w:r w:rsidR="0094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="0094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требуются доработки в области законодательства, поправки с учетом рыночной экономики, но ведь </w:t>
      </w:r>
      <w:r w:rsidR="0042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малому предпринимательству в Республике Беларусь всего 20 лет. И даже за этот период </w:t>
      </w:r>
      <w:r w:rsidR="0032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превратилось в самостоятельный и весьма влиятельный элемент рыночной экономики способный к саморегулированию.</w:t>
      </w:r>
    </w:p>
    <w:p w:rsidR="00B11658" w:rsidRDefault="00B11658" w:rsidP="00C82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58" w:rsidRDefault="00B11658" w:rsidP="00C82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ЛИТЕРАТУРА</w:t>
      </w:r>
    </w:p>
    <w:p w:rsidR="00793EE0" w:rsidRPr="00E7675C" w:rsidRDefault="00793EE0" w:rsidP="00C82E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7561F" w:rsidRPr="0039747B" w:rsidRDefault="0077561F" w:rsidP="00C82EB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Балашевич</w:t>
      </w:r>
      <w:proofErr w:type="spellEnd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 И.</w:t>
      </w:r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и организация малого бизнеса : учеб</w:t>
      </w:r>
      <w:proofErr w:type="gramStart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 И. </w:t>
      </w:r>
      <w:proofErr w:type="spellStart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Балашевич</w:t>
      </w:r>
      <w:proofErr w:type="spellEnd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П. Быкова. – Минск</w:t>
      </w:r>
      <w:proofErr w:type="gramStart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БГЭУ, 2012. – 335 с.</w:t>
      </w:r>
    </w:p>
    <w:p w:rsidR="0077561F" w:rsidRPr="0039747B" w:rsidRDefault="0077561F" w:rsidP="00C82EB0">
      <w:pPr>
        <w:pStyle w:val="a6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75C">
        <w:rPr>
          <w:rFonts w:ascii="Times New Roman" w:hAnsi="Times New Roman" w:cs="Times New Roman"/>
          <w:b/>
          <w:sz w:val="28"/>
          <w:szCs w:val="28"/>
        </w:rPr>
        <w:t>Башлакова</w:t>
      </w:r>
      <w:proofErr w:type="spellEnd"/>
      <w:r w:rsidRPr="00E7675C">
        <w:rPr>
          <w:rFonts w:ascii="Times New Roman" w:hAnsi="Times New Roman" w:cs="Times New Roman"/>
          <w:b/>
          <w:sz w:val="28"/>
          <w:szCs w:val="28"/>
        </w:rPr>
        <w:t xml:space="preserve"> О. С.</w:t>
      </w:r>
      <w:r w:rsidRPr="0039747B">
        <w:rPr>
          <w:rFonts w:ascii="Times New Roman" w:hAnsi="Times New Roman" w:cs="Times New Roman"/>
          <w:sz w:val="28"/>
          <w:szCs w:val="28"/>
        </w:rPr>
        <w:t xml:space="preserve"> Малый бизнес как императив устойчивого экономического развития; [под ред. Б. В. </w:t>
      </w:r>
      <w:proofErr w:type="spellStart"/>
      <w:r w:rsidRPr="0039747B">
        <w:rPr>
          <w:rFonts w:ascii="Times New Roman" w:hAnsi="Times New Roman" w:cs="Times New Roman"/>
          <w:sz w:val="28"/>
          <w:szCs w:val="28"/>
        </w:rPr>
        <w:t>Сорвирова</w:t>
      </w:r>
      <w:proofErr w:type="spellEnd"/>
      <w:r w:rsidRPr="0039747B">
        <w:rPr>
          <w:rFonts w:ascii="Times New Roman" w:hAnsi="Times New Roman" w:cs="Times New Roman"/>
          <w:sz w:val="28"/>
          <w:szCs w:val="28"/>
        </w:rPr>
        <w:t>]. – Гомель, 2010. – 113 с.</w:t>
      </w:r>
    </w:p>
    <w:p w:rsidR="0077561F" w:rsidRPr="0039747B" w:rsidRDefault="0077561F" w:rsidP="00C82EB0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7B">
        <w:rPr>
          <w:rFonts w:ascii="Times New Roman" w:hAnsi="Times New Roman" w:cs="Times New Roman"/>
          <w:sz w:val="28"/>
          <w:szCs w:val="28"/>
        </w:rPr>
        <w:t>Закон РБ О поддержке малого и среднего предпринимательства от 1 июля 2010 г. № 148-З // Законодательство Республики Беларусь [Электронный ресурс]. – 2010. – Режим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http://kodeksy-by.com/zakon_rb_o_podderzhke_malogo_i_srednego_predprinimatel_stva/11.htm. – Дата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05.10.2013. </w:t>
      </w:r>
    </w:p>
    <w:p w:rsidR="0077561F" w:rsidRPr="00E7675C" w:rsidRDefault="0077561F" w:rsidP="00C82EB0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4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Закон Республики Беларусь от 14 декабря 1990 г. №462-XII "О предприятиях" // </w:t>
      </w:r>
      <w:r w:rsidRPr="0039747B">
        <w:rPr>
          <w:rFonts w:ascii="Times New Roman" w:hAnsi="Times New Roman" w:cs="Times New Roman"/>
          <w:sz w:val="28"/>
          <w:szCs w:val="28"/>
        </w:rPr>
        <w:t>Законодательство Республики Беларусь [Электронный ресурс]. – 2007. – Режим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http://pravo.levonevsky.org/bazaby/zakon/text75/index.htm. – Дата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05.10.2013. </w:t>
      </w:r>
    </w:p>
    <w:p w:rsidR="0077561F" w:rsidRPr="0039747B" w:rsidRDefault="0077561F" w:rsidP="00C82EB0">
      <w:pPr>
        <w:pStyle w:val="a5"/>
        <w:numPr>
          <w:ilvl w:val="0"/>
          <w:numId w:val="2"/>
        </w:numPr>
        <w:spacing w:before="100" w:beforeAutospacing="1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Круглик</w:t>
      </w:r>
      <w:proofErr w:type="spellEnd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В.М., </w:t>
      </w:r>
      <w:proofErr w:type="spellStart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Забродская</w:t>
      </w:r>
      <w:proofErr w:type="spellEnd"/>
      <w:r w:rsidRPr="00E76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Н.Г.</w:t>
      </w:r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 и бизнес: монография. Минск: Право и экономика, 2011. </w:t>
      </w:r>
      <w:r w:rsidR="00793EE0" w:rsidRPr="0039747B">
        <w:rPr>
          <w:rFonts w:ascii="Times New Roman" w:hAnsi="Times New Roman" w:cs="Times New Roman"/>
          <w:sz w:val="28"/>
          <w:szCs w:val="28"/>
        </w:rPr>
        <w:t>–</w:t>
      </w:r>
      <w:r w:rsidRPr="0039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</w:p>
    <w:p w:rsidR="0077561F" w:rsidRPr="0039747B" w:rsidRDefault="0077561F" w:rsidP="00C82EB0">
      <w:pPr>
        <w:pStyle w:val="a6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75C">
        <w:rPr>
          <w:rFonts w:ascii="Times New Roman" w:hAnsi="Times New Roman" w:cs="Times New Roman"/>
          <w:b/>
          <w:sz w:val="28"/>
          <w:szCs w:val="28"/>
        </w:rPr>
        <w:t>Лемешевский</w:t>
      </w:r>
      <w:proofErr w:type="spellEnd"/>
      <w:r w:rsidRPr="00E7675C">
        <w:rPr>
          <w:rFonts w:ascii="Times New Roman" w:hAnsi="Times New Roman" w:cs="Times New Roman"/>
          <w:b/>
          <w:sz w:val="28"/>
          <w:szCs w:val="28"/>
        </w:rPr>
        <w:t xml:space="preserve"> И. М.</w:t>
      </w:r>
      <w:r w:rsidRPr="0039747B">
        <w:rPr>
          <w:rFonts w:ascii="Times New Roman" w:hAnsi="Times New Roman" w:cs="Times New Roman"/>
          <w:sz w:val="28"/>
          <w:szCs w:val="28"/>
        </w:rPr>
        <w:t xml:space="preserve"> Национальная экономика Беларуси: основы стратегии развития. Курс лекций для студентов эконом. Специальностей вузов / И. М. </w:t>
      </w:r>
      <w:proofErr w:type="spellStart"/>
      <w:r w:rsidRPr="0039747B">
        <w:rPr>
          <w:rFonts w:ascii="Times New Roman" w:hAnsi="Times New Roman" w:cs="Times New Roman"/>
          <w:sz w:val="28"/>
          <w:szCs w:val="28"/>
        </w:rPr>
        <w:t>Лемешевский</w:t>
      </w:r>
      <w:proofErr w:type="spellEnd"/>
      <w:r w:rsidRPr="0039747B">
        <w:rPr>
          <w:rFonts w:ascii="Times New Roman" w:hAnsi="Times New Roman" w:cs="Times New Roman"/>
          <w:sz w:val="28"/>
          <w:szCs w:val="28"/>
        </w:rPr>
        <w:t xml:space="preserve">. – Минск: “ФУА </w:t>
      </w:r>
      <w:proofErr w:type="spellStart"/>
      <w:r w:rsidRPr="0039747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9747B">
        <w:rPr>
          <w:rFonts w:ascii="Times New Roman" w:hAnsi="Times New Roman" w:cs="Times New Roman"/>
          <w:sz w:val="28"/>
          <w:szCs w:val="28"/>
        </w:rPr>
        <w:t xml:space="preserve">”, </w:t>
      </w:r>
      <w:r w:rsidR="00793EE0" w:rsidRPr="0039747B">
        <w:rPr>
          <w:rFonts w:ascii="Times New Roman" w:hAnsi="Times New Roman" w:cs="Times New Roman"/>
          <w:sz w:val="28"/>
          <w:szCs w:val="28"/>
        </w:rPr>
        <w:t>–</w:t>
      </w:r>
      <w:r w:rsidR="00793EE0">
        <w:rPr>
          <w:rFonts w:ascii="Times New Roman" w:hAnsi="Times New Roman" w:cs="Times New Roman"/>
          <w:sz w:val="28"/>
          <w:szCs w:val="28"/>
        </w:rPr>
        <w:t xml:space="preserve"> </w:t>
      </w:r>
      <w:r w:rsidRPr="0039747B">
        <w:rPr>
          <w:rFonts w:ascii="Times New Roman" w:hAnsi="Times New Roman" w:cs="Times New Roman"/>
          <w:sz w:val="28"/>
          <w:szCs w:val="28"/>
        </w:rPr>
        <w:t>2012.</w:t>
      </w:r>
      <w:r w:rsidR="00793EE0" w:rsidRPr="00793EE0">
        <w:rPr>
          <w:rFonts w:ascii="Times New Roman" w:hAnsi="Times New Roman" w:cs="Times New Roman"/>
          <w:sz w:val="28"/>
          <w:szCs w:val="28"/>
        </w:rPr>
        <w:t xml:space="preserve"> </w:t>
      </w:r>
      <w:r w:rsidR="00793EE0" w:rsidRPr="0039747B">
        <w:rPr>
          <w:rFonts w:ascii="Times New Roman" w:hAnsi="Times New Roman" w:cs="Times New Roman"/>
          <w:sz w:val="28"/>
          <w:szCs w:val="28"/>
        </w:rPr>
        <w:t>–</w:t>
      </w:r>
      <w:r w:rsidRPr="0039747B">
        <w:rPr>
          <w:rFonts w:ascii="Times New Roman" w:hAnsi="Times New Roman" w:cs="Times New Roman"/>
          <w:sz w:val="28"/>
          <w:szCs w:val="28"/>
        </w:rPr>
        <w:t xml:space="preserve"> 560 с.</w:t>
      </w:r>
    </w:p>
    <w:p w:rsidR="0077561F" w:rsidRPr="0039747B" w:rsidRDefault="0077561F" w:rsidP="00C82EB0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47B">
        <w:rPr>
          <w:rFonts w:ascii="Times New Roman" w:hAnsi="Times New Roman" w:cs="Times New Roman"/>
          <w:sz w:val="28"/>
          <w:szCs w:val="28"/>
        </w:rPr>
        <w:t xml:space="preserve">О поддержке частного и малого предпринимательства: Закон РБ от 1.07.2010 г. №162-3 </w:t>
      </w:r>
      <w:r w:rsidRPr="0039747B">
        <w:rPr>
          <w:rStyle w:val="number"/>
          <w:rFonts w:ascii="Times New Roman" w:hAnsi="Times New Roman" w:cs="Times New Roman"/>
          <w:sz w:val="28"/>
          <w:szCs w:val="28"/>
        </w:rPr>
        <w:t xml:space="preserve">// Национальный правовой </w:t>
      </w:r>
      <w:proofErr w:type="spellStart"/>
      <w:r w:rsidRPr="0039747B">
        <w:rPr>
          <w:rStyle w:val="number"/>
          <w:rFonts w:ascii="Times New Roman" w:hAnsi="Times New Roman" w:cs="Times New Roman"/>
          <w:sz w:val="28"/>
          <w:szCs w:val="28"/>
        </w:rPr>
        <w:t>интернет-порал</w:t>
      </w:r>
      <w:proofErr w:type="spellEnd"/>
      <w:r w:rsidRPr="0039747B">
        <w:rPr>
          <w:rStyle w:val="number"/>
          <w:rFonts w:ascii="Times New Roman" w:hAnsi="Times New Roman" w:cs="Times New Roman"/>
          <w:sz w:val="28"/>
          <w:szCs w:val="28"/>
        </w:rPr>
        <w:t xml:space="preserve"> Республики Беларусь </w:t>
      </w:r>
      <w:r w:rsidRPr="0039747B">
        <w:rPr>
          <w:rFonts w:ascii="Times New Roman" w:hAnsi="Times New Roman" w:cs="Times New Roman"/>
          <w:sz w:val="28"/>
          <w:szCs w:val="28"/>
        </w:rPr>
        <w:t>[Электронный ресурс]. – 2010. – Режим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http://www.pravo.by/main.aspx?guid=1051&amp;querytext=35. – Дата доступа</w:t>
      </w:r>
      <w:proofErr w:type="gramStart"/>
      <w:r w:rsidRPr="003974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7B">
        <w:rPr>
          <w:rFonts w:ascii="Times New Roman" w:hAnsi="Times New Roman" w:cs="Times New Roman"/>
          <w:sz w:val="28"/>
          <w:szCs w:val="28"/>
        </w:rPr>
        <w:t xml:space="preserve"> 15.10.2013.</w:t>
      </w:r>
    </w:p>
    <w:p w:rsidR="004512E1" w:rsidRDefault="004512E1" w:rsidP="00C82E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92F" w:rsidRPr="00CA172E" w:rsidRDefault="00B9192F" w:rsidP="00C82E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192F" w:rsidRPr="00CA172E" w:rsidSect="007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D1F"/>
    <w:multiLevelType w:val="hybridMultilevel"/>
    <w:tmpl w:val="00AE731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97914"/>
    <w:multiLevelType w:val="multilevel"/>
    <w:tmpl w:val="A88C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E01"/>
    <w:rsid w:val="00010141"/>
    <w:rsid w:val="00012AC3"/>
    <w:rsid w:val="00093D90"/>
    <w:rsid w:val="000E01E9"/>
    <w:rsid w:val="0014135A"/>
    <w:rsid w:val="0015433E"/>
    <w:rsid w:val="001565D1"/>
    <w:rsid w:val="0015717B"/>
    <w:rsid w:val="0019359A"/>
    <w:rsid w:val="00274C74"/>
    <w:rsid w:val="002A1ECD"/>
    <w:rsid w:val="00320AF9"/>
    <w:rsid w:val="00381520"/>
    <w:rsid w:val="00394681"/>
    <w:rsid w:val="003F643A"/>
    <w:rsid w:val="00423E8F"/>
    <w:rsid w:val="004512E1"/>
    <w:rsid w:val="004A5851"/>
    <w:rsid w:val="004D0E00"/>
    <w:rsid w:val="00550923"/>
    <w:rsid w:val="0056424B"/>
    <w:rsid w:val="0058607F"/>
    <w:rsid w:val="0059177A"/>
    <w:rsid w:val="005A1A24"/>
    <w:rsid w:val="00626983"/>
    <w:rsid w:val="00633222"/>
    <w:rsid w:val="006466F5"/>
    <w:rsid w:val="00691459"/>
    <w:rsid w:val="006F3557"/>
    <w:rsid w:val="00733D90"/>
    <w:rsid w:val="00746950"/>
    <w:rsid w:val="00753974"/>
    <w:rsid w:val="007719BB"/>
    <w:rsid w:val="00774CEC"/>
    <w:rsid w:val="0077561F"/>
    <w:rsid w:val="00793EE0"/>
    <w:rsid w:val="0083688B"/>
    <w:rsid w:val="00837F7F"/>
    <w:rsid w:val="00864918"/>
    <w:rsid w:val="00866528"/>
    <w:rsid w:val="009115EC"/>
    <w:rsid w:val="009478D3"/>
    <w:rsid w:val="00952FF8"/>
    <w:rsid w:val="009744B5"/>
    <w:rsid w:val="0098379B"/>
    <w:rsid w:val="009C0291"/>
    <w:rsid w:val="009E0EF6"/>
    <w:rsid w:val="00A01FEF"/>
    <w:rsid w:val="00A268C5"/>
    <w:rsid w:val="00A34BF8"/>
    <w:rsid w:val="00A47E14"/>
    <w:rsid w:val="00A77380"/>
    <w:rsid w:val="00A94551"/>
    <w:rsid w:val="00B11658"/>
    <w:rsid w:val="00B26043"/>
    <w:rsid w:val="00B26A99"/>
    <w:rsid w:val="00B84E01"/>
    <w:rsid w:val="00B9192F"/>
    <w:rsid w:val="00BA6549"/>
    <w:rsid w:val="00C11E99"/>
    <w:rsid w:val="00C82EB0"/>
    <w:rsid w:val="00C961ED"/>
    <w:rsid w:val="00CA172E"/>
    <w:rsid w:val="00D06EB5"/>
    <w:rsid w:val="00D23B41"/>
    <w:rsid w:val="00D23BEE"/>
    <w:rsid w:val="00D65657"/>
    <w:rsid w:val="00E211B6"/>
    <w:rsid w:val="00E7675C"/>
    <w:rsid w:val="00EA6E0B"/>
    <w:rsid w:val="00EC1952"/>
    <w:rsid w:val="00F57D31"/>
    <w:rsid w:val="00F67C1F"/>
    <w:rsid w:val="00FD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59A"/>
    <w:rPr>
      <w:color w:val="0000FF"/>
      <w:u w:val="single"/>
    </w:rPr>
  </w:style>
  <w:style w:type="character" w:customStyle="1" w:styleId="as-strong">
    <w:name w:val="as-strong"/>
    <w:basedOn w:val="a0"/>
    <w:rsid w:val="0019359A"/>
  </w:style>
  <w:style w:type="paragraph" w:styleId="a4">
    <w:name w:val="Normal (Web)"/>
    <w:basedOn w:val="a"/>
    <w:uiPriority w:val="99"/>
    <w:semiHidden/>
    <w:unhideWhenUsed/>
    <w:rsid w:val="000E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61F"/>
    <w:pPr>
      <w:ind w:left="720"/>
      <w:contextualSpacing/>
    </w:pPr>
  </w:style>
  <w:style w:type="paragraph" w:styleId="a6">
    <w:name w:val="No Spacing"/>
    <w:uiPriority w:val="1"/>
    <w:qFormat/>
    <w:rsid w:val="0077561F"/>
    <w:pPr>
      <w:spacing w:after="0" w:line="240" w:lineRule="auto"/>
    </w:pPr>
  </w:style>
  <w:style w:type="character" w:customStyle="1" w:styleId="number">
    <w:name w:val="number"/>
    <w:basedOn w:val="a0"/>
    <w:rsid w:val="00775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deynejenko</cp:lastModifiedBy>
  <cp:revision>13</cp:revision>
  <dcterms:created xsi:type="dcterms:W3CDTF">2014-05-14T15:17:00Z</dcterms:created>
  <dcterms:modified xsi:type="dcterms:W3CDTF">2014-06-09T09:15:00Z</dcterms:modified>
</cp:coreProperties>
</file>