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96" w:rsidRPr="004E6796" w:rsidRDefault="004E6796" w:rsidP="004E6796">
      <w:pPr>
        <w:widowControl w:val="0"/>
        <w:autoSpaceDE w:val="0"/>
        <w:autoSpaceDN w:val="0"/>
        <w:adjustRightInd w:val="0"/>
        <w:spacing w:after="0" w:line="240" w:lineRule="auto"/>
        <w:jc w:val="center"/>
        <w:outlineLvl w:val="0"/>
        <w:rPr>
          <w:rFonts w:ascii="Times New Roman" w:eastAsia="Times New Roman" w:hAnsi="Times New Roman"/>
          <w:b/>
          <w:sz w:val="28"/>
          <w:szCs w:val="28"/>
        </w:rPr>
      </w:pPr>
      <w:r w:rsidRPr="004E6796">
        <w:rPr>
          <w:rFonts w:ascii="Times New Roman" w:eastAsia="Times New Roman" w:hAnsi="Times New Roman"/>
          <w:b/>
          <w:sz w:val="28"/>
          <w:szCs w:val="28"/>
        </w:rPr>
        <w:t xml:space="preserve">ГОСУДАРСТВЕННОЕ УЧРЕЖДЕНИЕ ОБРАЗОВАНИЯ </w:t>
      </w:r>
    </w:p>
    <w:p w:rsidR="004E6796" w:rsidRPr="004E6796" w:rsidRDefault="004E6796" w:rsidP="004E6796">
      <w:pPr>
        <w:widowControl w:val="0"/>
        <w:autoSpaceDE w:val="0"/>
        <w:autoSpaceDN w:val="0"/>
        <w:adjustRightInd w:val="0"/>
        <w:spacing w:after="0" w:line="240" w:lineRule="auto"/>
        <w:jc w:val="center"/>
        <w:outlineLvl w:val="0"/>
        <w:rPr>
          <w:rFonts w:ascii="Times New Roman" w:eastAsia="Times New Roman" w:hAnsi="Times New Roman"/>
          <w:b/>
          <w:sz w:val="28"/>
          <w:szCs w:val="28"/>
        </w:rPr>
      </w:pPr>
      <w:r w:rsidRPr="004E6796">
        <w:rPr>
          <w:rFonts w:ascii="Times New Roman" w:eastAsia="Times New Roman" w:hAnsi="Times New Roman"/>
          <w:b/>
          <w:sz w:val="28"/>
          <w:szCs w:val="28"/>
        </w:rPr>
        <w:t xml:space="preserve">«ИНСТИТУТ БИЗНЕСА И МЕНЕДЖМЕНТА ТЕХНОЛОГИЙ» </w:t>
      </w:r>
    </w:p>
    <w:p w:rsidR="004E6796" w:rsidRPr="004E6796" w:rsidRDefault="004E6796" w:rsidP="004E6796">
      <w:pPr>
        <w:widowControl w:val="0"/>
        <w:autoSpaceDE w:val="0"/>
        <w:autoSpaceDN w:val="0"/>
        <w:adjustRightInd w:val="0"/>
        <w:spacing w:after="0" w:line="240" w:lineRule="auto"/>
        <w:jc w:val="center"/>
        <w:outlineLvl w:val="0"/>
        <w:rPr>
          <w:rFonts w:ascii="Times New Roman" w:eastAsia="Times New Roman" w:hAnsi="Times New Roman"/>
          <w:b/>
          <w:sz w:val="28"/>
          <w:szCs w:val="28"/>
        </w:rPr>
      </w:pPr>
      <w:r w:rsidRPr="004E6796">
        <w:rPr>
          <w:rFonts w:ascii="Times New Roman" w:eastAsia="Times New Roman" w:hAnsi="Times New Roman"/>
          <w:b/>
          <w:sz w:val="28"/>
          <w:szCs w:val="28"/>
        </w:rPr>
        <w:t>БЕЛОРУССКОГО ГОСУДАРСТВЕННОГО УНИВЕРСИТЕТА</w:t>
      </w:r>
    </w:p>
    <w:p w:rsidR="004E6796" w:rsidRPr="004E6796" w:rsidRDefault="004E6796" w:rsidP="004E6796">
      <w:pPr>
        <w:spacing w:after="0" w:line="240" w:lineRule="auto"/>
        <w:rPr>
          <w:rFonts w:ascii="Times New Roman" w:eastAsia="Times New Roman" w:hAnsi="Times New Roman"/>
          <w:sz w:val="28"/>
          <w:szCs w:val="28"/>
        </w:rPr>
      </w:pPr>
    </w:p>
    <w:p w:rsidR="00F9176C" w:rsidRPr="00F9176C" w:rsidRDefault="00F9176C" w:rsidP="00F9176C">
      <w:pPr>
        <w:pStyle w:val="Default"/>
        <w:spacing w:line="360" w:lineRule="exact"/>
        <w:jc w:val="center"/>
        <w:rPr>
          <w:b/>
          <w:bCs/>
          <w:sz w:val="28"/>
          <w:szCs w:val="28"/>
          <w:lang w:val="en-US"/>
        </w:rPr>
      </w:pPr>
      <w:r w:rsidRPr="00636EB4">
        <w:rPr>
          <w:b/>
          <w:bCs/>
          <w:sz w:val="28"/>
          <w:szCs w:val="28"/>
        </w:rPr>
        <w:t>КАФЕДРА ЛОГИСТИКИ</w:t>
      </w:r>
    </w:p>
    <w:p w:rsidR="004E6796" w:rsidRPr="004E6796" w:rsidRDefault="004E6796" w:rsidP="004E6796">
      <w:pPr>
        <w:spacing w:after="0" w:line="240" w:lineRule="auto"/>
        <w:jc w:val="center"/>
        <w:rPr>
          <w:rFonts w:ascii="Times New Roman" w:eastAsia="Times New Roman" w:hAnsi="Times New Roman"/>
          <w:b/>
          <w:sz w:val="28"/>
          <w:szCs w:val="28"/>
        </w:rPr>
      </w:pPr>
    </w:p>
    <w:p w:rsidR="004E6796" w:rsidRPr="004E6796" w:rsidRDefault="004E6796" w:rsidP="004E6796">
      <w:pPr>
        <w:spacing w:after="0" w:line="240" w:lineRule="auto"/>
        <w:jc w:val="center"/>
        <w:outlineLvl w:val="0"/>
        <w:rPr>
          <w:rFonts w:ascii="Times New Roman" w:eastAsia="Times New Roman" w:hAnsi="Times New Roman"/>
          <w:b/>
          <w:sz w:val="28"/>
          <w:szCs w:val="28"/>
        </w:rPr>
      </w:pPr>
      <w:r w:rsidRPr="004E6796">
        <w:rPr>
          <w:rFonts w:ascii="Times New Roman" w:eastAsia="Times New Roman" w:hAnsi="Times New Roman"/>
          <w:b/>
          <w:sz w:val="28"/>
          <w:szCs w:val="28"/>
        </w:rPr>
        <w:t>Аннотация к дипломной работе</w:t>
      </w:r>
    </w:p>
    <w:p w:rsidR="004E6796" w:rsidRPr="004E6796" w:rsidRDefault="004E6796" w:rsidP="004E6796">
      <w:pPr>
        <w:spacing w:after="0" w:line="240" w:lineRule="auto"/>
        <w:jc w:val="center"/>
        <w:outlineLvl w:val="0"/>
        <w:rPr>
          <w:rFonts w:ascii="Times New Roman" w:eastAsia="Times New Roman" w:hAnsi="Times New Roman"/>
          <w:b/>
          <w:sz w:val="28"/>
          <w:szCs w:val="28"/>
        </w:rPr>
      </w:pPr>
    </w:p>
    <w:p w:rsidR="00284BE1" w:rsidRPr="00F9176C" w:rsidRDefault="00284BE1" w:rsidP="00284BE1">
      <w:pPr>
        <w:shd w:val="clear" w:color="auto" w:fill="FFFFFF"/>
        <w:autoSpaceDE w:val="0"/>
        <w:autoSpaceDN w:val="0"/>
        <w:adjustRightInd w:val="0"/>
        <w:spacing w:line="360" w:lineRule="exact"/>
        <w:ind w:hanging="748"/>
        <w:jc w:val="center"/>
        <w:rPr>
          <w:rFonts w:ascii="Times New Roman" w:hAnsi="Times New Roman"/>
          <w:b/>
          <w:sz w:val="32"/>
          <w:szCs w:val="32"/>
        </w:rPr>
      </w:pPr>
      <w:r w:rsidRPr="00F9176C">
        <w:rPr>
          <w:rFonts w:ascii="Times New Roman" w:hAnsi="Times New Roman"/>
          <w:b/>
          <w:sz w:val="32"/>
          <w:szCs w:val="32"/>
        </w:rPr>
        <w:t>Организация закупок на производственном предприятии</w:t>
      </w:r>
    </w:p>
    <w:p w:rsidR="00284BE1" w:rsidRPr="00F9176C" w:rsidRDefault="00284BE1" w:rsidP="00284BE1">
      <w:pPr>
        <w:pStyle w:val="a4"/>
        <w:spacing w:line="360" w:lineRule="exact"/>
        <w:ind w:firstLine="426"/>
        <w:jc w:val="center"/>
        <w:rPr>
          <w:rFonts w:ascii="Times New Roman" w:hAnsi="Times New Roman"/>
          <w:b/>
          <w:sz w:val="32"/>
          <w:szCs w:val="32"/>
        </w:rPr>
      </w:pPr>
      <w:r w:rsidRPr="00F9176C">
        <w:rPr>
          <w:rFonts w:ascii="Times New Roman" w:hAnsi="Times New Roman"/>
          <w:b/>
          <w:sz w:val="32"/>
          <w:szCs w:val="32"/>
        </w:rPr>
        <w:t>ООО «</w:t>
      </w:r>
      <w:proofErr w:type="spellStart"/>
      <w:r w:rsidRPr="00F9176C">
        <w:rPr>
          <w:rFonts w:ascii="Times New Roman" w:hAnsi="Times New Roman"/>
          <w:b/>
          <w:sz w:val="32"/>
          <w:szCs w:val="32"/>
        </w:rPr>
        <w:t>Эксклюзивкосметик</w:t>
      </w:r>
      <w:proofErr w:type="spellEnd"/>
      <w:r w:rsidRPr="00F9176C">
        <w:rPr>
          <w:rFonts w:ascii="Times New Roman" w:hAnsi="Times New Roman"/>
          <w:b/>
          <w:sz w:val="32"/>
          <w:szCs w:val="32"/>
        </w:rPr>
        <w:t>»</w:t>
      </w:r>
    </w:p>
    <w:p w:rsidR="00284BE1" w:rsidRDefault="00284BE1" w:rsidP="004E6796">
      <w:pPr>
        <w:tabs>
          <w:tab w:val="left" w:pos="6663"/>
        </w:tabs>
        <w:spacing w:after="0" w:line="240" w:lineRule="auto"/>
        <w:jc w:val="center"/>
        <w:rPr>
          <w:rFonts w:ascii="Times New Roman" w:eastAsia="Times New Roman" w:hAnsi="Times New Roman"/>
          <w:b/>
          <w:sz w:val="28"/>
          <w:szCs w:val="28"/>
          <w:lang w:eastAsia="ru-RU"/>
        </w:rPr>
      </w:pPr>
    </w:p>
    <w:p w:rsidR="004E6796" w:rsidRPr="004E6796" w:rsidRDefault="00F9176C" w:rsidP="004E6796">
      <w:pPr>
        <w:tabs>
          <w:tab w:val="left" w:pos="6663"/>
        </w:tabs>
        <w:spacing w:after="0" w:line="240" w:lineRule="auto"/>
        <w:jc w:val="center"/>
        <w:rPr>
          <w:rFonts w:ascii="Times New Roman" w:eastAsia="Times New Roman" w:hAnsi="Times New Roman"/>
          <w:sz w:val="28"/>
          <w:szCs w:val="28"/>
        </w:rPr>
      </w:pPr>
      <w:r>
        <w:rPr>
          <w:rFonts w:ascii="Times New Roman" w:hAnsi="Times New Roman"/>
          <w:sz w:val="28"/>
          <w:szCs w:val="28"/>
        </w:rPr>
        <w:t>БУРАЯ Наталья Ивановна</w:t>
      </w:r>
    </w:p>
    <w:p w:rsidR="004E6796" w:rsidRPr="004E6796" w:rsidRDefault="004E6796" w:rsidP="004E6796">
      <w:pPr>
        <w:tabs>
          <w:tab w:val="left" w:pos="6663"/>
        </w:tabs>
        <w:spacing w:after="0" w:line="240" w:lineRule="auto"/>
        <w:jc w:val="center"/>
        <w:rPr>
          <w:rFonts w:ascii="Times New Roman" w:eastAsia="Times New Roman" w:hAnsi="Times New Roman"/>
          <w:sz w:val="28"/>
          <w:szCs w:val="28"/>
        </w:rPr>
      </w:pPr>
    </w:p>
    <w:p w:rsidR="004E6796" w:rsidRPr="004E6796" w:rsidRDefault="004E6796" w:rsidP="004E6796">
      <w:pPr>
        <w:tabs>
          <w:tab w:val="left" w:pos="6663"/>
        </w:tabs>
        <w:spacing w:after="0" w:line="240" w:lineRule="auto"/>
        <w:jc w:val="center"/>
        <w:rPr>
          <w:rFonts w:ascii="Times New Roman" w:eastAsia="Times New Roman" w:hAnsi="Times New Roman"/>
          <w:sz w:val="28"/>
          <w:szCs w:val="28"/>
        </w:rPr>
      </w:pPr>
      <w:r w:rsidRPr="004E6796">
        <w:rPr>
          <w:rFonts w:ascii="Times New Roman" w:eastAsia="Times New Roman" w:hAnsi="Times New Roman"/>
          <w:sz w:val="28"/>
          <w:szCs w:val="28"/>
        </w:rPr>
        <w:t xml:space="preserve">Руководитель </w:t>
      </w:r>
    </w:p>
    <w:p w:rsidR="004E6796" w:rsidRPr="004E6796" w:rsidRDefault="00F9176C" w:rsidP="004E6796">
      <w:pPr>
        <w:tabs>
          <w:tab w:val="left" w:pos="6663"/>
        </w:tabs>
        <w:spacing w:after="0" w:line="240" w:lineRule="auto"/>
        <w:jc w:val="center"/>
        <w:rPr>
          <w:rFonts w:ascii="Times New Roman" w:eastAsia="Times New Roman" w:hAnsi="Times New Roman"/>
          <w:iCs/>
          <w:sz w:val="28"/>
          <w:szCs w:val="28"/>
        </w:rPr>
      </w:pPr>
      <w:r>
        <w:rPr>
          <w:rFonts w:ascii="Times New Roman" w:hAnsi="Times New Roman"/>
          <w:sz w:val="28"/>
          <w:szCs w:val="28"/>
          <w:lang w:val="en-US"/>
        </w:rPr>
        <w:t>C</w:t>
      </w:r>
      <w:proofErr w:type="spellStart"/>
      <w:r>
        <w:rPr>
          <w:rFonts w:ascii="Times New Roman" w:hAnsi="Times New Roman"/>
          <w:sz w:val="28"/>
          <w:szCs w:val="28"/>
        </w:rPr>
        <w:t>афонов</w:t>
      </w:r>
      <w:proofErr w:type="spellEnd"/>
      <w:r>
        <w:rPr>
          <w:rFonts w:ascii="Times New Roman" w:hAnsi="Times New Roman"/>
          <w:sz w:val="28"/>
          <w:szCs w:val="28"/>
        </w:rPr>
        <w:t xml:space="preserve"> Олег Станиславович</w:t>
      </w:r>
      <w:r w:rsidR="004E6796" w:rsidRPr="004E6796">
        <w:rPr>
          <w:rFonts w:ascii="Times New Roman" w:eastAsia="Times New Roman" w:hAnsi="Times New Roman"/>
          <w:iCs/>
          <w:sz w:val="28"/>
          <w:szCs w:val="28"/>
        </w:rPr>
        <w:t>,</w:t>
      </w:r>
    </w:p>
    <w:p w:rsidR="004E6796" w:rsidRPr="004E6796" w:rsidRDefault="00F9176C" w:rsidP="004E6796">
      <w:pPr>
        <w:tabs>
          <w:tab w:val="left" w:pos="6663"/>
        </w:tabs>
        <w:spacing w:after="0" w:line="240" w:lineRule="auto"/>
        <w:jc w:val="center"/>
        <w:rPr>
          <w:rFonts w:ascii="Times New Roman" w:eastAsia="Times New Roman" w:hAnsi="Times New Roman"/>
          <w:iCs/>
          <w:sz w:val="28"/>
          <w:szCs w:val="28"/>
        </w:rPr>
      </w:pPr>
      <w:r>
        <w:rPr>
          <w:rFonts w:ascii="Times New Roman" w:eastAsia="Times New Roman" w:hAnsi="Times New Roman"/>
          <w:iCs/>
          <w:sz w:val="28"/>
          <w:szCs w:val="28"/>
        </w:rPr>
        <w:t>старший преподаватель</w:t>
      </w:r>
    </w:p>
    <w:p w:rsidR="004E6796" w:rsidRPr="004E6796" w:rsidRDefault="004E6796" w:rsidP="004E6796">
      <w:pPr>
        <w:spacing w:after="0" w:line="360" w:lineRule="auto"/>
        <w:jc w:val="center"/>
        <w:rPr>
          <w:rFonts w:ascii="Times New Roman" w:eastAsia="Times New Roman" w:hAnsi="Times New Roman"/>
          <w:sz w:val="28"/>
          <w:szCs w:val="28"/>
        </w:rPr>
      </w:pPr>
    </w:p>
    <w:p w:rsidR="00F9176C" w:rsidRPr="00F9176C" w:rsidRDefault="004E6796" w:rsidP="004E6796">
      <w:pPr>
        <w:jc w:val="center"/>
        <w:rPr>
          <w:rFonts w:ascii="Times New Roman" w:eastAsia="Times New Roman" w:hAnsi="Times New Roman"/>
          <w:iCs/>
          <w:sz w:val="28"/>
          <w:szCs w:val="28"/>
        </w:rPr>
      </w:pPr>
      <w:r w:rsidRPr="004E6796">
        <w:rPr>
          <w:rFonts w:ascii="Times New Roman" w:eastAsia="Times New Roman" w:hAnsi="Times New Roman"/>
          <w:iCs/>
          <w:sz w:val="28"/>
          <w:szCs w:val="28"/>
        </w:rPr>
        <w:t>2014</w:t>
      </w:r>
    </w:p>
    <w:p w:rsidR="00F9176C" w:rsidRPr="00636EB4" w:rsidRDefault="00F9176C" w:rsidP="00F9176C">
      <w:pPr>
        <w:pStyle w:val="Default"/>
        <w:spacing w:line="360" w:lineRule="exact"/>
        <w:jc w:val="both"/>
        <w:rPr>
          <w:b/>
          <w:bCs/>
          <w:sz w:val="28"/>
          <w:szCs w:val="28"/>
        </w:rPr>
      </w:pPr>
    </w:p>
    <w:p w:rsidR="00F9176C" w:rsidRPr="00636EB4" w:rsidRDefault="00F9176C" w:rsidP="00F9176C">
      <w:pPr>
        <w:pStyle w:val="Default"/>
        <w:spacing w:line="360" w:lineRule="exact"/>
        <w:jc w:val="both"/>
        <w:rPr>
          <w:b/>
          <w:bCs/>
          <w:sz w:val="28"/>
          <w:szCs w:val="28"/>
        </w:rPr>
      </w:pPr>
    </w:p>
    <w:p w:rsidR="00F9176C" w:rsidRPr="00636EB4" w:rsidRDefault="00F9176C" w:rsidP="00F9176C">
      <w:pPr>
        <w:pStyle w:val="Default"/>
        <w:spacing w:line="360" w:lineRule="exact"/>
        <w:jc w:val="both"/>
        <w:rPr>
          <w:sz w:val="28"/>
          <w:szCs w:val="28"/>
        </w:rPr>
      </w:pPr>
    </w:p>
    <w:p w:rsidR="00F9176C" w:rsidRPr="00636EB4" w:rsidRDefault="00F9176C" w:rsidP="00F9176C">
      <w:pPr>
        <w:pStyle w:val="Default"/>
        <w:spacing w:line="360" w:lineRule="exact"/>
        <w:jc w:val="both"/>
        <w:rPr>
          <w:sz w:val="28"/>
          <w:szCs w:val="28"/>
        </w:rPr>
      </w:pPr>
    </w:p>
    <w:p w:rsidR="00F9176C" w:rsidRPr="00636EB4" w:rsidRDefault="00F9176C" w:rsidP="00F9176C">
      <w:pPr>
        <w:pStyle w:val="Default"/>
        <w:spacing w:line="360" w:lineRule="exact"/>
        <w:jc w:val="both"/>
        <w:rPr>
          <w:sz w:val="28"/>
          <w:szCs w:val="28"/>
        </w:rPr>
      </w:pPr>
    </w:p>
    <w:p w:rsidR="00F9176C" w:rsidRPr="00636EB4" w:rsidRDefault="00F9176C" w:rsidP="00F9176C">
      <w:pPr>
        <w:pStyle w:val="Default"/>
        <w:spacing w:line="360" w:lineRule="exact"/>
        <w:jc w:val="both"/>
        <w:rPr>
          <w:sz w:val="28"/>
          <w:szCs w:val="28"/>
        </w:rPr>
      </w:pPr>
    </w:p>
    <w:p w:rsidR="00F9176C" w:rsidRPr="00636EB4" w:rsidRDefault="00F9176C" w:rsidP="00F9176C">
      <w:pPr>
        <w:pStyle w:val="Default"/>
        <w:spacing w:line="360" w:lineRule="exact"/>
        <w:jc w:val="both"/>
        <w:rPr>
          <w:sz w:val="28"/>
          <w:szCs w:val="28"/>
        </w:rPr>
      </w:pPr>
    </w:p>
    <w:p w:rsidR="00F9176C" w:rsidRPr="00636EB4" w:rsidRDefault="00F9176C" w:rsidP="00F9176C">
      <w:pPr>
        <w:pStyle w:val="Default"/>
        <w:spacing w:line="360" w:lineRule="exact"/>
        <w:jc w:val="both"/>
        <w:rPr>
          <w:sz w:val="28"/>
          <w:szCs w:val="28"/>
        </w:rPr>
      </w:pPr>
    </w:p>
    <w:p w:rsidR="00F9176C" w:rsidRPr="00636EB4" w:rsidRDefault="00F9176C" w:rsidP="00F9176C">
      <w:pPr>
        <w:pStyle w:val="Default"/>
        <w:spacing w:line="360" w:lineRule="exact"/>
        <w:jc w:val="both"/>
        <w:rPr>
          <w:sz w:val="28"/>
          <w:szCs w:val="28"/>
        </w:rPr>
      </w:pPr>
    </w:p>
    <w:p w:rsidR="00F9176C" w:rsidRPr="00636EB4" w:rsidRDefault="00F9176C" w:rsidP="00F9176C">
      <w:pPr>
        <w:pStyle w:val="Default"/>
        <w:spacing w:line="360" w:lineRule="exact"/>
        <w:jc w:val="both"/>
        <w:rPr>
          <w:sz w:val="28"/>
          <w:szCs w:val="28"/>
        </w:rPr>
      </w:pPr>
    </w:p>
    <w:p w:rsidR="00F9176C" w:rsidRDefault="00F9176C" w:rsidP="00F9176C">
      <w:pPr>
        <w:pStyle w:val="a4"/>
        <w:spacing w:line="360" w:lineRule="exact"/>
        <w:jc w:val="both"/>
        <w:rPr>
          <w:rStyle w:val="FontStyle12"/>
          <w:sz w:val="28"/>
          <w:szCs w:val="28"/>
        </w:rPr>
      </w:pPr>
    </w:p>
    <w:p w:rsidR="00284BE1" w:rsidRDefault="00284BE1" w:rsidP="00F9176C">
      <w:pPr>
        <w:pStyle w:val="a4"/>
        <w:spacing w:line="360" w:lineRule="exact"/>
        <w:jc w:val="both"/>
        <w:rPr>
          <w:rStyle w:val="FontStyle12"/>
          <w:sz w:val="28"/>
          <w:szCs w:val="28"/>
        </w:rPr>
      </w:pPr>
    </w:p>
    <w:p w:rsidR="00284BE1" w:rsidRDefault="00284BE1" w:rsidP="00F9176C">
      <w:pPr>
        <w:pStyle w:val="a4"/>
        <w:spacing w:line="360" w:lineRule="exact"/>
        <w:jc w:val="both"/>
        <w:rPr>
          <w:rStyle w:val="FontStyle12"/>
          <w:sz w:val="28"/>
          <w:szCs w:val="28"/>
        </w:rPr>
      </w:pPr>
    </w:p>
    <w:p w:rsidR="00284BE1" w:rsidRDefault="00284BE1" w:rsidP="00F9176C">
      <w:pPr>
        <w:pStyle w:val="a4"/>
        <w:spacing w:line="360" w:lineRule="exact"/>
        <w:jc w:val="both"/>
        <w:rPr>
          <w:rStyle w:val="FontStyle12"/>
          <w:sz w:val="28"/>
          <w:szCs w:val="28"/>
        </w:rPr>
      </w:pPr>
    </w:p>
    <w:p w:rsidR="00284BE1" w:rsidRDefault="00284BE1" w:rsidP="00F9176C">
      <w:pPr>
        <w:pStyle w:val="a4"/>
        <w:spacing w:line="360" w:lineRule="exact"/>
        <w:jc w:val="both"/>
        <w:rPr>
          <w:rStyle w:val="FontStyle12"/>
          <w:sz w:val="28"/>
          <w:szCs w:val="28"/>
        </w:rPr>
      </w:pPr>
    </w:p>
    <w:p w:rsidR="00284BE1" w:rsidRDefault="00284BE1" w:rsidP="00F9176C">
      <w:pPr>
        <w:pStyle w:val="a4"/>
        <w:spacing w:line="360" w:lineRule="exact"/>
        <w:jc w:val="both"/>
        <w:rPr>
          <w:rStyle w:val="FontStyle12"/>
          <w:sz w:val="28"/>
          <w:szCs w:val="28"/>
        </w:rPr>
      </w:pPr>
    </w:p>
    <w:p w:rsidR="00284BE1" w:rsidRPr="00531841" w:rsidRDefault="00284BE1" w:rsidP="00F9176C">
      <w:pPr>
        <w:pStyle w:val="a4"/>
        <w:spacing w:line="360" w:lineRule="exact"/>
        <w:jc w:val="both"/>
        <w:rPr>
          <w:rStyle w:val="FontStyle12"/>
          <w:sz w:val="28"/>
          <w:szCs w:val="28"/>
        </w:rPr>
      </w:pPr>
    </w:p>
    <w:p w:rsidR="00F9176C" w:rsidRDefault="00F9176C" w:rsidP="00F9176C">
      <w:pPr>
        <w:spacing w:line="360" w:lineRule="exact"/>
        <w:jc w:val="center"/>
        <w:rPr>
          <w:rFonts w:ascii="Times New Roman" w:hAnsi="Times New Roman"/>
          <w:b/>
          <w:sz w:val="28"/>
          <w:szCs w:val="28"/>
        </w:rPr>
      </w:pPr>
    </w:p>
    <w:p w:rsidR="00F9176C" w:rsidRDefault="00F9176C" w:rsidP="00F9176C">
      <w:pPr>
        <w:spacing w:line="360" w:lineRule="exact"/>
        <w:jc w:val="center"/>
        <w:rPr>
          <w:rFonts w:ascii="Times New Roman" w:hAnsi="Times New Roman"/>
          <w:b/>
          <w:sz w:val="28"/>
          <w:szCs w:val="28"/>
        </w:rPr>
      </w:pPr>
    </w:p>
    <w:p w:rsidR="00F9176C" w:rsidRDefault="00F9176C" w:rsidP="00F9176C">
      <w:pPr>
        <w:spacing w:line="360" w:lineRule="exact"/>
        <w:jc w:val="center"/>
        <w:rPr>
          <w:rFonts w:ascii="Times New Roman" w:hAnsi="Times New Roman"/>
          <w:b/>
          <w:sz w:val="28"/>
          <w:szCs w:val="28"/>
        </w:rPr>
      </w:pPr>
    </w:p>
    <w:p w:rsidR="00F9176C" w:rsidRPr="00636EB4" w:rsidRDefault="00F9176C" w:rsidP="00F9176C">
      <w:pPr>
        <w:spacing w:line="360" w:lineRule="exact"/>
        <w:jc w:val="center"/>
        <w:rPr>
          <w:b/>
          <w:bCs/>
          <w:sz w:val="28"/>
          <w:szCs w:val="28"/>
        </w:rPr>
      </w:pPr>
      <w:r w:rsidRPr="001159B6">
        <w:rPr>
          <w:rFonts w:ascii="Times New Roman" w:hAnsi="Times New Roman"/>
          <w:b/>
          <w:sz w:val="32"/>
          <w:szCs w:val="32"/>
        </w:rPr>
        <w:lastRenderedPageBreak/>
        <w:t>РЕФЕРАТ</w:t>
      </w:r>
    </w:p>
    <w:p w:rsidR="00F9176C" w:rsidRPr="00636EB4" w:rsidRDefault="00F9176C" w:rsidP="00F9176C">
      <w:pPr>
        <w:spacing w:line="360" w:lineRule="exact"/>
        <w:ind w:firstLine="426"/>
        <w:jc w:val="both"/>
        <w:rPr>
          <w:rFonts w:ascii="Times New Roman" w:hAnsi="Times New Roman"/>
          <w:sz w:val="28"/>
          <w:szCs w:val="28"/>
        </w:rPr>
      </w:pPr>
      <w:r>
        <w:rPr>
          <w:rFonts w:ascii="Times New Roman" w:hAnsi="Times New Roman"/>
          <w:sz w:val="28"/>
          <w:szCs w:val="28"/>
        </w:rPr>
        <w:t>Дипломная работа: 70с., 7</w:t>
      </w:r>
      <w:r w:rsidRPr="00636EB4">
        <w:rPr>
          <w:rFonts w:ascii="Times New Roman" w:hAnsi="Times New Roman"/>
          <w:sz w:val="28"/>
          <w:szCs w:val="28"/>
        </w:rPr>
        <w:t xml:space="preserve"> </w:t>
      </w:r>
      <w:r>
        <w:rPr>
          <w:rFonts w:ascii="Times New Roman" w:hAnsi="Times New Roman"/>
          <w:sz w:val="28"/>
          <w:szCs w:val="28"/>
        </w:rPr>
        <w:t xml:space="preserve">рис., 18 табл., 27 </w:t>
      </w:r>
      <w:proofErr w:type="spellStart"/>
      <w:r>
        <w:rPr>
          <w:rFonts w:ascii="Times New Roman" w:hAnsi="Times New Roman"/>
          <w:sz w:val="28"/>
          <w:szCs w:val="28"/>
        </w:rPr>
        <w:t>наим</w:t>
      </w:r>
      <w:proofErr w:type="spellEnd"/>
      <w:r>
        <w:rPr>
          <w:rFonts w:ascii="Times New Roman" w:hAnsi="Times New Roman"/>
          <w:sz w:val="28"/>
          <w:szCs w:val="28"/>
        </w:rPr>
        <w:t>. лит</w:t>
      </w:r>
      <w:proofErr w:type="gramStart"/>
      <w:r>
        <w:rPr>
          <w:rFonts w:ascii="Times New Roman" w:hAnsi="Times New Roman"/>
          <w:sz w:val="28"/>
          <w:szCs w:val="28"/>
        </w:rPr>
        <w:t xml:space="preserve">., </w:t>
      </w:r>
      <w:proofErr w:type="gramEnd"/>
      <w:r w:rsidRPr="00BF7375">
        <w:rPr>
          <w:rFonts w:ascii="Times New Roman" w:hAnsi="Times New Roman"/>
          <w:sz w:val="28"/>
          <w:szCs w:val="28"/>
        </w:rPr>
        <w:t>6</w:t>
      </w:r>
      <w:r>
        <w:rPr>
          <w:rFonts w:ascii="Times New Roman" w:hAnsi="Times New Roman"/>
          <w:sz w:val="28"/>
          <w:szCs w:val="28"/>
        </w:rPr>
        <w:t xml:space="preserve"> приложений</w:t>
      </w:r>
      <w:r w:rsidRPr="00636EB4">
        <w:rPr>
          <w:rFonts w:ascii="Times New Roman" w:hAnsi="Times New Roman"/>
          <w:sz w:val="28"/>
          <w:szCs w:val="28"/>
        </w:rPr>
        <w:t>.</w:t>
      </w:r>
    </w:p>
    <w:p w:rsidR="00F9176C" w:rsidRPr="00636EB4" w:rsidRDefault="00F9176C" w:rsidP="00F9176C">
      <w:pPr>
        <w:spacing w:line="360" w:lineRule="exact"/>
        <w:ind w:firstLine="426"/>
        <w:jc w:val="both"/>
        <w:rPr>
          <w:rFonts w:ascii="Times New Roman" w:hAnsi="Times New Roman"/>
          <w:bCs/>
          <w:i/>
          <w:iCs/>
          <w:color w:val="000000"/>
          <w:sz w:val="28"/>
          <w:szCs w:val="28"/>
        </w:rPr>
      </w:pPr>
      <w:r>
        <w:rPr>
          <w:rFonts w:ascii="Times New Roman" w:hAnsi="Times New Roman"/>
          <w:sz w:val="28"/>
          <w:szCs w:val="28"/>
        </w:rPr>
        <w:t>ОРГАНИЗАЦИЯ ЗАКУПОК, СЫРЬЕ И МАТЕРИАЛЫ, ЗАКУПОЧНАЯ ДЕЯТЕЛЬНОСТЬ, ВЫБОР ПОСТАВЩИКА, ПЛАН ЗАКУПОК, ПОТРЕБНОСТЬ В МАТЕРИАЛЬНЫХ РЕСУРСАХ, РАЗМЕЩЕНИЕ ЗАКАЗОВ</w:t>
      </w:r>
    </w:p>
    <w:p w:rsidR="00F9176C" w:rsidRPr="00636EB4" w:rsidRDefault="00F9176C" w:rsidP="00F9176C">
      <w:pPr>
        <w:spacing w:line="360" w:lineRule="exact"/>
        <w:ind w:firstLine="426"/>
        <w:jc w:val="both"/>
        <w:rPr>
          <w:rFonts w:ascii="Times New Roman" w:hAnsi="Times New Roman"/>
          <w:sz w:val="28"/>
          <w:szCs w:val="28"/>
        </w:rPr>
      </w:pPr>
      <w:r w:rsidRPr="00636EB4">
        <w:rPr>
          <w:rFonts w:ascii="Times New Roman" w:hAnsi="Times New Roman"/>
          <w:b/>
          <w:sz w:val="28"/>
          <w:szCs w:val="28"/>
        </w:rPr>
        <w:t>Объект исследования</w:t>
      </w:r>
      <w:r w:rsidRPr="00636EB4">
        <w:rPr>
          <w:rFonts w:ascii="Times New Roman" w:hAnsi="Times New Roman"/>
          <w:sz w:val="28"/>
          <w:szCs w:val="28"/>
        </w:rPr>
        <w:t xml:space="preserve"> – ООО «</w:t>
      </w:r>
      <w:proofErr w:type="spellStart"/>
      <w:r w:rsidRPr="00636EB4">
        <w:rPr>
          <w:rFonts w:ascii="Times New Roman" w:hAnsi="Times New Roman"/>
          <w:sz w:val="28"/>
          <w:szCs w:val="28"/>
        </w:rPr>
        <w:t>Эксклюзивкосметик</w:t>
      </w:r>
      <w:proofErr w:type="spellEnd"/>
      <w:r w:rsidRPr="00636EB4">
        <w:rPr>
          <w:rFonts w:ascii="Times New Roman" w:hAnsi="Times New Roman"/>
          <w:sz w:val="28"/>
          <w:szCs w:val="28"/>
        </w:rPr>
        <w:t>», малое предприятие легкой промышленности, специализирующееся на производстве косметических средств.</w:t>
      </w:r>
    </w:p>
    <w:p w:rsidR="00F9176C" w:rsidRPr="00636EB4" w:rsidRDefault="00F9176C" w:rsidP="00F9176C">
      <w:pPr>
        <w:spacing w:line="360" w:lineRule="exact"/>
        <w:ind w:firstLine="426"/>
        <w:jc w:val="both"/>
        <w:rPr>
          <w:rFonts w:ascii="Times New Roman" w:hAnsi="Times New Roman"/>
          <w:sz w:val="28"/>
          <w:szCs w:val="28"/>
        </w:rPr>
      </w:pPr>
      <w:r w:rsidRPr="00636EB4">
        <w:rPr>
          <w:rFonts w:ascii="Times New Roman" w:hAnsi="Times New Roman"/>
          <w:b/>
          <w:sz w:val="28"/>
          <w:szCs w:val="28"/>
        </w:rPr>
        <w:t>Предмет исследования</w:t>
      </w:r>
      <w:r w:rsidRPr="00636EB4">
        <w:rPr>
          <w:rFonts w:ascii="Times New Roman" w:hAnsi="Times New Roman"/>
          <w:sz w:val="28"/>
          <w:szCs w:val="28"/>
        </w:rPr>
        <w:t xml:space="preserve"> – процессы организации закупок на предприятии.</w:t>
      </w:r>
    </w:p>
    <w:p w:rsidR="00F9176C" w:rsidRPr="00636EB4" w:rsidRDefault="00F9176C" w:rsidP="00F9176C">
      <w:pPr>
        <w:spacing w:line="360" w:lineRule="exact"/>
        <w:ind w:firstLine="426"/>
        <w:jc w:val="both"/>
        <w:rPr>
          <w:rFonts w:ascii="Times New Roman" w:hAnsi="Times New Roman"/>
          <w:sz w:val="28"/>
          <w:szCs w:val="28"/>
        </w:rPr>
      </w:pPr>
      <w:r w:rsidRPr="00636EB4">
        <w:rPr>
          <w:rFonts w:ascii="Times New Roman" w:hAnsi="Times New Roman"/>
          <w:b/>
          <w:sz w:val="28"/>
          <w:szCs w:val="28"/>
        </w:rPr>
        <w:t>Цель работы</w:t>
      </w:r>
      <w:r w:rsidRPr="00636EB4">
        <w:rPr>
          <w:rFonts w:ascii="Times New Roman" w:hAnsi="Times New Roman"/>
          <w:sz w:val="28"/>
          <w:szCs w:val="28"/>
        </w:rPr>
        <w:t xml:space="preserve"> – на основе современных научных подходов и зарубежного опыта определить направления совершенствования процессов закупки сырья и материалов.</w:t>
      </w:r>
    </w:p>
    <w:p w:rsidR="00F9176C" w:rsidRPr="00636EB4" w:rsidRDefault="00F9176C" w:rsidP="00F9176C">
      <w:pPr>
        <w:spacing w:line="360" w:lineRule="exact"/>
        <w:ind w:firstLine="426"/>
        <w:jc w:val="both"/>
        <w:rPr>
          <w:rFonts w:ascii="Times New Roman" w:hAnsi="Times New Roman"/>
          <w:sz w:val="28"/>
          <w:szCs w:val="28"/>
        </w:rPr>
      </w:pPr>
      <w:r w:rsidRPr="00636EB4">
        <w:rPr>
          <w:rFonts w:ascii="Times New Roman" w:hAnsi="Times New Roman"/>
          <w:b/>
          <w:bCs/>
          <w:sz w:val="28"/>
          <w:szCs w:val="28"/>
        </w:rPr>
        <w:t>Методы исследования</w:t>
      </w:r>
      <w:r w:rsidRPr="00636EB4">
        <w:rPr>
          <w:rFonts w:ascii="Times New Roman" w:hAnsi="Times New Roman"/>
          <w:bCs/>
          <w:sz w:val="28"/>
          <w:szCs w:val="28"/>
        </w:rPr>
        <w:t xml:space="preserve">: </w:t>
      </w:r>
      <w:r w:rsidRPr="00636EB4">
        <w:rPr>
          <w:rFonts w:ascii="Times New Roman" w:hAnsi="Times New Roman"/>
          <w:sz w:val="28"/>
          <w:szCs w:val="28"/>
        </w:rPr>
        <w:t>общенаучные методы познания, сравнительный анализ, экономико-математические и графико-аналитические методы.</w:t>
      </w:r>
    </w:p>
    <w:p w:rsidR="00F9176C" w:rsidRPr="00636EB4" w:rsidRDefault="00F9176C" w:rsidP="00F9176C">
      <w:pPr>
        <w:spacing w:line="360" w:lineRule="exact"/>
        <w:ind w:firstLine="426"/>
        <w:jc w:val="both"/>
        <w:rPr>
          <w:rFonts w:ascii="Times New Roman" w:hAnsi="Times New Roman"/>
          <w:sz w:val="28"/>
          <w:szCs w:val="28"/>
        </w:rPr>
      </w:pPr>
      <w:r>
        <w:rPr>
          <w:rFonts w:ascii="Times New Roman" w:hAnsi="Times New Roman"/>
          <w:b/>
          <w:bCs/>
          <w:sz w:val="28"/>
          <w:szCs w:val="28"/>
        </w:rPr>
        <w:t>И</w:t>
      </w:r>
      <w:r w:rsidRPr="00636EB4">
        <w:rPr>
          <w:rFonts w:ascii="Times New Roman" w:hAnsi="Times New Roman"/>
          <w:b/>
          <w:bCs/>
          <w:sz w:val="28"/>
          <w:szCs w:val="28"/>
        </w:rPr>
        <w:t xml:space="preserve">сследования и разработки: </w:t>
      </w:r>
      <w:r w:rsidRPr="00636EB4">
        <w:rPr>
          <w:rFonts w:ascii="Times New Roman" w:hAnsi="Times New Roman"/>
          <w:sz w:val="28"/>
          <w:szCs w:val="28"/>
        </w:rPr>
        <w:t xml:space="preserve">раскрыта сущность и роль закупок на предприятии. Выполнен анализ состояния закупочной деятельности предприятия. Предложены мероприятия, направленные на совершенствование организации закупок и совершенствование материально-технической базы предприятия. </w:t>
      </w:r>
    </w:p>
    <w:p w:rsidR="00F9176C" w:rsidRDefault="00F9176C" w:rsidP="00F9176C">
      <w:pPr>
        <w:pStyle w:val="a4"/>
        <w:spacing w:line="360" w:lineRule="exact"/>
        <w:ind w:firstLine="426"/>
        <w:jc w:val="both"/>
        <w:rPr>
          <w:rFonts w:ascii="Times New Roman" w:hAnsi="Times New Roman"/>
          <w:sz w:val="28"/>
          <w:szCs w:val="28"/>
        </w:rPr>
      </w:pPr>
      <w:r w:rsidRPr="00636EB4">
        <w:rPr>
          <w:rFonts w:ascii="Times New Roman" w:hAnsi="Times New Roman"/>
          <w:b/>
          <w:bCs/>
          <w:sz w:val="28"/>
          <w:szCs w:val="28"/>
        </w:rPr>
        <w:t>Область возм</w:t>
      </w:r>
      <w:r>
        <w:rPr>
          <w:rFonts w:ascii="Times New Roman" w:hAnsi="Times New Roman"/>
          <w:b/>
          <w:bCs/>
          <w:sz w:val="28"/>
          <w:szCs w:val="28"/>
        </w:rPr>
        <w:t xml:space="preserve">ожного практического применения </w:t>
      </w:r>
      <w:r w:rsidRPr="00636EB4">
        <w:rPr>
          <w:rFonts w:ascii="Times New Roman" w:hAnsi="Times New Roman"/>
          <w:b/>
          <w:bCs/>
          <w:sz w:val="28"/>
          <w:szCs w:val="28"/>
        </w:rPr>
        <w:t xml:space="preserve">– </w:t>
      </w:r>
      <w:r w:rsidRPr="00636EB4">
        <w:rPr>
          <w:rFonts w:ascii="Times New Roman" w:hAnsi="Times New Roman"/>
          <w:sz w:val="28"/>
          <w:szCs w:val="28"/>
        </w:rPr>
        <w:t>деятельность предприятий легкой промышленности Республики Беларусь по организации закупок.</w:t>
      </w:r>
    </w:p>
    <w:p w:rsidR="00F9176C" w:rsidRPr="00636EB4" w:rsidRDefault="00F9176C" w:rsidP="00F9176C">
      <w:pPr>
        <w:pStyle w:val="a4"/>
        <w:spacing w:line="360" w:lineRule="exact"/>
        <w:ind w:firstLine="426"/>
        <w:jc w:val="both"/>
        <w:rPr>
          <w:rStyle w:val="FontStyle12"/>
          <w:sz w:val="28"/>
          <w:szCs w:val="28"/>
        </w:rPr>
      </w:pPr>
    </w:p>
    <w:p w:rsidR="00F9176C" w:rsidRPr="00636EB4" w:rsidRDefault="00F9176C" w:rsidP="00F9176C">
      <w:pPr>
        <w:spacing w:line="360" w:lineRule="exact"/>
        <w:ind w:firstLine="426"/>
        <w:jc w:val="both"/>
        <w:rPr>
          <w:rFonts w:ascii="Times New Roman" w:hAnsi="Times New Roman"/>
          <w:sz w:val="28"/>
          <w:szCs w:val="28"/>
        </w:rPr>
      </w:pPr>
      <w:r w:rsidRPr="00636EB4">
        <w:rPr>
          <w:rFonts w:ascii="Times New Roman" w:hAnsi="Times New Roman"/>
          <w:b/>
          <w:bCs/>
          <w:sz w:val="28"/>
          <w:szCs w:val="28"/>
        </w:rPr>
        <w:t>Практическая значимость результатов исследования</w:t>
      </w:r>
      <w:r w:rsidRPr="00636EB4">
        <w:rPr>
          <w:rFonts w:ascii="Times New Roman" w:hAnsi="Times New Roman"/>
          <w:b/>
          <w:sz w:val="28"/>
          <w:szCs w:val="28"/>
        </w:rPr>
        <w:t>:</w:t>
      </w:r>
      <w:r w:rsidRPr="00636EB4">
        <w:rPr>
          <w:rFonts w:ascii="Times New Roman" w:hAnsi="Times New Roman"/>
          <w:sz w:val="28"/>
          <w:szCs w:val="28"/>
        </w:rPr>
        <w:t xml:space="preserve"> </w:t>
      </w:r>
      <w:r>
        <w:rPr>
          <w:rFonts w:ascii="Times New Roman" w:hAnsi="Times New Roman"/>
          <w:sz w:val="28"/>
          <w:szCs w:val="28"/>
        </w:rPr>
        <w:t>выбор нужных поставщиков</w:t>
      </w:r>
      <w:r w:rsidRPr="00636EB4">
        <w:rPr>
          <w:rFonts w:ascii="Times New Roman" w:hAnsi="Times New Roman"/>
          <w:sz w:val="28"/>
          <w:szCs w:val="28"/>
        </w:rPr>
        <w:t xml:space="preserve">, реализация на практике мероприятий позволит уменьшить </w:t>
      </w:r>
      <w:proofErr w:type="spellStart"/>
      <w:r w:rsidRPr="00636EB4">
        <w:rPr>
          <w:rFonts w:ascii="Times New Roman" w:hAnsi="Times New Roman"/>
          <w:sz w:val="28"/>
          <w:szCs w:val="28"/>
        </w:rPr>
        <w:t>логистичские</w:t>
      </w:r>
      <w:proofErr w:type="spellEnd"/>
      <w:r w:rsidRPr="00636EB4">
        <w:rPr>
          <w:rFonts w:ascii="Times New Roman" w:hAnsi="Times New Roman"/>
          <w:sz w:val="28"/>
          <w:szCs w:val="28"/>
        </w:rPr>
        <w:t xml:space="preserve"> затраты на содержание запасов, повысить рентабельность производства, экономия оборотных средств. </w:t>
      </w:r>
    </w:p>
    <w:p w:rsidR="00F9176C" w:rsidRPr="00636EB4" w:rsidRDefault="00F9176C" w:rsidP="00F9176C">
      <w:pPr>
        <w:pStyle w:val="a4"/>
        <w:spacing w:line="360" w:lineRule="exact"/>
        <w:ind w:firstLine="426"/>
        <w:jc w:val="both"/>
        <w:rPr>
          <w:rStyle w:val="FontStyle12"/>
          <w:sz w:val="28"/>
          <w:szCs w:val="28"/>
        </w:rPr>
      </w:pPr>
    </w:p>
    <w:p w:rsidR="00F9176C" w:rsidRDefault="00F9176C" w:rsidP="00F9176C">
      <w:pPr>
        <w:pStyle w:val="a4"/>
        <w:spacing w:line="360" w:lineRule="exact"/>
        <w:ind w:firstLine="426"/>
        <w:jc w:val="both"/>
        <w:rPr>
          <w:rStyle w:val="FontStyle12"/>
          <w:sz w:val="28"/>
          <w:szCs w:val="28"/>
        </w:rPr>
      </w:pPr>
    </w:p>
    <w:p w:rsidR="00F9176C" w:rsidRDefault="00F9176C" w:rsidP="00F9176C">
      <w:pPr>
        <w:pStyle w:val="a4"/>
        <w:spacing w:line="360" w:lineRule="exact"/>
        <w:ind w:firstLine="426"/>
        <w:jc w:val="both"/>
        <w:rPr>
          <w:rStyle w:val="FontStyle12"/>
          <w:sz w:val="28"/>
          <w:szCs w:val="28"/>
        </w:rPr>
      </w:pPr>
    </w:p>
    <w:p w:rsidR="00F9176C" w:rsidRDefault="00F9176C" w:rsidP="00F9176C">
      <w:pPr>
        <w:pStyle w:val="a4"/>
        <w:spacing w:line="360" w:lineRule="exact"/>
        <w:ind w:firstLine="426"/>
        <w:jc w:val="both"/>
        <w:rPr>
          <w:rStyle w:val="FontStyle12"/>
          <w:sz w:val="28"/>
          <w:szCs w:val="28"/>
        </w:rPr>
      </w:pPr>
    </w:p>
    <w:p w:rsidR="00F9176C" w:rsidRDefault="00F9176C" w:rsidP="00F9176C">
      <w:pPr>
        <w:pStyle w:val="a4"/>
        <w:spacing w:line="360" w:lineRule="exact"/>
        <w:ind w:firstLine="426"/>
        <w:jc w:val="both"/>
        <w:rPr>
          <w:rStyle w:val="FontStyle12"/>
          <w:sz w:val="28"/>
          <w:szCs w:val="28"/>
        </w:rPr>
      </w:pPr>
    </w:p>
    <w:p w:rsidR="00F9176C" w:rsidRDefault="00F9176C" w:rsidP="00F9176C">
      <w:pPr>
        <w:pStyle w:val="a4"/>
        <w:spacing w:line="360" w:lineRule="exact"/>
        <w:ind w:firstLine="426"/>
        <w:jc w:val="both"/>
        <w:rPr>
          <w:rStyle w:val="FontStyle12"/>
          <w:sz w:val="28"/>
          <w:szCs w:val="28"/>
        </w:rPr>
      </w:pPr>
    </w:p>
    <w:p w:rsidR="00F9176C" w:rsidRDefault="00F9176C" w:rsidP="00F9176C">
      <w:pPr>
        <w:pStyle w:val="a4"/>
        <w:spacing w:line="360" w:lineRule="exact"/>
        <w:ind w:firstLine="426"/>
        <w:jc w:val="both"/>
        <w:rPr>
          <w:rStyle w:val="FontStyle12"/>
          <w:sz w:val="28"/>
          <w:szCs w:val="28"/>
        </w:rPr>
      </w:pPr>
    </w:p>
    <w:p w:rsidR="00F9176C" w:rsidRDefault="00F9176C" w:rsidP="00F9176C">
      <w:pPr>
        <w:pStyle w:val="a4"/>
        <w:spacing w:line="360" w:lineRule="exact"/>
        <w:ind w:firstLine="426"/>
        <w:jc w:val="both"/>
        <w:rPr>
          <w:rStyle w:val="FontStyle12"/>
          <w:sz w:val="28"/>
          <w:szCs w:val="28"/>
        </w:rPr>
      </w:pPr>
    </w:p>
    <w:p w:rsidR="00F9176C" w:rsidRDefault="00F9176C" w:rsidP="00F9176C">
      <w:pPr>
        <w:spacing w:line="360" w:lineRule="exact"/>
        <w:ind w:firstLine="709"/>
        <w:jc w:val="center"/>
        <w:rPr>
          <w:rFonts w:ascii="Times New Roman" w:hAnsi="Times New Roman"/>
          <w:b/>
          <w:sz w:val="32"/>
          <w:szCs w:val="32"/>
          <w:lang w:val="en-US"/>
        </w:rPr>
      </w:pPr>
      <w:r w:rsidRPr="000D131A">
        <w:rPr>
          <w:rFonts w:ascii="Times New Roman" w:hAnsi="Times New Roman"/>
          <w:b/>
          <w:sz w:val="32"/>
          <w:szCs w:val="32"/>
          <w:lang w:val="en-US"/>
        </w:rPr>
        <w:lastRenderedPageBreak/>
        <w:t>SUMMARY</w:t>
      </w:r>
    </w:p>
    <w:p w:rsidR="00F9176C" w:rsidRPr="00060FEF" w:rsidRDefault="00F9176C" w:rsidP="00F9176C">
      <w:pPr>
        <w:spacing w:line="360" w:lineRule="exact"/>
        <w:ind w:firstLine="709"/>
        <w:jc w:val="both"/>
        <w:rPr>
          <w:rFonts w:ascii="Times New Roman" w:hAnsi="Times New Roman"/>
          <w:sz w:val="32"/>
          <w:szCs w:val="32"/>
          <w:lang w:val="en-US"/>
        </w:rPr>
      </w:pPr>
      <w:r w:rsidRPr="000D131A">
        <w:rPr>
          <w:rFonts w:ascii="Times New Roman" w:hAnsi="Times New Roman"/>
          <w:sz w:val="32"/>
          <w:szCs w:val="32"/>
          <w:lang w:val="en-US"/>
        </w:rPr>
        <w:t>Diploma</w:t>
      </w:r>
      <w:r>
        <w:rPr>
          <w:rFonts w:ascii="Times New Roman" w:hAnsi="Times New Roman"/>
          <w:sz w:val="32"/>
          <w:szCs w:val="32"/>
          <w:lang w:val="en-US"/>
        </w:rPr>
        <w:t xml:space="preserve"> work</w:t>
      </w:r>
      <w:r w:rsidRPr="000D131A">
        <w:rPr>
          <w:rFonts w:ascii="Times New Roman" w:hAnsi="Times New Roman"/>
          <w:sz w:val="32"/>
          <w:szCs w:val="32"/>
          <w:lang w:val="en-US"/>
        </w:rPr>
        <w:t>:</w:t>
      </w:r>
      <w:r>
        <w:rPr>
          <w:rFonts w:ascii="Times New Roman" w:hAnsi="Times New Roman"/>
          <w:sz w:val="32"/>
          <w:szCs w:val="32"/>
          <w:lang w:val="en-US"/>
        </w:rPr>
        <w:t xml:space="preserve"> </w:t>
      </w:r>
      <w:proofErr w:type="gramStart"/>
      <w:r>
        <w:rPr>
          <w:rFonts w:ascii="Times New Roman" w:hAnsi="Times New Roman"/>
          <w:sz w:val="32"/>
          <w:szCs w:val="32"/>
          <w:lang w:val="en-US"/>
        </w:rPr>
        <w:t>7</w:t>
      </w:r>
      <w:r w:rsidRPr="00A51690">
        <w:rPr>
          <w:rFonts w:ascii="Times New Roman" w:hAnsi="Times New Roman"/>
          <w:sz w:val="32"/>
          <w:szCs w:val="32"/>
          <w:lang w:val="en-US"/>
        </w:rPr>
        <w:t>0</w:t>
      </w:r>
      <w:r>
        <w:rPr>
          <w:rFonts w:ascii="Times New Roman" w:hAnsi="Times New Roman"/>
          <w:sz w:val="32"/>
          <w:szCs w:val="32"/>
          <w:lang w:val="en-US"/>
        </w:rPr>
        <w:t>p</w:t>
      </w:r>
      <w:r w:rsidRPr="000D131A">
        <w:rPr>
          <w:rFonts w:ascii="Times New Roman" w:hAnsi="Times New Roman"/>
          <w:sz w:val="32"/>
          <w:szCs w:val="32"/>
          <w:lang w:val="en-US"/>
        </w:rPr>
        <w:t>.,</w:t>
      </w:r>
      <w:proofErr w:type="gramEnd"/>
      <w:r w:rsidRPr="000D131A">
        <w:rPr>
          <w:rFonts w:ascii="Times New Roman" w:hAnsi="Times New Roman"/>
          <w:sz w:val="32"/>
          <w:szCs w:val="32"/>
          <w:lang w:val="en-US"/>
        </w:rPr>
        <w:t xml:space="preserve"> </w:t>
      </w:r>
      <w:r>
        <w:rPr>
          <w:rFonts w:ascii="Times New Roman" w:hAnsi="Times New Roman"/>
          <w:sz w:val="32"/>
          <w:szCs w:val="32"/>
          <w:lang w:val="en-US"/>
        </w:rPr>
        <w:t xml:space="preserve">7 </w:t>
      </w:r>
      <w:proofErr w:type="spellStart"/>
      <w:r>
        <w:rPr>
          <w:rFonts w:ascii="Times New Roman" w:hAnsi="Times New Roman"/>
          <w:sz w:val="32"/>
          <w:szCs w:val="32"/>
          <w:lang w:val="en-US"/>
        </w:rPr>
        <w:t>pic</w:t>
      </w:r>
      <w:proofErr w:type="spellEnd"/>
      <w:r w:rsidRPr="000D131A">
        <w:rPr>
          <w:rFonts w:ascii="Times New Roman" w:hAnsi="Times New Roman"/>
          <w:sz w:val="32"/>
          <w:szCs w:val="32"/>
          <w:lang w:val="en-US"/>
        </w:rPr>
        <w:t xml:space="preserve">., 18 </w:t>
      </w:r>
      <w:r>
        <w:rPr>
          <w:rFonts w:ascii="Times New Roman" w:hAnsi="Times New Roman"/>
          <w:sz w:val="32"/>
          <w:szCs w:val="32"/>
          <w:lang w:val="en-US"/>
        </w:rPr>
        <w:t>tab</w:t>
      </w:r>
      <w:r w:rsidRPr="000D131A">
        <w:rPr>
          <w:rFonts w:ascii="Times New Roman" w:hAnsi="Times New Roman"/>
          <w:sz w:val="32"/>
          <w:szCs w:val="32"/>
          <w:lang w:val="en-US"/>
        </w:rPr>
        <w:t>.,</w:t>
      </w:r>
      <w:r>
        <w:rPr>
          <w:rFonts w:ascii="Times New Roman" w:hAnsi="Times New Roman"/>
          <w:sz w:val="32"/>
          <w:szCs w:val="32"/>
          <w:lang w:val="en-US"/>
        </w:rPr>
        <w:t xml:space="preserve"> 27 sources</w:t>
      </w:r>
      <w:r w:rsidRPr="000D131A">
        <w:rPr>
          <w:rFonts w:ascii="Times New Roman" w:hAnsi="Times New Roman"/>
          <w:sz w:val="32"/>
          <w:szCs w:val="32"/>
          <w:lang w:val="en-US"/>
        </w:rPr>
        <w:t xml:space="preserve">, 6 </w:t>
      </w:r>
      <w:r>
        <w:rPr>
          <w:rFonts w:ascii="Times New Roman" w:hAnsi="Times New Roman"/>
          <w:sz w:val="32"/>
          <w:szCs w:val="32"/>
          <w:lang w:val="en-US"/>
        </w:rPr>
        <w:t>app</w:t>
      </w:r>
      <w:r w:rsidRPr="000D131A">
        <w:rPr>
          <w:rFonts w:ascii="Times New Roman" w:hAnsi="Times New Roman"/>
          <w:sz w:val="32"/>
          <w:szCs w:val="32"/>
          <w:lang w:val="en-US"/>
        </w:rPr>
        <w:t>.</w:t>
      </w:r>
    </w:p>
    <w:p w:rsidR="00F9176C" w:rsidRDefault="00F9176C" w:rsidP="00F9176C">
      <w:pPr>
        <w:spacing w:line="360" w:lineRule="exact"/>
        <w:ind w:firstLine="709"/>
        <w:jc w:val="both"/>
        <w:rPr>
          <w:rFonts w:ascii="Times New Roman" w:hAnsi="Times New Roman"/>
          <w:sz w:val="32"/>
          <w:szCs w:val="32"/>
          <w:lang w:val="en-US"/>
        </w:rPr>
      </w:pPr>
      <w:r>
        <w:rPr>
          <w:rFonts w:ascii="Times New Roman" w:hAnsi="Times New Roman"/>
          <w:sz w:val="32"/>
          <w:szCs w:val="32"/>
          <w:lang w:val="en-US"/>
        </w:rPr>
        <w:t>ORGANIZATION OF PURCHASES, RAW MATERIAL AND MATERIALS, PURCHASE ACTIVITY, CHOICE OF SUPPLIER, PLAN OF PURCHASES, A RAGUIREMENT IS IN FINANCIAL RESOURCES, PLACING THE ORDERS</w:t>
      </w:r>
    </w:p>
    <w:p w:rsidR="00F9176C" w:rsidRDefault="00F9176C" w:rsidP="00F9176C">
      <w:pPr>
        <w:spacing w:line="360" w:lineRule="exact"/>
        <w:ind w:firstLine="709"/>
        <w:jc w:val="both"/>
        <w:rPr>
          <w:rFonts w:ascii="Times New Roman" w:hAnsi="Times New Roman"/>
          <w:sz w:val="32"/>
          <w:szCs w:val="32"/>
          <w:lang w:val="en-US"/>
        </w:rPr>
      </w:pPr>
      <w:r w:rsidRPr="00F22153">
        <w:rPr>
          <w:rFonts w:ascii="Times New Roman" w:hAnsi="Times New Roman"/>
          <w:b/>
          <w:sz w:val="32"/>
          <w:szCs w:val="32"/>
          <w:lang w:val="en-US"/>
        </w:rPr>
        <w:t>Object of the research</w:t>
      </w:r>
      <w:r>
        <w:rPr>
          <w:rFonts w:ascii="Times New Roman" w:hAnsi="Times New Roman"/>
          <w:sz w:val="32"/>
          <w:szCs w:val="32"/>
          <w:lang w:val="en-US"/>
        </w:rPr>
        <w:t xml:space="preserve"> – JSC </w:t>
      </w:r>
      <w:r w:rsidRPr="005E5E5F">
        <w:rPr>
          <w:rFonts w:ascii="Times New Roman" w:hAnsi="Times New Roman"/>
          <w:sz w:val="32"/>
          <w:szCs w:val="32"/>
          <w:lang w:val="en-US"/>
        </w:rPr>
        <w:t>«</w:t>
      </w:r>
      <w:proofErr w:type="spellStart"/>
      <w:r>
        <w:rPr>
          <w:rFonts w:ascii="Times New Roman" w:hAnsi="Times New Roman"/>
          <w:sz w:val="32"/>
          <w:szCs w:val="32"/>
          <w:lang w:val="en-US"/>
        </w:rPr>
        <w:t>Eksklyuzivkosmetik</w:t>
      </w:r>
      <w:proofErr w:type="spellEnd"/>
      <w:r w:rsidRPr="005E5E5F">
        <w:rPr>
          <w:rFonts w:ascii="Times New Roman" w:hAnsi="Times New Roman"/>
          <w:sz w:val="32"/>
          <w:szCs w:val="32"/>
          <w:lang w:val="en-US"/>
        </w:rPr>
        <w:t>»</w:t>
      </w:r>
      <w:r>
        <w:rPr>
          <w:rFonts w:ascii="Times New Roman" w:hAnsi="Times New Roman"/>
          <w:sz w:val="32"/>
          <w:szCs w:val="32"/>
          <w:lang w:val="en-US"/>
        </w:rPr>
        <w:t>, small enterprise of light industry</w:t>
      </w:r>
      <w:r w:rsidRPr="004E1805">
        <w:rPr>
          <w:rFonts w:ascii="Times New Roman" w:hAnsi="Times New Roman"/>
          <w:sz w:val="32"/>
          <w:szCs w:val="32"/>
          <w:lang w:val="en-US"/>
        </w:rPr>
        <w:t>,</w:t>
      </w:r>
      <w:r>
        <w:rPr>
          <w:rFonts w:ascii="Times New Roman" w:hAnsi="Times New Roman"/>
          <w:sz w:val="32"/>
          <w:szCs w:val="32"/>
          <w:lang w:val="en-US"/>
        </w:rPr>
        <w:t xml:space="preserve"> specialized on the production of cosmetic </w:t>
      </w:r>
      <w:proofErr w:type="spellStart"/>
      <w:proofErr w:type="gramStart"/>
      <w:r>
        <w:rPr>
          <w:rFonts w:ascii="Times New Roman" w:hAnsi="Times New Roman"/>
          <w:sz w:val="32"/>
          <w:szCs w:val="32"/>
          <w:lang w:val="en-US"/>
        </w:rPr>
        <w:t>facilties</w:t>
      </w:r>
      <w:proofErr w:type="spellEnd"/>
      <w:r w:rsidRPr="004E1805">
        <w:rPr>
          <w:rFonts w:ascii="Times New Roman" w:hAnsi="Times New Roman"/>
          <w:sz w:val="32"/>
          <w:szCs w:val="32"/>
          <w:lang w:val="en-US"/>
        </w:rPr>
        <w:t xml:space="preserve"> .</w:t>
      </w:r>
      <w:proofErr w:type="gramEnd"/>
    </w:p>
    <w:p w:rsidR="00F9176C" w:rsidRPr="00F22153" w:rsidRDefault="00F9176C" w:rsidP="00F9176C">
      <w:pPr>
        <w:spacing w:line="360" w:lineRule="exact"/>
        <w:ind w:firstLine="709"/>
        <w:jc w:val="both"/>
        <w:rPr>
          <w:rFonts w:ascii="Times New Roman" w:hAnsi="Times New Roman"/>
          <w:sz w:val="32"/>
          <w:szCs w:val="32"/>
          <w:lang w:val="en-US"/>
        </w:rPr>
      </w:pPr>
      <w:r w:rsidRPr="00F22153">
        <w:rPr>
          <w:rFonts w:ascii="Times New Roman" w:hAnsi="Times New Roman"/>
          <w:b/>
          <w:sz w:val="32"/>
          <w:szCs w:val="32"/>
          <w:lang w:val="en-US"/>
        </w:rPr>
        <w:t>Subject of the research</w:t>
      </w:r>
      <w:r>
        <w:rPr>
          <w:rFonts w:ascii="Times New Roman" w:hAnsi="Times New Roman"/>
          <w:sz w:val="32"/>
          <w:szCs w:val="32"/>
          <w:lang w:val="en-US"/>
        </w:rPr>
        <w:t xml:space="preserve"> –processes of organization of purchases on an enterprise</w:t>
      </w:r>
      <w:r w:rsidRPr="00F22153">
        <w:rPr>
          <w:rFonts w:ascii="Times New Roman" w:hAnsi="Times New Roman"/>
          <w:sz w:val="32"/>
          <w:szCs w:val="32"/>
          <w:lang w:val="en-US"/>
        </w:rPr>
        <w:t>.</w:t>
      </w:r>
    </w:p>
    <w:p w:rsidR="00F9176C" w:rsidRDefault="00F9176C" w:rsidP="00F9176C">
      <w:pPr>
        <w:spacing w:line="360" w:lineRule="exact"/>
        <w:ind w:firstLine="709"/>
        <w:jc w:val="both"/>
        <w:rPr>
          <w:rFonts w:ascii="Times New Roman" w:hAnsi="Times New Roman"/>
          <w:sz w:val="32"/>
          <w:szCs w:val="32"/>
          <w:lang w:val="en-US"/>
        </w:rPr>
      </w:pPr>
      <w:r w:rsidRPr="00F22153">
        <w:rPr>
          <w:rFonts w:ascii="Times New Roman" w:hAnsi="Times New Roman"/>
          <w:b/>
          <w:sz w:val="32"/>
          <w:szCs w:val="32"/>
          <w:lang w:val="en-US"/>
        </w:rPr>
        <w:t>Objective of the word</w:t>
      </w:r>
      <w:r w:rsidRPr="00F22153">
        <w:rPr>
          <w:rFonts w:ascii="Times New Roman" w:hAnsi="Times New Roman"/>
          <w:sz w:val="32"/>
          <w:szCs w:val="32"/>
          <w:lang w:val="en-US"/>
        </w:rPr>
        <w:t xml:space="preserve">: </w:t>
      </w:r>
      <w:r>
        <w:rPr>
          <w:rFonts w:ascii="Times New Roman" w:hAnsi="Times New Roman"/>
          <w:sz w:val="32"/>
          <w:szCs w:val="32"/>
          <w:lang w:val="en-US"/>
        </w:rPr>
        <w:t xml:space="preserve">on the basis of modern scientific, approaches and foreign </w:t>
      </w:r>
      <w:proofErr w:type="spellStart"/>
      <w:r>
        <w:rPr>
          <w:rFonts w:ascii="Times New Roman" w:hAnsi="Times New Roman"/>
          <w:sz w:val="32"/>
          <w:szCs w:val="32"/>
          <w:lang w:val="en-US"/>
        </w:rPr>
        <w:t>exprience</w:t>
      </w:r>
      <w:proofErr w:type="spellEnd"/>
      <w:r>
        <w:rPr>
          <w:rFonts w:ascii="Times New Roman" w:hAnsi="Times New Roman"/>
          <w:sz w:val="32"/>
          <w:szCs w:val="32"/>
          <w:lang w:val="en-US"/>
        </w:rPr>
        <w:t xml:space="preserve"> to define </w:t>
      </w:r>
      <w:proofErr w:type="spellStart"/>
      <w:r>
        <w:rPr>
          <w:rFonts w:ascii="Times New Roman" w:hAnsi="Times New Roman"/>
          <w:sz w:val="32"/>
          <w:szCs w:val="32"/>
          <w:lang w:val="en-US"/>
        </w:rPr>
        <w:t>direchions</w:t>
      </w:r>
      <w:proofErr w:type="spellEnd"/>
      <w:r>
        <w:rPr>
          <w:rFonts w:ascii="Times New Roman" w:hAnsi="Times New Roman"/>
          <w:sz w:val="32"/>
          <w:szCs w:val="32"/>
          <w:lang w:val="en-US"/>
        </w:rPr>
        <w:t xml:space="preserve"> of perfection of processes of purchase of raw material and materials.</w:t>
      </w:r>
    </w:p>
    <w:p w:rsidR="00F9176C" w:rsidRDefault="00F9176C" w:rsidP="00F9176C">
      <w:pPr>
        <w:spacing w:line="360" w:lineRule="exact"/>
        <w:ind w:firstLine="709"/>
        <w:jc w:val="both"/>
        <w:rPr>
          <w:rFonts w:ascii="Times New Roman" w:hAnsi="Times New Roman"/>
          <w:sz w:val="32"/>
          <w:szCs w:val="32"/>
          <w:lang w:val="en-US"/>
        </w:rPr>
      </w:pPr>
      <w:r w:rsidRPr="00C76DD6">
        <w:rPr>
          <w:rFonts w:ascii="Times New Roman" w:hAnsi="Times New Roman"/>
          <w:b/>
          <w:sz w:val="32"/>
          <w:szCs w:val="32"/>
          <w:lang w:val="en-US"/>
        </w:rPr>
        <w:t>Research methods:</w:t>
      </w:r>
      <w:r w:rsidRPr="00C76DD6">
        <w:rPr>
          <w:rFonts w:ascii="Times New Roman" w:hAnsi="Times New Roman"/>
          <w:sz w:val="32"/>
          <w:szCs w:val="32"/>
          <w:lang w:val="en-US"/>
        </w:rPr>
        <w:t xml:space="preserve"> </w:t>
      </w:r>
      <w:r>
        <w:rPr>
          <w:rFonts w:ascii="Times New Roman" w:hAnsi="Times New Roman"/>
          <w:sz w:val="32"/>
          <w:szCs w:val="32"/>
          <w:lang w:val="en-US"/>
        </w:rPr>
        <w:t xml:space="preserve">scientific methods of cognition, comparative analysis, </w:t>
      </w:r>
      <w:proofErr w:type="spellStart"/>
      <w:r>
        <w:rPr>
          <w:rFonts w:ascii="Times New Roman" w:hAnsi="Times New Roman"/>
          <w:sz w:val="32"/>
          <w:szCs w:val="32"/>
          <w:lang w:val="en-US"/>
        </w:rPr>
        <w:t>ekonomiko-mathematikal</w:t>
      </w:r>
      <w:proofErr w:type="spellEnd"/>
      <w:r>
        <w:rPr>
          <w:rFonts w:ascii="Times New Roman" w:hAnsi="Times New Roman"/>
          <w:sz w:val="32"/>
          <w:szCs w:val="32"/>
          <w:lang w:val="en-US"/>
        </w:rPr>
        <w:t xml:space="preserve"> and </w:t>
      </w:r>
      <w:proofErr w:type="spellStart"/>
      <w:r>
        <w:rPr>
          <w:rFonts w:ascii="Times New Roman" w:hAnsi="Times New Roman"/>
          <w:sz w:val="32"/>
          <w:szCs w:val="32"/>
          <w:lang w:val="en-US"/>
        </w:rPr>
        <w:t>drafiko</w:t>
      </w:r>
      <w:proofErr w:type="spellEnd"/>
      <w:r>
        <w:rPr>
          <w:rFonts w:ascii="Times New Roman" w:hAnsi="Times New Roman"/>
          <w:sz w:val="32"/>
          <w:szCs w:val="32"/>
          <w:lang w:val="en-US"/>
        </w:rPr>
        <w:t>-analytical methods.</w:t>
      </w:r>
    </w:p>
    <w:p w:rsidR="00F9176C" w:rsidRDefault="00F9176C" w:rsidP="00F9176C">
      <w:pPr>
        <w:spacing w:line="360" w:lineRule="exact"/>
        <w:ind w:firstLine="709"/>
        <w:jc w:val="both"/>
        <w:rPr>
          <w:rFonts w:ascii="Times New Roman" w:hAnsi="Times New Roman"/>
          <w:sz w:val="32"/>
          <w:szCs w:val="32"/>
          <w:lang w:val="en-US"/>
        </w:rPr>
      </w:pPr>
      <w:r w:rsidRPr="00C772FB">
        <w:rPr>
          <w:rFonts w:ascii="Times New Roman" w:hAnsi="Times New Roman"/>
          <w:b/>
          <w:sz w:val="32"/>
          <w:szCs w:val="32"/>
          <w:lang w:val="en-US"/>
        </w:rPr>
        <w:t xml:space="preserve">Researches and </w:t>
      </w:r>
      <w:proofErr w:type="spellStart"/>
      <w:r w:rsidRPr="00C772FB">
        <w:rPr>
          <w:rFonts w:ascii="Times New Roman" w:hAnsi="Times New Roman"/>
          <w:b/>
          <w:sz w:val="32"/>
          <w:szCs w:val="32"/>
          <w:lang w:val="en-US"/>
        </w:rPr>
        <w:t>developments</w:t>
      </w:r>
      <w:proofErr w:type="gramStart"/>
      <w:r w:rsidRPr="00C772FB">
        <w:rPr>
          <w:rFonts w:ascii="Times New Roman" w:hAnsi="Times New Roman"/>
          <w:b/>
          <w:sz w:val="32"/>
          <w:szCs w:val="32"/>
          <w:lang w:val="en-US"/>
        </w:rPr>
        <w:t>:</w:t>
      </w:r>
      <w:r>
        <w:rPr>
          <w:rFonts w:ascii="Times New Roman" w:hAnsi="Times New Roman"/>
          <w:sz w:val="32"/>
          <w:szCs w:val="32"/>
          <w:lang w:val="en-US"/>
        </w:rPr>
        <w:t>esseuce</w:t>
      </w:r>
      <w:proofErr w:type="spellEnd"/>
      <w:proofErr w:type="gramEnd"/>
      <w:r>
        <w:rPr>
          <w:rFonts w:ascii="Times New Roman" w:hAnsi="Times New Roman"/>
          <w:sz w:val="32"/>
          <w:szCs w:val="32"/>
          <w:lang w:val="en-US"/>
        </w:rPr>
        <w:t xml:space="preserve"> and role of purchases is exposed on an </w:t>
      </w:r>
      <w:proofErr w:type="spellStart"/>
      <w:r>
        <w:rPr>
          <w:rFonts w:ascii="Times New Roman" w:hAnsi="Times New Roman"/>
          <w:sz w:val="32"/>
          <w:szCs w:val="32"/>
          <w:lang w:val="en-US"/>
        </w:rPr>
        <w:t>entepriese</w:t>
      </w:r>
      <w:proofErr w:type="spellEnd"/>
      <w:r>
        <w:rPr>
          <w:rFonts w:ascii="Times New Roman" w:hAnsi="Times New Roman"/>
          <w:sz w:val="32"/>
          <w:szCs w:val="32"/>
          <w:lang w:val="en-US"/>
        </w:rPr>
        <w:t>. The analysis of the state of purchase activity of enterprise is executed. Measures, directed on perfection of organization of purchases and perfection of material and technical base of enterprise, are offered.</w:t>
      </w:r>
    </w:p>
    <w:p w:rsidR="00F9176C" w:rsidRDefault="00F9176C" w:rsidP="00F9176C">
      <w:pPr>
        <w:spacing w:line="360" w:lineRule="exact"/>
        <w:ind w:firstLine="709"/>
        <w:jc w:val="both"/>
        <w:rPr>
          <w:rFonts w:ascii="Times New Roman" w:hAnsi="Times New Roman"/>
          <w:sz w:val="32"/>
          <w:szCs w:val="32"/>
          <w:lang w:val="en-US"/>
        </w:rPr>
      </w:pPr>
      <w:r w:rsidRPr="0091371D">
        <w:rPr>
          <w:rFonts w:ascii="Times New Roman" w:hAnsi="Times New Roman"/>
          <w:b/>
          <w:sz w:val="32"/>
          <w:szCs w:val="32"/>
          <w:lang w:val="en-US"/>
        </w:rPr>
        <w:t xml:space="preserve">Sphere </w:t>
      </w:r>
      <w:r>
        <w:rPr>
          <w:rFonts w:ascii="Times New Roman" w:hAnsi="Times New Roman"/>
          <w:b/>
          <w:sz w:val="32"/>
          <w:szCs w:val="32"/>
          <w:lang w:val="en-US"/>
        </w:rPr>
        <w:t>of the possible practical applications</w:t>
      </w:r>
      <w:r w:rsidRPr="0091371D">
        <w:rPr>
          <w:rFonts w:ascii="Times New Roman" w:hAnsi="Times New Roman"/>
          <w:b/>
          <w:sz w:val="32"/>
          <w:szCs w:val="32"/>
          <w:lang w:val="en-US"/>
        </w:rPr>
        <w:t>:</w:t>
      </w:r>
      <w:r>
        <w:rPr>
          <w:rFonts w:ascii="Times New Roman" w:hAnsi="Times New Roman"/>
          <w:sz w:val="32"/>
          <w:szCs w:val="32"/>
          <w:lang w:val="en-US"/>
        </w:rPr>
        <w:t xml:space="preserve"> activity of enterprises of light industry of Republic of Belarus on organization of purchases.</w:t>
      </w:r>
    </w:p>
    <w:p w:rsidR="00F9176C" w:rsidRPr="00060FEF" w:rsidRDefault="00F9176C" w:rsidP="00F9176C">
      <w:pPr>
        <w:spacing w:line="360" w:lineRule="exact"/>
        <w:ind w:firstLine="709"/>
        <w:jc w:val="both"/>
        <w:rPr>
          <w:rFonts w:ascii="Times New Roman" w:hAnsi="Times New Roman"/>
          <w:sz w:val="32"/>
          <w:szCs w:val="32"/>
          <w:lang w:val="en-US"/>
        </w:rPr>
      </w:pPr>
      <w:r w:rsidRPr="00060FEF">
        <w:rPr>
          <w:rFonts w:ascii="Times New Roman" w:hAnsi="Times New Roman"/>
          <w:b/>
          <w:sz w:val="32"/>
          <w:szCs w:val="32"/>
          <w:lang w:val="en-US"/>
        </w:rPr>
        <w:t>Techno-economic importance:</w:t>
      </w:r>
      <w:r>
        <w:rPr>
          <w:rFonts w:ascii="Times New Roman" w:hAnsi="Times New Roman"/>
          <w:b/>
          <w:sz w:val="32"/>
          <w:szCs w:val="32"/>
          <w:lang w:val="en-US"/>
        </w:rPr>
        <w:t xml:space="preserve"> </w:t>
      </w:r>
      <w:r w:rsidRPr="00060FEF">
        <w:rPr>
          <w:rFonts w:ascii="Times New Roman" w:hAnsi="Times New Roman"/>
          <w:sz w:val="32"/>
          <w:szCs w:val="32"/>
          <w:lang w:val="en-US"/>
        </w:rPr>
        <w:t>the choice of necessary</w:t>
      </w:r>
      <w:r>
        <w:rPr>
          <w:rFonts w:ascii="Times New Roman" w:hAnsi="Times New Roman"/>
          <w:sz w:val="32"/>
          <w:szCs w:val="32"/>
          <w:lang w:val="en-US"/>
        </w:rPr>
        <w:t xml:space="preserve"> suppliers, realization in practice of measures, will allow </w:t>
      </w:r>
      <w:proofErr w:type="gramStart"/>
      <w:r>
        <w:rPr>
          <w:rFonts w:ascii="Times New Roman" w:hAnsi="Times New Roman"/>
          <w:sz w:val="32"/>
          <w:szCs w:val="32"/>
          <w:lang w:val="en-US"/>
        </w:rPr>
        <w:t>to decrease</w:t>
      </w:r>
      <w:proofErr w:type="gramEnd"/>
      <w:r>
        <w:rPr>
          <w:rFonts w:ascii="Times New Roman" w:hAnsi="Times New Roman"/>
          <w:sz w:val="32"/>
          <w:szCs w:val="32"/>
          <w:lang w:val="en-US"/>
        </w:rPr>
        <w:t xml:space="preserve"> logistic expenses on a </w:t>
      </w:r>
      <w:proofErr w:type="spellStart"/>
      <w:r>
        <w:rPr>
          <w:rFonts w:ascii="Times New Roman" w:hAnsi="Times New Roman"/>
          <w:sz w:val="32"/>
          <w:szCs w:val="32"/>
          <w:lang w:val="en-US"/>
        </w:rPr>
        <w:t>stareholding</w:t>
      </w:r>
      <w:proofErr w:type="spellEnd"/>
      <w:r>
        <w:rPr>
          <w:rFonts w:ascii="Times New Roman" w:hAnsi="Times New Roman"/>
          <w:sz w:val="32"/>
          <w:szCs w:val="32"/>
          <w:lang w:val="en-US"/>
        </w:rPr>
        <w:t xml:space="preserve">, to promote profitability of production, save </w:t>
      </w:r>
      <w:proofErr w:type="spellStart"/>
      <w:r>
        <w:rPr>
          <w:rFonts w:ascii="Times New Roman" w:hAnsi="Times New Roman"/>
          <w:sz w:val="32"/>
          <w:szCs w:val="32"/>
          <w:lang w:val="en-US"/>
        </w:rPr>
        <w:t>circubating</w:t>
      </w:r>
      <w:proofErr w:type="spellEnd"/>
      <w:r>
        <w:rPr>
          <w:rFonts w:ascii="Times New Roman" w:hAnsi="Times New Roman"/>
          <w:sz w:val="32"/>
          <w:szCs w:val="32"/>
          <w:lang w:val="en-US"/>
        </w:rPr>
        <w:t xml:space="preserve"> assets.</w:t>
      </w:r>
    </w:p>
    <w:p w:rsidR="005068C1" w:rsidRPr="00F9176C" w:rsidRDefault="005068C1" w:rsidP="00F9176C">
      <w:pPr>
        <w:rPr>
          <w:rFonts w:ascii="Times New Roman" w:eastAsia="Times New Roman" w:hAnsi="Times New Roman"/>
          <w:iCs/>
          <w:sz w:val="28"/>
          <w:szCs w:val="28"/>
          <w:lang w:val="en-US"/>
        </w:rPr>
      </w:pPr>
    </w:p>
    <w:sectPr w:rsidR="005068C1" w:rsidRPr="00F9176C"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12B46"/>
    <w:multiLevelType w:val="multilevel"/>
    <w:tmpl w:val="CF54809C"/>
    <w:lvl w:ilvl="0">
      <w:start w:val="1"/>
      <w:numFmt w:val="decimal"/>
      <w:lvlText w:val="%1"/>
      <w:lvlJc w:val="left"/>
      <w:pPr>
        <w:ind w:left="705" w:hanging="70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4272" w:hanging="144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7116" w:hanging="2160"/>
      </w:pPr>
      <w:rPr>
        <w:rFonts w:hint="default"/>
        <w:b/>
      </w:rPr>
    </w:lvl>
    <w:lvl w:ilvl="8">
      <w:start w:val="1"/>
      <w:numFmt w:val="decimal"/>
      <w:lvlText w:val="%1.%2.%3.%4.%5.%6.%7.%8.%9"/>
      <w:lvlJc w:val="left"/>
      <w:pPr>
        <w:ind w:left="7824"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068C1"/>
    <w:rsid w:val="000E7408"/>
    <w:rsid w:val="00284BE1"/>
    <w:rsid w:val="00291571"/>
    <w:rsid w:val="004E6796"/>
    <w:rsid w:val="005068C1"/>
    <w:rsid w:val="00582D97"/>
    <w:rsid w:val="005E32E3"/>
    <w:rsid w:val="007A2B9A"/>
    <w:rsid w:val="00A24F7A"/>
    <w:rsid w:val="00A56902"/>
    <w:rsid w:val="00BD6997"/>
    <w:rsid w:val="00C7793F"/>
    <w:rsid w:val="00D72939"/>
    <w:rsid w:val="00F2445F"/>
    <w:rsid w:val="00F91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C1"/>
    <w:rPr>
      <w:rFonts w:ascii="Calibri" w:eastAsia="Calibri" w:hAnsi="Calibri" w:cs="Times New Roman"/>
    </w:rPr>
  </w:style>
  <w:style w:type="paragraph" w:styleId="1">
    <w:name w:val="heading 1"/>
    <w:basedOn w:val="a"/>
    <w:next w:val="a"/>
    <w:link w:val="10"/>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68C1"/>
    <w:rPr>
      <w:rFonts w:ascii="Times New Roman" w:eastAsia="Times New Roman" w:hAnsi="Times New Roman" w:cs="Times New Roman"/>
      <w:sz w:val="28"/>
      <w:szCs w:val="28"/>
      <w:lang w:eastAsia="ru-RU"/>
    </w:rPr>
  </w:style>
  <w:style w:type="paragraph" w:styleId="a3">
    <w:name w:val="Normal (Web)"/>
    <w:basedOn w:val="a"/>
    <w:uiPriority w:val="99"/>
    <w:unhideWhenUsed/>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a0"/>
    <w:rsid w:val="00BD6997"/>
  </w:style>
  <w:style w:type="character" w:customStyle="1" w:styleId="apple-converted-space">
    <w:name w:val="apple-converted-space"/>
    <w:basedOn w:val="a0"/>
    <w:rsid w:val="00BD6997"/>
  </w:style>
  <w:style w:type="paragraph" w:styleId="a4">
    <w:name w:val="No Spacing"/>
    <w:uiPriority w:val="1"/>
    <w:qFormat/>
    <w:rsid w:val="00F9176C"/>
    <w:pPr>
      <w:spacing w:after="0" w:line="240" w:lineRule="auto"/>
    </w:pPr>
    <w:rPr>
      <w:rFonts w:ascii="Calibri" w:eastAsia="Calibri" w:hAnsi="Calibri" w:cs="Times New Roman"/>
    </w:rPr>
  </w:style>
  <w:style w:type="character" w:customStyle="1" w:styleId="FontStyle12">
    <w:name w:val="Font Style12"/>
    <w:basedOn w:val="a0"/>
    <w:uiPriority w:val="99"/>
    <w:rsid w:val="00F9176C"/>
    <w:rPr>
      <w:rFonts w:ascii="Times New Roman" w:hAnsi="Times New Roman" w:cs="Times New Roman"/>
      <w:sz w:val="26"/>
      <w:szCs w:val="26"/>
    </w:rPr>
  </w:style>
  <w:style w:type="paragraph" w:customStyle="1" w:styleId="Default">
    <w:name w:val="Default"/>
    <w:rsid w:val="00F917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29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477</Words>
  <Characters>2721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samusevich</cp:lastModifiedBy>
  <cp:revision>6</cp:revision>
  <cp:lastPrinted>2014-05-30T06:18:00Z</cp:lastPrinted>
  <dcterms:created xsi:type="dcterms:W3CDTF">2014-05-30T05:12:00Z</dcterms:created>
  <dcterms:modified xsi:type="dcterms:W3CDTF">2014-06-26T09:01:00Z</dcterms:modified>
</cp:coreProperties>
</file>