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8A" w:rsidRPr="004E6796" w:rsidRDefault="00B3008A"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B3008A" w:rsidRPr="004E6796" w:rsidRDefault="00B3008A"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B3008A" w:rsidRPr="004E6796" w:rsidRDefault="00B3008A"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B3008A" w:rsidRPr="004E6796" w:rsidRDefault="00B3008A" w:rsidP="004E6796">
      <w:pPr>
        <w:spacing w:after="0" w:line="240" w:lineRule="auto"/>
        <w:rPr>
          <w:rFonts w:ascii="Times New Roman" w:hAnsi="Times New Roman"/>
          <w:sz w:val="28"/>
          <w:szCs w:val="28"/>
        </w:rPr>
      </w:pPr>
    </w:p>
    <w:p w:rsidR="00B3008A" w:rsidRPr="004E6796" w:rsidRDefault="00B3008A"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B3008A" w:rsidRPr="004E6796" w:rsidRDefault="00B3008A" w:rsidP="004E6796">
      <w:pPr>
        <w:spacing w:after="0" w:line="240" w:lineRule="auto"/>
        <w:jc w:val="center"/>
        <w:rPr>
          <w:rFonts w:ascii="Times New Roman" w:hAnsi="Times New Roman"/>
          <w:b/>
          <w:sz w:val="28"/>
          <w:szCs w:val="28"/>
        </w:rPr>
      </w:pPr>
    </w:p>
    <w:p w:rsidR="00B3008A" w:rsidRPr="004E6796" w:rsidRDefault="00B3008A"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B3008A" w:rsidRPr="004E6796" w:rsidRDefault="00B3008A" w:rsidP="004E6796">
      <w:pPr>
        <w:spacing w:after="0" w:line="240" w:lineRule="auto"/>
        <w:jc w:val="center"/>
        <w:outlineLvl w:val="0"/>
        <w:rPr>
          <w:rFonts w:ascii="Times New Roman" w:hAnsi="Times New Roman"/>
          <w:b/>
          <w:sz w:val="28"/>
          <w:szCs w:val="28"/>
        </w:rPr>
      </w:pPr>
    </w:p>
    <w:p w:rsidR="00B3008A" w:rsidRPr="0070788A" w:rsidRDefault="00B3008A" w:rsidP="002E3354">
      <w:pPr>
        <w:spacing w:after="0" w:line="360" w:lineRule="exact"/>
        <w:ind w:firstLine="709"/>
        <w:jc w:val="center"/>
        <w:rPr>
          <w:rFonts w:ascii="Times New Roman" w:hAnsi="Times New Roman"/>
          <w:b/>
          <w:sz w:val="28"/>
          <w:szCs w:val="28"/>
        </w:rPr>
      </w:pPr>
      <w:r w:rsidRPr="0070788A">
        <w:rPr>
          <w:rFonts w:ascii="Times New Roman" w:hAnsi="Times New Roman"/>
          <w:b/>
          <w:sz w:val="28"/>
          <w:szCs w:val="28"/>
        </w:rPr>
        <w:t>Внешняя и внутренняя среда организации как факторы управления</w:t>
      </w:r>
    </w:p>
    <w:p w:rsidR="00B3008A" w:rsidRDefault="00B3008A" w:rsidP="002E3354">
      <w:pPr>
        <w:spacing w:after="0" w:line="360" w:lineRule="exact"/>
        <w:ind w:firstLine="709"/>
        <w:jc w:val="center"/>
        <w:outlineLvl w:val="0"/>
        <w:rPr>
          <w:rFonts w:ascii="Times New Roman" w:hAnsi="Times New Roman"/>
          <w:b/>
          <w:sz w:val="28"/>
          <w:szCs w:val="28"/>
        </w:rPr>
      </w:pPr>
      <w:r w:rsidRPr="0070788A">
        <w:rPr>
          <w:rFonts w:ascii="Times New Roman" w:hAnsi="Times New Roman"/>
          <w:b/>
          <w:sz w:val="28"/>
          <w:szCs w:val="28"/>
        </w:rPr>
        <w:t xml:space="preserve"> (на примере ЧУП «АмритаСтиль»)</w:t>
      </w:r>
    </w:p>
    <w:p w:rsidR="00B3008A" w:rsidRPr="0070788A" w:rsidRDefault="00B3008A" w:rsidP="0070788A">
      <w:pPr>
        <w:spacing w:after="0" w:line="240" w:lineRule="auto"/>
        <w:jc w:val="center"/>
        <w:outlineLvl w:val="0"/>
        <w:rPr>
          <w:rFonts w:ascii="Times New Roman" w:hAnsi="Times New Roman"/>
          <w:b/>
          <w:sz w:val="28"/>
          <w:szCs w:val="28"/>
        </w:rPr>
      </w:pPr>
    </w:p>
    <w:p w:rsidR="00B3008A" w:rsidRPr="004E6796" w:rsidRDefault="00B3008A"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ЗМИТРОВИЧ Юлия Владимировна</w:t>
      </w:r>
    </w:p>
    <w:p w:rsidR="00B3008A" w:rsidRPr="004E6796" w:rsidRDefault="00B3008A" w:rsidP="004E6796">
      <w:pPr>
        <w:tabs>
          <w:tab w:val="left" w:pos="6663"/>
        </w:tabs>
        <w:spacing w:after="0" w:line="240" w:lineRule="auto"/>
        <w:jc w:val="center"/>
        <w:rPr>
          <w:rFonts w:ascii="Times New Roman" w:hAnsi="Times New Roman"/>
          <w:sz w:val="28"/>
          <w:szCs w:val="28"/>
        </w:rPr>
      </w:pPr>
    </w:p>
    <w:p w:rsidR="00B3008A" w:rsidRPr="004E6796" w:rsidRDefault="00B3008A"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B3008A" w:rsidRPr="0070788A" w:rsidRDefault="00B3008A" w:rsidP="004E6796">
      <w:pPr>
        <w:tabs>
          <w:tab w:val="left" w:pos="6663"/>
        </w:tabs>
        <w:spacing w:after="0" w:line="240" w:lineRule="auto"/>
        <w:jc w:val="center"/>
        <w:rPr>
          <w:rFonts w:ascii="Times New Roman" w:hAnsi="Times New Roman"/>
          <w:iCs/>
          <w:sz w:val="28"/>
          <w:szCs w:val="28"/>
        </w:rPr>
      </w:pPr>
      <w:r w:rsidRPr="0070788A">
        <w:rPr>
          <w:rFonts w:ascii="Times New Roman" w:hAnsi="Times New Roman"/>
          <w:sz w:val="28"/>
          <w:szCs w:val="28"/>
        </w:rPr>
        <w:t>Смольский Алексей Петрович</w:t>
      </w:r>
      <w:r w:rsidRPr="0070788A">
        <w:rPr>
          <w:rFonts w:ascii="Times New Roman" w:hAnsi="Times New Roman"/>
          <w:iCs/>
          <w:sz w:val="28"/>
          <w:szCs w:val="28"/>
        </w:rPr>
        <w:t>,</w:t>
      </w:r>
    </w:p>
    <w:p w:rsidR="00B3008A" w:rsidRPr="004E6796" w:rsidRDefault="00B3008A"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филологических</w:t>
      </w:r>
      <w:r w:rsidRPr="004E6796">
        <w:rPr>
          <w:rFonts w:ascii="Times New Roman" w:hAnsi="Times New Roman"/>
          <w:iCs/>
          <w:sz w:val="28"/>
          <w:szCs w:val="28"/>
        </w:rPr>
        <w:t xml:space="preserve"> наук, доцент</w:t>
      </w:r>
    </w:p>
    <w:p w:rsidR="00B3008A" w:rsidRPr="004E6796" w:rsidRDefault="00B3008A" w:rsidP="004E6796">
      <w:pPr>
        <w:spacing w:after="0" w:line="360" w:lineRule="auto"/>
        <w:jc w:val="center"/>
        <w:rPr>
          <w:rFonts w:ascii="Times New Roman" w:hAnsi="Times New Roman"/>
          <w:sz w:val="28"/>
          <w:szCs w:val="28"/>
        </w:rPr>
      </w:pPr>
    </w:p>
    <w:p w:rsidR="00B3008A" w:rsidRPr="0070788A" w:rsidRDefault="00B3008A" w:rsidP="002E3354">
      <w:pPr>
        <w:adjustRightInd w:val="0"/>
        <w:spacing w:after="0" w:line="360" w:lineRule="exact"/>
        <w:ind w:firstLine="709"/>
        <w:jc w:val="center"/>
        <w:rPr>
          <w:rFonts w:ascii="Times New Roman" w:hAnsi="Times New Roman"/>
          <w:b/>
          <w:sz w:val="28"/>
          <w:szCs w:val="28"/>
        </w:rPr>
      </w:pPr>
      <w:r w:rsidRPr="004E6796">
        <w:rPr>
          <w:rFonts w:ascii="Times New Roman" w:hAnsi="Times New Roman"/>
          <w:iCs/>
          <w:sz w:val="28"/>
          <w:szCs w:val="28"/>
        </w:rPr>
        <w:t>2014</w:t>
      </w:r>
      <w:r w:rsidRPr="004E6796">
        <w:rPr>
          <w:rFonts w:ascii="Times New Roman" w:hAnsi="Times New Roman"/>
          <w:iCs/>
          <w:sz w:val="28"/>
          <w:szCs w:val="28"/>
        </w:rPr>
        <w:br w:type="page"/>
      </w:r>
      <w:r w:rsidRPr="0070788A">
        <w:rPr>
          <w:rFonts w:ascii="Times New Roman" w:hAnsi="Times New Roman"/>
          <w:b/>
          <w:sz w:val="28"/>
          <w:szCs w:val="28"/>
        </w:rPr>
        <w:t>РЕФЕРАТ</w:t>
      </w:r>
    </w:p>
    <w:p w:rsidR="00B3008A" w:rsidRPr="0070788A" w:rsidRDefault="00B3008A" w:rsidP="002E3354">
      <w:pPr>
        <w:adjustRightInd w:val="0"/>
        <w:spacing w:after="0" w:line="360" w:lineRule="exact"/>
        <w:ind w:firstLine="709"/>
        <w:jc w:val="center"/>
        <w:rPr>
          <w:rFonts w:ascii="Times New Roman" w:hAnsi="Times New Roman"/>
          <w:sz w:val="28"/>
          <w:szCs w:val="28"/>
        </w:rPr>
      </w:pP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sz w:val="28"/>
          <w:szCs w:val="28"/>
        </w:rPr>
        <w:t>Дипломная работа: 97с., 15 рис.,29 табл., 53 источника, 16прил.</w:t>
      </w:r>
    </w:p>
    <w:p w:rsidR="00B3008A" w:rsidRPr="0070788A" w:rsidRDefault="00B3008A" w:rsidP="002E3354">
      <w:pPr>
        <w:adjustRightInd w:val="0"/>
        <w:spacing w:after="0" w:line="360" w:lineRule="exact"/>
        <w:ind w:firstLine="709"/>
        <w:contextualSpacing/>
        <w:jc w:val="both"/>
        <w:rPr>
          <w:rFonts w:ascii="Times New Roman" w:hAnsi="Times New Roman"/>
          <w:sz w:val="16"/>
          <w:szCs w:val="16"/>
        </w:rPr>
      </w:pP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sz w:val="28"/>
          <w:szCs w:val="28"/>
        </w:rPr>
        <w:t xml:space="preserve">ВНЕШННЯЯ СРЕДА, ВНУТРЕНЯЯ СРЕДА, СТРАТЕГИЯ УПРАВЛЕНИЯ, </w:t>
      </w:r>
      <w:r w:rsidRPr="0070788A">
        <w:rPr>
          <w:rFonts w:ascii="Times New Roman" w:hAnsi="Times New Roman"/>
          <w:sz w:val="28"/>
          <w:szCs w:val="28"/>
          <w:lang w:val="en-US"/>
        </w:rPr>
        <w:t>SWOT</w:t>
      </w:r>
      <w:r w:rsidRPr="0070788A">
        <w:rPr>
          <w:rFonts w:ascii="Times New Roman" w:hAnsi="Times New Roman"/>
          <w:sz w:val="28"/>
          <w:szCs w:val="28"/>
        </w:rPr>
        <w:t xml:space="preserve"> – АНАЛИЗ, </w:t>
      </w:r>
      <w:r w:rsidRPr="0070788A">
        <w:rPr>
          <w:rFonts w:ascii="Times New Roman" w:hAnsi="Times New Roman"/>
          <w:sz w:val="28"/>
          <w:szCs w:val="28"/>
          <w:lang w:val="en-US"/>
        </w:rPr>
        <w:t>PEST</w:t>
      </w:r>
      <w:r w:rsidRPr="0070788A">
        <w:rPr>
          <w:rFonts w:ascii="Times New Roman" w:hAnsi="Times New Roman"/>
          <w:sz w:val="28"/>
          <w:szCs w:val="28"/>
        </w:rPr>
        <w:t xml:space="preserve"> – АНАЛИЗ, АНАЛИЗ ПРОФИЛЯ СРЕДЫ</w:t>
      </w:r>
    </w:p>
    <w:p w:rsidR="00B3008A" w:rsidRPr="0070788A" w:rsidRDefault="00B3008A" w:rsidP="002E3354">
      <w:pPr>
        <w:adjustRightInd w:val="0"/>
        <w:spacing w:after="0" w:line="360" w:lineRule="exact"/>
        <w:ind w:firstLine="709"/>
        <w:contextualSpacing/>
        <w:jc w:val="both"/>
        <w:rPr>
          <w:rFonts w:ascii="Times New Roman" w:hAnsi="Times New Roman"/>
          <w:sz w:val="16"/>
          <w:szCs w:val="16"/>
        </w:rPr>
      </w:pP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b/>
          <w:sz w:val="28"/>
          <w:szCs w:val="28"/>
        </w:rPr>
        <w:t>Объект исследования</w:t>
      </w:r>
      <w:r w:rsidRPr="0070788A">
        <w:rPr>
          <w:rFonts w:ascii="Times New Roman" w:hAnsi="Times New Roman"/>
          <w:sz w:val="28"/>
          <w:szCs w:val="28"/>
        </w:rPr>
        <w:t xml:space="preserve"> – внутренняя и внешняя среда предприятия.</w:t>
      </w: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b/>
          <w:sz w:val="28"/>
          <w:szCs w:val="28"/>
        </w:rPr>
        <w:t>Предмет исследования</w:t>
      </w:r>
      <w:r w:rsidRPr="0070788A">
        <w:rPr>
          <w:rFonts w:ascii="Times New Roman" w:hAnsi="Times New Roman"/>
          <w:sz w:val="28"/>
          <w:szCs w:val="28"/>
        </w:rPr>
        <w:t xml:space="preserve"> – влияние факторов внешней и внутренней среды на деятельность ЧУП «АмритаСтиль» и их использование в управлении предприятием.</w:t>
      </w: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b/>
          <w:sz w:val="28"/>
          <w:szCs w:val="28"/>
        </w:rPr>
        <w:t>Цель работы</w:t>
      </w:r>
      <w:r w:rsidRPr="0070788A">
        <w:rPr>
          <w:rFonts w:ascii="Times New Roman" w:hAnsi="Times New Roman"/>
          <w:sz w:val="28"/>
          <w:szCs w:val="28"/>
        </w:rPr>
        <w:t>: разработка предложений по совершенствованию управления ЧУП «АмритаСтиль» на основе анализа особенностей его внешней и внутренней среды.</w:t>
      </w:r>
    </w:p>
    <w:p w:rsidR="00B3008A" w:rsidRPr="0070788A" w:rsidRDefault="00B3008A" w:rsidP="002E3354">
      <w:pPr>
        <w:adjustRightInd w:val="0"/>
        <w:spacing w:after="0" w:line="360" w:lineRule="exact"/>
        <w:ind w:firstLine="709"/>
        <w:jc w:val="both"/>
        <w:rPr>
          <w:rFonts w:ascii="Times New Roman" w:hAnsi="Times New Roman"/>
          <w:sz w:val="28"/>
          <w:szCs w:val="28"/>
          <w:lang w:val="be-BY"/>
        </w:rPr>
      </w:pPr>
      <w:r w:rsidRPr="0070788A">
        <w:rPr>
          <w:rFonts w:ascii="Times New Roman" w:hAnsi="Times New Roman"/>
          <w:b/>
          <w:sz w:val="28"/>
          <w:szCs w:val="28"/>
        </w:rPr>
        <w:t>Методы исследования</w:t>
      </w:r>
      <w:r w:rsidRPr="0070788A">
        <w:rPr>
          <w:rFonts w:ascii="Times New Roman" w:hAnsi="Times New Roman"/>
          <w:sz w:val="28"/>
          <w:szCs w:val="28"/>
        </w:rPr>
        <w:t>: описательный, графический, метод сравнительного анализа</w:t>
      </w:r>
      <w:r w:rsidRPr="0070788A">
        <w:rPr>
          <w:rFonts w:ascii="Times New Roman" w:hAnsi="Times New Roman"/>
          <w:sz w:val="28"/>
          <w:szCs w:val="28"/>
          <w:lang w:val="be-BY"/>
        </w:rPr>
        <w:t>,</w:t>
      </w:r>
      <w:r w:rsidRPr="0070788A">
        <w:rPr>
          <w:rFonts w:ascii="Times New Roman" w:hAnsi="Times New Roman"/>
          <w:sz w:val="28"/>
          <w:szCs w:val="28"/>
        </w:rPr>
        <w:t xml:space="preserve"> специально предназначенные для анализа внешней и внутренней среды организаций: РЕ</w:t>
      </w:r>
      <w:r w:rsidRPr="0070788A">
        <w:rPr>
          <w:rFonts w:ascii="Times New Roman" w:hAnsi="Times New Roman"/>
          <w:sz w:val="28"/>
          <w:szCs w:val="28"/>
          <w:lang w:val="en-US"/>
        </w:rPr>
        <w:t>ST</w:t>
      </w:r>
      <w:r w:rsidRPr="0070788A">
        <w:rPr>
          <w:rFonts w:ascii="Times New Roman" w:hAnsi="Times New Roman"/>
          <w:sz w:val="28"/>
          <w:szCs w:val="28"/>
        </w:rPr>
        <w:t xml:space="preserve"> и </w:t>
      </w:r>
      <w:r w:rsidRPr="0070788A">
        <w:rPr>
          <w:rFonts w:ascii="Times New Roman" w:hAnsi="Times New Roman"/>
          <w:sz w:val="28"/>
          <w:szCs w:val="28"/>
          <w:lang w:val="en-US"/>
        </w:rPr>
        <w:t>SWOT</w:t>
      </w:r>
      <w:r w:rsidRPr="0070788A">
        <w:rPr>
          <w:rFonts w:ascii="Times New Roman" w:hAnsi="Times New Roman"/>
          <w:sz w:val="28"/>
          <w:szCs w:val="28"/>
        </w:rPr>
        <w:t xml:space="preserve">- анализы. </w:t>
      </w:r>
    </w:p>
    <w:p w:rsidR="00B3008A" w:rsidRPr="0070788A" w:rsidRDefault="00B3008A" w:rsidP="002E3354">
      <w:pPr>
        <w:adjustRightInd w:val="0"/>
        <w:spacing w:after="0" w:line="360" w:lineRule="exact"/>
        <w:ind w:firstLine="709"/>
        <w:jc w:val="both"/>
        <w:rPr>
          <w:rFonts w:ascii="Times New Roman" w:hAnsi="Times New Roman"/>
          <w:sz w:val="28"/>
          <w:szCs w:val="28"/>
        </w:rPr>
      </w:pPr>
      <w:r w:rsidRPr="0070788A">
        <w:rPr>
          <w:rFonts w:ascii="Times New Roman" w:hAnsi="Times New Roman"/>
          <w:b/>
          <w:sz w:val="28"/>
          <w:szCs w:val="28"/>
        </w:rPr>
        <w:t>Исследования и разработки</w:t>
      </w:r>
      <w:r w:rsidRPr="0070788A">
        <w:rPr>
          <w:rFonts w:ascii="Times New Roman" w:hAnsi="Times New Roman"/>
          <w:sz w:val="28"/>
          <w:szCs w:val="28"/>
        </w:rPr>
        <w:t>: рассмотрены теоретические аспекты исследования внешней и внутренней среды организации, на основе анализа определены основные направления повышение эффективности управления процессами, происходящими во внешней и внутренней среде ЧУП «АмритаСтиль».</w:t>
      </w: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b/>
          <w:sz w:val="28"/>
          <w:szCs w:val="28"/>
        </w:rPr>
        <w:t>Область возможного практического применения</w:t>
      </w:r>
      <w:r w:rsidRPr="0070788A">
        <w:rPr>
          <w:rFonts w:ascii="Times New Roman" w:hAnsi="Times New Roman"/>
          <w:sz w:val="28"/>
          <w:szCs w:val="28"/>
        </w:rPr>
        <w:t xml:space="preserve">: предложенные рекомендации по совершенствованию деятельности организации могут быть применены на практике руководством предприятия ЧУП «АмритаСтиль».  </w:t>
      </w: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b/>
          <w:sz w:val="28"/>
          <w:szCs w:val="28"/>
        </w:rPr>
        <w:t>Технико-экономическая значимость:</w:t>
      </w:r>
      <w:r w:rsidRPr="0070788A">
        <w:rPr>
          <w:rFonts w:ascii="Times New Roman" w:hAnsi="Times New Roman"/>
          <w:sz w:val="28"/>
          <w:szCs w:val="28"/>
        </w:rPr>
        <w:t xml:space="preserve"> внедрение разработок повысит уровень и качество внешнеэкономической деятельности, поможет привлечь новых клиентов, увеличить объем продаж, повысить конкурентоспособность и имидж предприятия ЧУП «АмритаСтиль».</w:t>
      </w:r>
    </w:p>
    <w:p w:rsidR="00B3008A" w:rsidRPr="0070788A" w:rsidRDefault="00B3008A" w:rsidP="002E3354">
      <w:pPr>
        <w:adjustRightInd w:val="0"/>
        <w:spacing w:after="0" w:line="360" w:lineRule="exact"/>
        <w:ind w:firstLine="709"/>
        <w:contextualSpacing/>
        <w:jc w:val="both"/>
        <w:rPr>
          <w:rFonts w:ascii="Times New Roman" w:hAnsi="Times New Roman"/>
          <w:sz w:val="28"/>
          <w:szCs w:val="28"/>
        </w:rPr>
      </w:pPr>
      <w:r w:rsidRPr="0070788A">
        <w:rPr>
          <w:rFonts w:ascii="Times New Roman" w:hAnsi="Times New Roman"/>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B3008A" w:rsidRPr="0070788A" w:rsidRDefault="00B3008A" w:rsidP="002E3354">
      <w:pPr>
        <w:adjustRightInd w:val="0"/>
        <w:spacing w:after="0" w:line="360" w:lineRule="exact"/>
        <w:ind w:firstLine="709"/>
        <w:contextualSpacing/>
        <w:jc w:val="center"/>
        <w:rPr>
          <w:rFonts w:ascii="Times New Roman" w:hAnsi="Times New Roman"/>
          <w:b/>
          <w:sz w:val="28"/>
          <w:szCs w:val="28"/>
          <w:lang w:val="en-US"/>
        </w:rPr>
      </w:pPr>
      <w:r w:rsidRPr="002E3354">
        <w:rPr>
          <w:rFonts w:ascii="Times New Roman" w:hAnsi="Times New Roman"/>
          <w:sz w:val="28"/>
          <w:szCs w:val="28"/>
          <w:lang w:val="en-US"/>
        </w:rPr>
        <w:br w:type="page"/>
      </w:r>
      <w:r w:rsidRPr="0070788A">
        <w:rPr>
          <w:rFonts w:ascii="Times New Roman" w:hAnsi="Times New Roman"/>
          <w:b/>
          <w:sz w:val="28"/>
          <w:szCs w:val="28"/>
          <w:lang w:val="en-US"/>
        </w:rPr>
        <w:t>SUMMARY</w:t>
      </w:r>
    </w:p>
    <w:p w:rsidR="00B3008A" w:rsidRPr="0070788A" w:rsidRDefault="00B3008A" w:rsidP="002E3354">
      <w:pPr>
        <w:adjustRightInd w:val="0"/>
        <w:spacing w:after="0" w:line="360" w:lineRule="exact"/>
        <w:ind w:firstLine="709"/>
        <w:contextualSpacing/>
        <w:rPr>
          <w:rFonts w:ascii="Times New Roman" w:hAnsi="Times New Roman"/>
          <w:sz w:val="28"/>
          <w:szCs w:val="28"/>
          <w:lang w:val="en-US"/>
        </w:rPr>
      </w:pPr>
    </w:p>
    <w:p w:rsidR="00B3008A" w:rsidRPr="0070788A" w:rsidRDefault="00B3008A" w:rsidP="002E3354">
      <w:pPr>
        <w:adjustRightInd w:val="0"/>
        <w:spacing w:after="0" w:line="360" w:lineRule="exact"/>
        <w:ind w:firstLine="709"/>
        <w:jc w:val="center"/>
        <w:rPr>
          <w:rFonts w:ascii="Times New Roman" w:hAnsi="Times New Roman"/>
          <w:sz w:val="28"/>
          <w:szCs w:val="28"/>
          <w:lang w:val="en-US"/>
        </w:rPr>
      </w:pPr>
      <w:r w:rsidRPr="0070788A">
        <w:rPr>
          <w:rFonts w:ascii="Times New Roman" w:hAnsi="Times New Roman"/>
          <w:sz w:val="28"/>
          <w:szCs w:val="28"/>
          <w:lang w:val="en-US"/>
        </w:rPr>
        <w:t>Diploma work: 97 p., 15 pic., 29 tab., 53 sources, 16 app.</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sz w:val="28"/>
          <w:szCs w:val="28"/>
          <w:lang w:val="en-US"/>
        </w:rPr>
        <w:t xml:space="preserve">EXTERNAL ENVIRONMENT, INTERNAL ENVIRONMENT, CONTROL STRATEGIES, SWOT - ANALYSIS, </w:t>
      </w:r>
      <w:smartTag w:uri="urn:schemas-microsoft-com:office:smarttags" w:element="place">
        <w:r w:rsidRPr="0070788A">
          <w:rPr>
            <w:rFonts w:ascii="Times New Roman" w:hAnsi="Times New Roman"/>
            <w:sz w:val="28"/>
            <w:szCs w:val="28"/>
            <w:lang w:val="en-US"/>
          </w:rPr>
          <w:t>PEST</w:t>
        </w:r>
      </w:smartTag>
      <w:r w:rsidRPr="0070788A">
        <w:rPr>
          <w:rFonts w:ascii="Times New Roman" w:hAnsi="Times New Roman"/>
          <w:sz w:val="28"/>
          <w:szCs w:val="28"/>
          <w:lang w:val="en-US"/>
        </w:rPr>
        <w:t xml:space="preserve"> - ANALYSIS, ANALYSIS OF ENVIRONMENT PROFILE.</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Object of the research</w:t>
      </w:r>
      <w:r w:rsidRPr="0070788A">
        <w:rPr>
          <w:rFonts w:ascii="Times New Roman" w:hAnsi="Times New Roman"/>
          <w:sz w:val="28"/>
          <w:szCs w:val="28"/>
          <w:lang w:val="en-US"/>
        </w:rPr>
        <w:t xml:space="preserve"> - internal and external environment of the enterprise.</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Subject of the research</w:t>
      </w:r>
      <w:r w:rsidRPr="0070788A">
        <w:rPr>
          <w:rFonts w:ascii="Times New Roman" w:hAnsi="Times New Roman"/>
          <w:sz w:val="28"/>
          <w:szCs w:val="28"/>
          <w:lang w:val="en-US"/>
        </w:rPr>
        <w:t xml:space="preserve"> - the impact of the factors of external and internal environment on activity of PUE "AmritaStyle" and their use in enterprise management.</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Objective of the work</w:t>
      </w:r>
      <w:r w:rsidRPr="0070788A">
        <w:rPr>
          <w:rFonts w:ascii="Times New Roman" w:hAnsi="Times New Roman"/>
          <w:sz w:val="28"/>
          <w:szCs w:val="28"/>
          <w:lang w:val="en-US"/>
        </w:rPr>
        <w:t>: to develop the proposals of improvement the management of PUE "AmritaStyle" based on analysis of the features of its external and internal environment.</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Research methods</w:t>
      </w:r>
      <w:r w:rsidRPr="0070788A">
        <w:rPr>
          <w:rFonts w:ascii="Times New Roman" w:hAnsi="Times New Roman"/>
          <w:sz w:val="28"/>
          <w:szCs w:val="28"/>
          <w:lang w:val="en-US"/>
        </w:rPr>
        <w:t xml:space="preserve">: expositive, graphical, method of comparative analysis, specifically aimed for the analysis of internal and external environment of organizations: </w:t>
      </w:r>
      <w:smartTag w:uri="urn:schemas-microsoft-com:office:smarttags" w:element="place">
        <w:r w:rsidRPr="0070788A">
          <w:rPr>
            <w:rFonts w:ascii="Times New Roman" w:hAnsi="Times New Roman"/>
            <w:sz w:val="28"/>
            <w:szCs w:val="28"/>
            <w:lang w:val="en-US"/>
          </w:rPr>
          <w:t>PEST</w:t>
        </w:r>
      </w:smartTag>
      <w:r w:rsidRPr="0070788A">
        <w:rPr>
          <w:rFonts w:ascii="Times New Roman" w:hAnsi="Times New Roman"/>
          <w:sz w:val="28"/>
          <w:szCs w:val="28"/>
          <w:lang w:val="en-US"/>
        </w:rPr>
        <w:t xml:space="preserve"> and SWOT-analyzes.</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Researches and developments</w:t>
      </w:r>
      <w:r w:rsidRPr="0070788A">
        <w:rPr>
          <w:rFonts w:ascii="Times New Roman" w:hAnsi="Times New Roman"/>
          <w:sz w:val="28"/>
          <w:szCs w:val="28"/>
          <w:lang w:val="en-US"/>
        </w:rPr>
        <w:t>: there were examined theoretical aspects of the study of external and internal environment of the organization, based on the analysis it was determined the main directions of improving the efficiency of management the processes that occur in the external and internal environment of PUE "AmritaStyle".</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Sphere of the possible practical applications</w:t>
      </w:r>
      <w:r w:rsidRPr="0070788A">
        <w:rPr>
          <w:rFonts w:ascii="Times New Roman" w:hAnsi="Times New Roman"/>
          <w:sz w:val="28"/>
          <w:szCs w:val="28"/>
          <w:lang w:val="en-US"/>
        </w:rPr>
        <w:t>: proposed recommendations for improving the organization's activities can be applied in practice by the management of PUE "AmritaStyle".</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b/>
          <w:sz w:val="28"/>
          <w:szCs w:val="28"/>
          <w:lang w:val="en-US"/>
        </w:rPr>
        <w:t>Techno-economic importance</w:t>
      </w:r>
      <w:r w:rsidRPr="0070788A">
        <w:rPr>
          <w:rFonts w:ascii="Times New Roman" w:hAnsi="Times New Roman"/>
          <w:sz w:val="28"/>
          <w:szCs w:val="28"/>
          <w:lang w:val="en-US"/>
        </w:rPr>
        <w:t>: introduction of developments will increase the level and quality of foreign trade activities, will help to attract new customers, enhance sales, and increase the competitiveness and image of the company                PUE "AmritaStyle".</w:t>
      </w:r>
    </w:p>
    <w:p w:rsidR="00B3008A" w:rsidRPr="0070788A" w:rsidRDefault="00B3008A" w:rsidP="002E3354">
      <w:pPr>
        <w:adjustRightInd w:val="0"/>
        <w:spacing w:after="0" w:line="360" w:lineRule="exact"/>
        <w:ind w:firstLine="709"/>
        <w:jc w:val="both"/>
        <w:rPr>
          <w:rFonts w:ascii="Times New Roman" w:hAnsi="Times New Roman"/>
          <w:sz w:val="28"/>
          <w:szCs w:val="28"/>
          <w:lang w:val="en-US"/>
        </w:rPr>
      </w:pPr>
      <w:r w:rsidRPr="0070788A">
        <w:rPr>
          <w:rFonts w:ascii="Times New Roman" w:hAnsi="Times New Roman"/>
          <w:sz w:val="28"/>
          <w:szCs w:val="28"/>
          <w:lang w:val="en-US"/>
        </w:rPr>
        <w:t>The author of the work confirms that adduced calculated-analytical materials correctly and objectively reflect the state of the investigated process, and borrowed from literary sources theoretical and methodological terms and concepts are accompanied by references to their authors.</w:t>
      </w:r>
    </w:p>
    <w:p w:rsidR="00B3008A" w:rsidRPr="000E7408" w:rsidRDefault="00B3008A" w:rsidP="0070788A">
      <w:pPr>
        <w:spacing w:after="0" w:line="360" w:lineRule="exact"/>
        <w:ind w:firstLine="709"/>
        <w:jc w:val="both"/>
        <w:rPr>
          <w:rFonts w:ascii="Times New Roman" w:hAnsi="Times New Roman"/>
          <w:sz w:val="28"/>
          <w:szCs w:val="28"/>
          <w:lang w:val="en-US" w:eastAsia="ru-RU"/>
        </w:rPr>
      </w:pPr>
    </w:p>
    <w:sectPr w:rsidR="00B3008A"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291571"/>
    <w:rsid w:val="002E3354"/>
    <w:rsid w:val="004E6796"/>
    <w:rsid w:val="005068C1"/>
    <w:rsid w:val="00582D97"/>
    <w:rsid w:val="005A44A1"/>
    <w:rsid w:val="005E32E3"/>
    <w:rsid w:val="0070788A"/>
    <w:rsid w:val="007A2B9A"/>
    <w:rsid w:val="00986EB0"/>
    <w:rsid w:val="00A24F7A"/>
    <w:rsid w:val="00A56902"/>
    <w:rsid w:val="00B3008A"/>
    <w:rsid w:val="00BD6997"/>
    <w:rsid w:val="00CC62CA"/>
    <w:rsid w:val="00D72939"/>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s>
</file>

<file path=word/webSettings.xml><?xml version="1.0" encoding="utf-8"?>
<w:webSettings xmlns:r="http://schemas.openxmlformats.org/officeDocument/2006/relationships" xmlns:w="http://schemas.openxmlformats.org/wordprocessingml/2006/main">
  <w:divs>
    <w:div w:id="189800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3</Pages>
  <Words>597</Words>
  <Characters>3404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2014-06-25T11:57:00Z</dcterms:modified>
</cp:coreProperties>
</file>