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05" w:rsidRPr="005412C8" w:rsidRDefault="007D5005" w:rsidP="007D5005">
      <w:pPr>
        <w:jc w:val="center"/>
        <w:rPr>
          <w:szCs w:val="28"/>
        </w:rPr>
      </w:pPr>
      <w:r w:rsidRPr="005412C8">
        <w:rPr>
          <w:szCs w:val="28"/>
        </w:rPr>
        <w:t>Государственное учреждение образования</w:t>
      </w:r>
    </w:p>
    <w:p w:rsidR="007D5005" w:rsidRPr="005412C8" w:rsidRDefault="007D5005" w:rsidP="007D5005">
      <w:pPr>
        <w:jc w:val="center"/>
        <w:rPr>
          <w:szCs w:val="28"/>
        </w:rPr>
      </w:pPr>
      <w:r w:rsidRPr="005412C8">
        <w:rPr>
          <w:szCs w:val="28"/>
        </w:rPr>
        <w:t>«Институт бизнеса и менеджмента технологий Белорусского государственного университета»</w:t>
      </w:r>
    </w:p>
    <w:p w:rsidR="007D5005" w:rsidRPr="005412C8" w:rsidRDefault="007D5005" w:rsidP="007D5005">
      <w:pPr>
        <w:jc w:val="center"/>
        <w:rPr>
          <w:szCs w:val="28"/>
        </w:rPr>
      </w:pPr>
      <w:r w:rsidRPr="005412C8">
        <w:rPr>
          <w:szCs w:val="28"/>
        </w:rPr>
        <w:t>Кафедра логистики</w:t>
      </w:r>
    </w:p>
    <w:p w:rsidR="007D5005" w:rsidRPr="005412C8" w:rsidRDefault="007D5005" w:rsidP="007D5005">
      <w:pPr>
        <w:jc w:val="center"/>
        <w:rPr>
          <w:szCs w:val="28"/>
        </w:rPr>
      </w:pPr>
      <w:r w:rsidRPr="005412C8">
        <w:rPr>
          <w:szCs w:val="28"/>
        </w:rPr>
        <w:t>Аннотация к дипломной работе</w:t>
      </w:r>
    </w:p>
    <w:p w:rsidR="007D5005" w:rsidRPr="007D5005" w:rsidRDefault="009A2BA4" w:rsidP="007D5005">
      <w:pPr>
        <w:shd w:val="clear" w:color="auto" w:fill="FFFFFF"/>
        <w:autoSpaceDE w:val="0"/>
        <w:autoSpaceDN w:val="0"/>
        <w:adjustRightInd w:val="0"/>
        <w:ind w:hanging="748"/>
        <w:jc w:val="center"/>
        <w:rPr>
          <w:szCs w:val="28"/>
        </w:rPr>
      </w:pPr>
      <w:r>
        <w:rPr>
          <w:szCs w:val="28"/>
        </w:rPr>
        <w:t>«</w:t>
      </w:r>
      <w:r w:rsidR="007D5005" w:rsidRPr="007D5005">
        <w:rPr>
          <w:szCs w:val="28"/>
        </w:rPr>
        <w:t xml:space="preserve">Совершенствование </w:t>
      </w:r>
      <w:proofErr w:type="spellStart"/>
      <w:r w:rsidR="007D5005" w:rsidRPr="007D5005">
        <w:rPr>
          <w:szCs w:val="28"/>
        </w:rPr>
        <w:t>логистической</w:t>
      </w:r>
      <w:proofErr w:type="spellEnd"/>
      <w:r w:rsidR="007D5005" w:rsidRPr="007D5005">
        <w:rPr>
          <w:szCs w:val="28"/>
        </w:rPr>
        <w:t xml:space="preserve"> деятельности предприятия на примере ОАО «Белмагистральавтотранс»</w:t>
      </w:r>
    </w:p>
    <w:p w:rsidR="007D5005" w:rsidRPr="007D5005" w:rsidRDefault="007D5005" w:rsidP="007D5005">
      <w:pPr>
        <w:jc w:val="center"/>
        <w:rPr>
          <w:szCs w:val="28"/>
        </w:rPr>
      </w:pPr>
      <w:r>
        <w:rPr>
          <w:szCs w:val="28"/>
        </w:rPr>
        <w:t>М.А. Васильева</w:t>
      </w:r>
    </w:p>
    <w:p w:rsidR="007D5005" w:rsidRPr="005412C8" w:rsidRDefault="007D5005" w:rsidP="007D5005">
      <w:pPr>
        <w:pStyle w:val="a5"/>
        <w:jc w:val="center"/>
        <w:rPr>
          <w:szCs w:val="28"/>
        </w:rPr>
      </w:pPr>
      <w:r w:rsidRPr="005412C8">
        <w:rPr>
          <w:szCs w:val="28"/>
        </w:rPr>
        <w:t xml:space="preserve">Руководитель </w:t>
      </w:r>
      <w:r>
        <w:rPr>
          <w:szCs w:val="28"/>
        </w:rPr>
        <w:t xml:space="preserve">Н.Б. </w:t>
      </w:r>
      <w:proofErr w:type="spellStart"/>
      <w:r>
        <w:rPr>
          <w:szCs w:val="28"/>
        </w:rPr>
        <w:t>Буцанец</w:t>
      </w:r>
      <w:proofErr w:type="spellEnd"/>
      <w:r w:rsidRPr="005412C8">
        <w:rPr>
          <w:szCs w:val="28"/>
        </w:rPr>
        <w:t xml:space="preserve"> </w:t>
      </w:r>
    </w:p>
    <w:p w:rsidR="007D5005" w:rsidRPr="005412C8" w:rsidRDefault="007D5005" w:rsidP="007D5005">
      <w:pPr>
        <w:pStyle w:val="a5"/>
        <w:jc w:val="center"/>
        <w:rPr>
          <w:szCs w:val="28"/>
        </w:rPr>
      </w:pPr>
      <w:r w:rsidRPr="005412C8">
        <w:rPr>
          <w:szCs w:val="28"/>
        </w:rPr>
        <w:t>2014</w:t>
      </w:r>
    </w:p>
    <w:p w:rsidR="0061680C" w:rsidRDefault="0061680C" w:rsidP="0061680C">
      <w:pPr>
        <w:pStyle w:val="Default"/>
        <w:rPr>
          <w:b/>
          <w:bCs/>
          <w:sz w:val="28"/>
          <w:szCs w:val="28"/>
        </w:rPr>
      </w:pPr>
    </w:p>
    <w:p w:rsidR="0061680C" w:rsidRPr="009A2BA4" w:rsidRDefault="0061680C"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7D5005" w:rsidRPr="009A2BA4" w:rsidRDefault="007D5005" w:rsidP="0061680C">
      <w:pPr>
        <w:pStyle w:val="Default"/>
        <w:rPr>
          <w:b/>
          <w:bCs/>
          <w:sz w:val="28"/>
          <w:szCs w:val="28"/>
        </w:rPr>
      </w:pPr>
    </w:p>
    <w:p w:rsidR="0061680C" w:rsidRDefault="0061680C" w:rsidP="0061680C">
      <w:pPr>
        <w:pStyle w:val="Default"/>
        <w:rPr>
          <w:sz w:val="28"/>
          <w:szCs w:val="28"/>
        </w:rPr>
      </w:pPr>
    </w:p>
    <w:p w:rsidR="0061680C" w:rsidRPr="00642230" w:rsidRDefault="0061680C" w:rsidP="0061680C">
      <w:pPr>
        <w:spacing w:line="360" w:lineRule="exact"/>
        <w:rPr>
          <w:color w:val="FF0000"/>
          <w:szCs w:val="28"/>
        </w:rPr>
      </w:pPr>
      <w:r w:rsidRPr="005C09B3">
        <w:rPr>
          <w:szCs w:val="28"/>
        </w:rPr>
        <w:lastRenderedPageBreak/>
        <w:t>О</w:t>
      </w:r>
      <w:r>
        <w:rPr>
          <w:szCs w:val="28"/>
        </w:rPr>
        <w:t>бъем работы 92</w:t>
      </w:r>
      <w:r w:rsidRPr="005C09B3">
        <w:rPr>
          <w:szCs w:val="28"/>
        </w:rPr>
        <w:t xml:space="preserve">с., </w:t>
      </w:r>
      <w:r w:rsidRPr="00BC7203">
        <w:rPr>
          <w:szCs w:val="28"/>
        </w:rPr>
        <w:t>в том числе 14 рис., 19 табл</w:t>
      </w:r>
      <w:r w:rsidRPr="00142B20">
        <w:rPr>
          <w:szCs w:val="28"/>
        </w:rPr>
        <w:t xml:space="preserve">., 25 ист., </w:t>
      </w:r>
      <w:r w:rsidRPr="007F1B17">
        <w:rPr>
          <w:szCs w:val="28"/>
        </w:rPr>
        <w:t>3 приложения.</w:t>
      </w:r>
    </w:p>
    <w:p w:rsidR="0061680C" w:rsidRPr="00642230" w:rsidRDefault="0061680C" w:rsidP="0061680C">
      <w:pPr>
        <w:spacing w:line="240" w:lineRule="auto"/>
        <w:rPr>
          <w:i/>
          <w:color w:val="FF0000"/>
          <w:szCs w:val="28"/>
        </w:rPr>
      </w:pPr>
      <w:proofErr w:type="gramStart"/>
      <w:r w:rsidRPr="00FB105F">
        <w:rPr>
          <w:szCs w:val="28"/>
        </w:rPr>
        <w:t xml:space="preserve">Ключевые слова: </w:t>
      </w:r>
      <w:r w:rsidRPr="00FB105F">
        <w:rPr>
          <w:i/>
          <w:szCs w:val="28"/>
        </w:rPr>
        <w:t xml:space="preserve">логистика, логистическая деятельность,  система электронного документооборота, совершенствование, оптимизация, </w:t>
      </w:r>
      <w:r w:rsidRPr="00A36A27">
        <w:rPr>
          <w:i/>
          <w:szCs w:val="28"/>
        </w:rPr>
        <w:t>эффект, оценка эффективности</w:t>
      </w:r>
      <w:r>
        <w:rPr>
          <w:i/>
          <w:szCs w:val="28"/>
        </w:rPr>
        <w:t>.</w:t>
      </w:r>
      <w:proofErr w:type="gramEnd"/>
    </w:p>
    <w:p w:rsidR="0061680C" w:rsidRPr="009A4168" w:rsidRDefault="0061680C" w:rsidP="0061680C">
      <w:pPr>
        <w:spacing w:line="360" w:lineRule="exact"/>
      </w:pPr>
      <w:r w:rsidRPr="009A4168">
        <w:rPr>
          <w:b/>
          <w:szCs w:val="28"/>
        </w:rPr>
        <w:t>Объект исследования</w:t>
      </w:r>
      <w:r w:rsidRPr="009A4168">
        <w:rPr>
          <w:szCs w:val="28"/>
        </w:rPr>
        <w:t xml:space="preserve"> – </w:t>
      </w:r>
      <w:r>
        <w:t>логистическая деятельность ОАО «Белмагистральавтотранс».</w:t>
      </w:r>
    </w:p>
    <w:p w:rsidR="0061680C" w:rsidRPr="00642230" w:rsidRDefault="0061680C" w:rsidP="0061680C">
      <w:pPr>
        <w:spacing w:line="360" w:lineRule="exact"/>
        <w:rPr>
          <w:color w:val="FF0000"/>
          <w:szCs w:val="28"/>
        </w:rPr>
      </w:pPr>
      <w:r w:rsidRPr="009A4168">
        <w:rPr>
          <w:b/>
          <w:szCs w:val="28"/>
        </w:rPr>
        <w:t>Предмет исследования</w:t>
      </w:r>
      <w:r w:rsidRPr="009A4168">
        <w:rPr>
          <w:szCs w:val="28"/>
        </w:rPr>
        <w:t xml:space="preserve"> – </w:t>
      </w:r>
      <w:r>
        <w:rPr>
          <w:szCs w:val="28"/>
        </w:rPr>
        <w:t xml:space="preserve">совершенствование </w:t>
      </w:r>
      <w:r w:rsidRPr="003C5983">
        <w:t>логистическ</w:t>
      </w:r>
      <w:r>
        <w:t>ой</w:t>
      </w:r>
      <w:r w:rsidRPr="003C5983">
        <w:t xml:space="preserve"> деятельност</w:t>
      </w:r>
      <w:r>
        <w:t>и</w:t>
      </w:r>
      <w:r w:rsidRPr="003C5983">
        <w:t xml:space="preserve"> предприятия.</w:t>
      </w:r>
    </w:p>
    <w:p w:rsidR="0061680C" w:rsidRPr="009A4168" w:rsidRDefault="0061680C" w:rsidP="0061680C">
      <w:pPr>
        <w:spacing w:line="360" w:lineRule="exact"/>
      </w:pPr>
      <w:r w:rsidRPr="009A4168">
        <w:rPr>
          <w:b/>
          <w:szCs w:val="28"/>
        </w:rPr>
        <w:t>Цель работы</w:t>
      </w:r>
      <w:r w:rsidRPr="009A4168">
        <w:rPr>
          <w:szCs w:val="28"/>
        </w:rPr>
        <w:t xml:space="preserve"> – </w:t>
      </w:r>
      <w:r w:rsidRPr="009A4168">
        <w:t>исследование теоретических</w:t>
      </w:r>
      <w:r>
        <w:t xml:space="preserve"> и практических</w:t>
      </w:r>
      <w:r w:rsidRPr="009A4168">
        <w:t xml:space="preserve"> аспектов </w:t>
      </w:r>
      <w:r>
        <w:t>логистической деятельности предприятия</w:t>
      </w:r>
      <w:r w:rsidRPr="009A4168">
        <w:t xml:space="preserve">, </w:t>
      </w:r>
      <w:r>
        <w:t>анализ логистической деятельности ОАО «Белмагистральавтотранс»</w:t>
      </w:r>
      <w:r w:rsidRPr="009A4168">
        <w:t xml:space="preserve">, </w:t>
      </w:r>
      <w:r>
        <w:t xml:space="preserve">разработка мероприятий по ее оптимизации на базе выделения существующих проблем </w:t>
      </w:r>
      <w:r w:rsidRPr="009A4168">
        <w:t>и поиска путей их решения.</w:t>
      </w:r>
    </w:p>
    <w:p w:rsidR="0061680C" w:rsidRPr="009A4168" w:rsidRDefault="0061680C" w:rsidP="0061680C">
      <w:pPr>
        <w:spacing w:line="360" w:lineRule="exact"/>
        <w:rPr>
          <w:szCs w:val="28"/>
        </w:rPr>
      </w:pPr>
      <w:r w:rsidRPr="009A4168">
        <w:rPr>
          <w:b/>
          <w:bCs/>
          <w:szCs w:val="28"/>
        </w:rPr>
        <w:t>Методы исследования</w:t>
      </w:r>
      <w:r w:rsidRPr="009A4168">
        <w:rPr>
          <w:bCs/>
          <w:szCs w:val="28"/>
        </w:rPr>
        <w:t xml:space="preserve">: </w:t>
      </w:r>
      <w:r w:rsidRPr="009A4168">
        <w:rPr>
          <w:szCs w:val="28"/>
        </w:rPr>
        <w:t xml:space="preserve">общенаучные методы </w:t>
      </w:r>
      <w:r>
        <w:rPr>
          <w:szCs w:val="28"/>
        </w:rPr>
        <w:t>исследования</w:t>
      </w:r>
      <w:r w:rsidRPr="009A4168">
        <w:rPr>
          <w:szCs w:val="28"/>
        </w:rPr>
        <w:t xml:space="preserve">, сравнительный анализ, </w:t>
      </w:r>
      <w:r>
        <w:rPr>
          <w:szCs w:val="28"/>
        </w:rPr>
        <w:t xml:space="preserve">статистический обзор, </w:t>
      </w:r>
      <w:r w:rsidRPr="009A4168">
        <w:rPr>
          <w:szCs w:val="28"/>
        </w:rPr>
        <w:t>экономико-математические и графико-аналитические методы.</w:t>
      </w:r>
    </w:p>
    <w:p w:rsidR="0061680C" w:rsidRPr="009A4168" w:rsidRDefault="0061680C" w:rsidP="0061680C">
      <w:pPr>
        <w:spacing w:line="360" w:lineRule="exact"/>
        <w:rPr>
          <w:szCs w:val="28"/>
        </w:rPr>
      </w:pPr>
      <w:r w:rsidRPr="009A4168">
        <w:rPr>
          <w:b/>
          <w:bCs/>
          <w:szCs w:val="28"/>
        </w:rPr>
        <w:t xml:space="preserve">Результаты исследования и разработки: </w:t>
      </w:r>
      <w:r w:rsidRPr="00A36A27">
        <w:rPr>
          <w:szCs w:val="28"/>
        </w:rPr>
        <w:t>раскрыта сущность логистической деятельности ОАО «Белмагистральавтотранс», и возможности ее совершенствование. Выявлены основные пробл</w:t>
      </w:r>
      <w:r>
        <w:rPr>
          <w:szCs w:val="28"/>
        </w:rPr>
        <w:t>емы на предприятии</w:t>
      </w:r>
      <w:r w:rsidRPr="00A36A27">
        <w:rPr>
          <w:szCs w:val="28"/>
        </w:rPr>
        <w:t xml:space="preserve">. Предложены решения по совершенствованию логистической деятельности и рассчитано экономическое обоснование данных решений. </w:t>
      </w:r>
    </w:p>
    <w:p w:rsidR="0061680C" w:rsidRPr="002E3AB5" w:rsidRDefault="0061680C" w:rsidP="0061680C">
      <w:pPr>
        <w:spacing w:line="360" w:lineRule="exact"/>
        <w:rPr>
          <w:szCs w:val="28"/>
        </w:rPr>
      </w:pPr>
      <w:r w:rsidRPr="009A4168">
        <w:rPr>
          <w:b/>
          <w:bCs/>
          <w:szCs w:val="28"/>
        </w:rPr>
        <w:t>Практическая значимость результатов исследования</w:t>
      </w:r>
      <w:r w:rsidRPr="009A4168">
        <w:rPr>
          <w:b/>
          <w:szCs w:val="28"/>
        </w:rPr>
        <w:t>:</w:t>
      </w:r>
      <w:r w:rsidRPr="009A4168">
        <w:rPr>
          <w:szCs w:val="28"/>
        </w:rPr>
        <w:t xml:space="preserve"> </w:t>
      </w:r>
      <w:r w:rsidRPr="00A36A27">
        <w:rPr>
          <w:szCs w:val="28"/>
        </w:rPr>
        <w:t xml:space="preserve">реализация на практике мероприятий позволит улучшить состояние логистической деятельности ОАО «Белмагистральавтотранс», получить дополнительную прибыль, за счет оптимизации существующих процессов и внедрения новых; создать благоприятные условия для привлечения молодых </w:t>
      </w:r>
      <w:r w:rsidRPr="002E3AB5">
        <w:rPr>
          <w:szCs w:val="28"/>
        </w:rPr>
        <w:t>специалистов.</w:t>
      </w:r>
    </w:p>
    <w:p w:rsidR="0061680C" w:rsidRDefault="0061680C" w:rsidP="0061680C">
      <w:pPr>
        <w:spacing w:line="360" w:lineRule="exact"/>
        <w:rPr>
          <w:szCs w:val="28"/>
        </w:rPr>
      </w:pPr>
      <w:r w:rsidRPr="002E3AB5">
        <w:rPr>
          <w:b/>
          <w:bCs/>
          <w:szCs w:val="28"/>
        </w:rPr>
        <w:t xml:space="preserve">Область возможного практического применения результатов исследования – </w:t>
      </w:r>
      <w:r w:rsidRPr="002E3AB5">
        <w:rPr>
          <w:bCs/>
          <w:szCs w:val="28"/>
        </w:rPr>
        <w:t xml:space="preserve">деятельность </w:t>
      </w:r>
      <w:r>
        <w:rPr>
          <w:bCs/>
          <w:szCs w:val="28"/>
        </w:rPr>
        <w:t xml:space="preserve">логистических и </w:t>
      </w:r>
      <w:r w:rsidRPr="002E3AB5">
        <w:rPr>
          <w:bCs/>
          <w:szCs w:val="28"/>
        </w:rPr>
        <w:t>транспортно-логистических центров Республики Беларусь. В частности</w:t>
      </w:r>
      <w:r w:rsidRPr="002E3AB5">
        <w:rPr>
          <w:b/>
          <w:bCs/>
          <w:szCs w:val="28"/>
        </w:rPr>
        <w:t xml:space="preserve"> </w:t>
      </w:r>
      <w:r w:rsidRPr="002E3AB5">
        <w:rPr>
          <w:szCs w:val="28"/>
        </w:rPr>
        <w:t>«</w:t>
      </w:r>
      <w:proofErr w:type="spellStart"/>
      <w:r w:rsidRPr="002E3AB5">
        <w:rPr>
          <w:szCs w:val="28"/>
        </w:rPr>
        <w:t>Белтаможсервис</w:t>
      </w:r>
      <w:proofErr w:type="spellEnd"/>
      <w:r w:rsidRPr="002E3AB5">
        <w:rPr>
          <w:szCs w:val="28"/>
        </w:rPr>
        <w:t>», СООО «</w:t>
      </w:r>
      <w:proofErr w:type="spellStart"/>
      <w:r w:rsidRPr="002E3AB5">
        <w:rPr>
          <w:szCs w:val="28"/>
        </w:rPr>
        <w:t>Брествнештранс</w:t>
      </w:r>
      <w:proofErr w:type="spellEnd"/>
      <w:r w:rsidRPr="002E3AB5">
        <w:rPr>
          <w:szCs w:val="28"/>
        </w:rPr>
        <w:t xml:space="preserve">» и др. </w:t>
      </w:r>
    </w:p>
    <w:p w:rsidR="0061680C" w:rsidRPr="00DD201F" w:rsidRDefault="0061680C" w:rsidP="0061680C">
      <w:pPr>
        <w:pStyle w:val="a4"/>
        <w:spacing w:after="0" w:line="360" w:lineRule="exact"/>
        <w:ind w:left="0" w:firstLine="709"/>
        <w:jc w:val="both"/>
        <w:rPr>
          <w:rFonts w:ascii="Times New Roman" w:hAnsi="Times New Roman" w:cs="Times New Roman"/>
          <w:sz w:val="28"/>
          <w:szCs w:val="28"/>
        </w:rPr>
      </w:pPr>
      <w:r w:rsidRPr="00DD201F">
        <w:rPr>
          <w:rFonts w:ascii="Times New Roman" w:hAnsi="Times New Roman" w:cs="Times New Roman"/>
          <w:sz w:val="28"/>
          <w:szCs w:val="28"/>
        </w:rPr>
        <w:t>Автор работы подтверждает, что приведенные в ней расчетно-аналитический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7D5005" w:rsidRPr="009A2BA4" w:rsidRDefault="007D5005" w:rsidP="0061680C">
      <w:pPr>
        <w:spacing w:line="240" w:lineRule="auto"/>
        <w:rPr>
          <w:szCs w:val="28"/>
        </w:rPr>
      </w:pPr>
    </w:p>
    <w:p w:rsidR="007D5005" w:rsidRPr="009A2BA4" w:rsidRDefault="007D5005" w:rsidP="0061680C">
      <w:pPr>
        <w:spacing w:line="240" w:lineRule="auto"/>
        <w:rPr>
          <w:szCs w:val="28"/>
        </w:rPr>
      </w:pPr>
    </w:p>
    <w:p w:rsidR="007D5005" w:rsidRPr="009A2BA4" w:rsidRDefault="007D5005" w:rsidP="0061680C">
      <w:pPr>
        <w:spacing w:line="240" w:lineRule="auto"/>
        <w:rPr>
          <w:szCs w:val="28"/>
        </w:rPr>
      </w:pPr>
    </w:p>
    <w:p w:rsidR="007D5005" w:rsidRPr="009A2BA4" w:rsidRDefault="007D5005" w:rsidP="0061680C">
      <w:pPr>
        <w:spacing w:line="240" w:lineRule="auto"/>
        <w:rPr>
          <w:szCs w:val="28"/>
        </w:rPr>
      </w:pPr>
    </w:p>
    <w:p w:rsidR="007D5005" w:rsidRPr="009A2BA4" w:rsidRDefault="007D5005" w:rsidP="0061680C">
      <w:pPr>
        <w:spacing w:line="240" w:lineRule="auto"/>
        <w:rPr>
          <w:szCs w:val="28"/>
        </w:rPr>
      </w:pPr>
    </w:p>
    <w:p w:rsidR="007D5005" w:rsidRPr="009A2BA4" w:rsidRDefault="007D5005" w:rsidP="0061680C">
      <w:pPr>
        <w:spacing w:line="240" w:lineRule="auto"/>
        <w:rPr>
          <w:szCs w:val="28"/>
        </w:rPr>
      </w:pPr>
    </w:p>
    <w:p w:rsidR="0061680C" w:rsidRPr="001459BE" w:rsidRDefault="0061680C" w:rsidP="0061680C">
      <w:pPr>
        <w:spacing w:line="240" w:lineRule="auto"/>
        <w:rPr>
          <w:szCs w:val="28"/>
          <w:lang w:val="en-US"/>
        </w:rPr>
      </w:pPr>
      <w:r>
        <w:rPr>
          <w:szCs w:val="28"/>
          <w:lang w:val="be-BY"/>
        </w:rPr>
        <w:lastRenderedPageBreak/>
        <w:t>The amount of work 92р</w:t>
      </w:r>
      <w:r w:rsidRPr="001459BE">
        <w:rPr>
          <w:szCs w:val="28"/>
          <w:lang w:val="be-BY"/>
        </w:rPr>
        <w:t xml:space="preserve">., Including 14 Pic., Table 19., 25 </w:t>
      </w:r>
      <w:r w:rsidRPr="001459BE">
        <w:rPr>
          <w:szCs w:val="28"/>
          <w:lang w:val="en-US"/>
        </w:rPr>
        <w:t>res</w:t>
      </w:r>
      <w:r w:rsidRPr="001459BE">
        <w:rPr>
          <w:szCs w:val="28"/>
          <w:lang w:val="be-BY"/>
        </w:rPr>
        <w:t>., 3 App.</w:t>
      </w:r>
    </w:p>
    <w:p w:rsidR="0061680C" w:rsidRPr="001459BE" w:rsidRDefault="0061680C" w:rsidP="0061680C">
      <w:pPr>
        <w:spacing w:line="360" w:lineRule="exact"/>
        <w:rPr>
          <w:i/>
          <w:szCs w:val="28"/>
          <w:lang w:val="en-US"/>
        </w:rPr>
      </w:pPr>
      <w:r w:rsidRPr="001459BE">
        <w:rPr>
          <w:szCs w:val="28"/>
          <w:lang w:val="en-US"/>
        </w:rPr>
        <w:t xml:space="preserve">Keywords: </w:t>
      </w:r>
      <w:r w:rsidRPr="001459BE">
        <w:rPr>
          <w:i/>
          <w:szCs w:val="28"/>
          <w:lang w:val="en-US"/>
        </w:rPr>
        <w:t>logistics, logistic activities, electronic document management system, improvement</w:t>
      </w:r>
      <w:r>
        <w:rPr>
          <w:i/>
          <w:szCs w:val="28"/>
          <w:lang w:val="en-US"/>
        </w:rPr>
        <w:t xml:space="preserve">, optimization, the effect, </w:t>
      </w:r>
      <w:r w:rsidRPr="001459BE">
        <w:rPr>
          <w:i/>
          <w:szCs w:val="28"/>
          <w:lang w:val="en-US"/>
        </w:rPr>
        <w:t>assessment of efficiency.</w:t>
      </w:r>
    </w:p>
    <w:p w:rsidR="0061680C" w:rsidRPr="001459BE" w:rsidRDefault="0061680C" w:rsidP="0061680C">
      <w:pPr>
        <w:spacing w:line="360" w:lineRule="exact"/>
        <w:rPr>
          <w:b/>
          <w:szCs w:val="28"/>
          <w:lang w:val="en-US"/>
        </w:rPr>
      </w:pPr>
    </w:p>
    <w:p w:rsidR="0061680C" w:rsidRPr="00E94C23" w:rsidRDefault="0061680C" w:rsidP="0061680C">
      <w:pPr>
        <w:spacing w:line="360" w:lineRule="exact"/>
        <w:rPr>
          <w:szCs w:val="28"/>
          <w:lang w:val="en-US"/>
        </w:rPr>
      </w:pPr>
      <w:r w:rsidRPr="001459BE">
        <w:rPr>
          <w:b/>
          <w:szCs w:val="28"/>
          <w:lang w:val="en-US"/>
        </w:rPr>
        <w:t xml:space="preserve">Object of research - </w:t>
      </w:r>
      <w:r w:rsidRPr="001459BE">
        <w:rPr>
          <w:szCs w:val="28"/>
          <w:lang w:val="en-US"/>
        </w:rPr>
        <w:t xml:space="preserve">logistic activities of </w:t>
      </w:r>
      <w:r w:rsidRPr="00E94C23">
        <w:rPr>
          <w:szCs w:val="28"/>
          <w:lang w:val="en-US"/>
        </w:rPr>
        <w:t>PLC</w:t>
      </w:r>
      <w:r w:rsidRPr="00C2796B">
        <w:rPr>
          <w:szCs w:val="28"/>
          <w:lang w:val="en-US"/>
        </w:rPr>
        <w:t xml:space="preserve"> </w:t>
      </w:r>
      <w:r w:rsidRPr="00E94C23">
        <w:rPr>
          <w:szCs w:val="28"/>
          <w:lang w:val="en-US"/>
        </w:rPr>
        <w:t>"</w:t>
      </w:r>
      <w:proofErr w:type="spellStart"/>
      <w:r w:rsidRPr="00E94C23">
        <w:rPr>
          <w:szCs w:val="28"/>
          <w:lang w:val="en-US"/>
        </w:rPr>
        <w:t>Belmagistralavtotrans</w:t>
      </w:r>
      <w:proofErr w:type="spellEnd"/>
      <w:r w:rsidRPr="00E94C23">
        <w:rPr>
          <w:szCs w:val="28"/>
          <w:lang w:val="en-US"/>
        </w:rPr>
        <w:t>".</w:t>
      </w:r>
    </w:p>
    <w:p w:rsidR="0061680C" w:rsidRPr="001459BE" w:rsidRDefault="0061680C" w:rsidP="0061680C">
      <w:pPr>
        <w:spacing w:line="360" w:lineRule="exact"/>
        <w:rPr>
          <w:szCs w:val="28"/>
          <w:lang w:val="en-US"/>
        </w:rPr>
      </w:pPr>
      <w:proofErr w:type="gramStart"/>
      <w:r w:rsidRPr="001459BE">
        <w:rPr>
          <w:b/>
          <w:szCs w:val="28"/>
          <w:lang w:val="en-US"/>
        </w:rPr>
        <w:t xml:space="preserve">Subject of research - </w:t>
      </w:r>
      <w:r w:rsidRPr="001459BE">
        <w:rPr>
          <w:szCs w:val="28"/>
          <w:lang w:val="en-US"/>
        </w:rPr>
        <w:t>improving</w:t>
      </w:r>
      <w:r>
        <w:rPr>
          <w:szCs w:val="28"/>
          <w:lang w:val="en-US"/>
        </w:rPr>
        <w:t xml:space="preserve"> the logistics of the company</w:t>
      </w:r>
      <w:r w:rsidRPr="001459BE">
        <w:rPr>
          <w:szCs w:val="28"/>
          <w:lang w:val="en-US"/>
        </w:rPr>
        <w:t>.</w:t>
      </w:r>
      <w:proofErr w:type="gramEnd"/>
    </w:p>
    <w:p w:rsidR="0061680C" w:rsidRPr="001459BE" w:rsidRDefault="0061680C" w:rsidP="0061680C">
      <w:pPr>
        <w:spacing w:line="360" w:lineRule="exact"/>
        <w:rPr>
          <w:szCs w:val="28"/>
          <w:lang w:val="en-US"/>
        </w:rPr>
      </w:pPr>
      <w:r w:rsidRPr="001459BE">
        <w:rPr>
          <w:b/>
          <w:szCs w:val="28"/>
          <w:lang w:val="en-US"/>
        </w:rPr>
        <w:t xml:space="preserve">Purpose </w:t>
      </w:r>
      <w:r>
        <w:rPr>
          <w:b/>
          <w:szCs w:val="28"/>
          <w:lang w:val="en-US"/>
        </w:rPr>
        <w:t xml:space="preserve">of work </w:t>
      </w:r>
      <w:r w:rsidRPr="001459BE">
        <w:rPr>
          <w:b/>
          <w:szCs w:val="28"/>
          <w:lang w:val="en-US"/>
        </w:rPr>
        <w:t xml:space="preserve">- </w:t>
      </w:r>
      <w:r w:rsidRPr="001459BE">
        <w:rPr>
          <w:szCs w:val="28"/>
          <w:lang w:val="en-US"/>
        </w:rPr>
        <w:t xml:space="preserve">to study theoretical and practical aspects of logistics activities, analysis of the logistics activity of </w:t>
      </w:r>
      <w:r w:rsidRPr="00E94C23">
        <w:rPr>
          <w:szCs w:val="28"/>
          <w:lang w:val="en-US"/>
        </w:rPr>
        <w:t>PLC "</w:t>
      </w:r>
      <w:proofErr w:type="spellStart"/>
      <w:r w:rsidRPr="00E94C23">
        <w:rPr>
          <w:szCs w:val="28"/>
          <w:lang w:val="en-US"/>
        </w:rPr>
        <w:t>Belmagistralavtotrans</w:t>
      </w:r>
      <w:proofErr w:type="spellEnd"/>
      <w:r w:rsidRPr="00E94C23">
        <w:rPr>
          <w:szCs w:val="28"/>
          <w:lang w:val="en-US"/>
        </w:rPr>
        <w:t xml:space="preserve">", </w:t>
      </w:r>
      <w:r w:rsidRPr="001459BE">
        <w:rPr>
          <w:szCs w:val="28"/>
          <w:lang w:val="en-US"/>
        </w:rPr>
        <w:t>the development of measures for its optimization by allocating existing problems and find solutions for them.</w:t>
      </w:r>
    </w:p>
    <w:p w:rsidR="0061680C" w:rsidRPr="001459BE" w:rsidRDefault="0061680C" w:rsidP="0061680C">
      <w:pPr>
        <w:spacing w:line="360" w:lineRule="exact"/>
        <w:rPr>
          <w:bCs/>
          <w:szCs w:val="28"/>
          <w:lang w:val="en-US"/>
        </w:rPr>
      </w:pPr>
      <w:r>
        <w:rPr>
          <w:b/>
          <w:szCs w:val="28"/>
          <w:lang w:val="en-US"/>
        </w:rPr>
        <w:t>R</w:t>
      </w:r>
      <w:r w:rsidRPr="001459BE">
        <w:rPr>
          <w:b/>
          <w:szCs w:val="28"/>
          <w:lang w:val="en-US"/>
        </w:rPr>
        <w:t>esearch</w:t>
      </w:r>
      <w:r w:rsidRPr="001459BE">
        <w:rPr>
          <w:b/>
          <w:bCs/>
          <w:szCs w:val="28"/>
          <w:lang w:val="be-BY"/>
        </w:rPr>
        <w:t xml:space="preserve"> </w:t>
      </w:r>
      <w:r>
        <w:rPr>
          <w:b/>
          <w:bCs/>
          <w:szCs w:val="28"/>
          <w:lang w:val="en-US"/>
        </w:rPr>
        <w:t>m</w:t>
      </w:r>
      <w:r w:rsidRPr="001459BE">
        <w:rPr>
          <w:b/>
          <w:bCs/>
          <w:szCs w:val="28"/>
          <w:lang w:val="be-BY"/>
        </w:rPr>
        <w:t xml:space="preserve">ethods: </w:t>
      </w:r>
      <w:r w:rsidRPr="001459BE">
        <w:rPr>
          <w:bCs/>
          <w:szCs w:val="28"/>
          <w:lang w:val="be-BY"/>
        </w:rPr>
        <w:t>scientific methods of research, comparative analysis, statistical charts, mathematical economics and graphic-analytical methods.</w:t>
      </w:r>
    </w:p>
    <w:p w:rsidR="0061680C" w:rsidRDefault="0061680C" w:rsidP="0061680C">
      <w:pPr>
        <w:spacing w:line="360" w:lineRule="exact"/>
        <w:rPr>
          <w:b/>
          <w:bCs/>
          <w:szCs w:val="28"/>
          <w:lang w:val="en-US"/>
        </w:rPr>
      </w:pPr>
      <w:r w:rsidRPr="001459BE">
        <w:rPr>
          <w:b/>
          <w:bCs/>
          <w:szCs w:val="28"/>
          <w:lang w:val="en-US"/>
        </w:rPr>
        <w:t xml:space="preserve">The results of research and development: </w:t>
      </w:r>
      <w:r w:rsidRPr="001459BE">
        <w:rPr>
          <w:bCs/>
          <w:szCs w:val="28"/>
          <w:lang w:val="en-US"/>
        </w:rPr>
        <w:t xml:space="preserve">The essence of logistics activity </w:t>
      </w:r>
      <w:r>
        <w:rPr>
          <w:bCs/>
          <w:szCs w:val="28"/>
          <w:lang w:val="en-US"/>
        </w:rPr>
        <w:t xml:space="preserve">PLC </w:t>
      </w:r>
      <w:r w:rsidRPr="001459BE">
        <w:rPr>
          <w:bCs/>
          <w:szCs w:val="28"/>
          <w:lang w:val="en-US"/>
        </w:rPr>
        <w:t>"</w:t>
      </w:r>
      <w:proofErr w:type="spellStart"/>
      <w:r w:rsidRPr="001459BE">
        <w:rPr>
          <w:bCs/>
          <w:szCs w:val="28"/>
          <w:lang w:val="en-US"/>
        </w:rPr>
        <w:t>Belmagistralavtotrans</w:t>
      </w:r>
      <w:proofErr w:type="spellEnd"/>
      <w:r w:rsidRPr="001459BE">
        <w:rPr>
          <w:bCs/>
          <w:szCs w:val="28"/>
          <w:lang w:val="en-US"/>
        </w:rPr>
        <w:t xml:space="preserve">", and the possibility of improvement. </w:t>
      </w:r>
      <w:proofErr w:type="gramStart"/>
      <w:r w:rsidRPr="00E94C23">
        <w:rPr>
          <w:bCs/>
          <w:szCs w:val="28"/>
          <w:lang w:val="en-US"/>
        </w:rPr>
        <w:t xml:space="preserve">The main problems in the logistics activities of </w:t>
      </w:r>
      <w:r>
        <w:rPr>
          <w:bCs/>
          <w:szCs w:val="28"/>
          <w:lang w:val="en-US"/>
        </w:rPr>
        <w:t xml:space="preserve">PLC </w:t>
      </w:r>
      <w:r w:rsidRPr="00E94C23">
        <w:rPr>
          <w:bCs/>
          <w:szCs w:val="28"/>
          <w:lang w:val="en-US"/>
        </w:rPr>
        <w:t>"</w:t>
      </w:r>
      <w:proofErr w:type="spellStart"/>
      <w:r w:rsidRPr="00E94C23">
        <w:rPr>
          <w:bCs/>
          <w:szCs w:val="28"/>
          <w:lang w:val="en-US"/>
        </w:rPr>
        <w:t>Belmagistralavtotrans</w:t>
      </w:r>
      <w:proofErr w:type="spellEnd"/>
      <w:r w:rsidRPr="00E94C23">
        <w:rPr>
          <w:bCs/>
          <w:szCs w:val="28"/>
          <w:lang w:val="en-US"/>
        </w:rPr>
        <w:t>".</w:t>
      </w:r>
      <w:proofErr w:type="gramEnd"/>
      <w:r w:rsidRPr="00E94C23">
        <w:rPr>
          <w:bCs/>
          <w:szCs w:val="28"/>
          <w:lang w:val="en-US"/>
        </w:rPr>
        <w:t xml:space="preserve"> </w:t>
      </w:r>
      <w:r w:rsidRPr="00FC5E9D">
        <w:rPr>
          <w:bCs/>
          <w:szCs w:val="28"/>
          <w:lang w:val="en-US"/>
        </w:rPr>
        <w:t>Proposed solutions to improve logistics operations and calculated economic rationale of these decisions.</w:t>
      </w:r>
    </w:p>
    <w:p w:rsidR="0061680C" w:rsidRDefault="0061680C" w:rsidP="0061680C">
      <w:pPr>
        <w:spacing w:line="360" w:lineRule="exact"/>
        <w:rPr>
          <w:b/>
          <w:bCs/>
          <w:szCs w:val="28"/>
          <w:lang w:val="en-US"/>
        </w:rPr>
      </w:pPr>
      <w:r w:rsidRPr="00D9359B">
        <w:rPr>
          <w:b/>
          <w:bCs/>
          <w:szCs w:val="28"/>
          <w:lang w:val="en-US"/>
        </w:rPr>
        <w:t xml:space="preserve">The practical significance of the results: </w:t>
      </w:r>
      <w:r w:rsidRPr="00D9359B">
        <w:rPr>
          <w:bCs/>
          <w:szCs w:val="28"/>
          <w:lang w:val="en-US"/>
        </w:rPr>
        <w:t xml:space="preserve">the practical realization of the measures will improve the logistics activities </w:t>
      </w:r>
      <w:proofErr w:type="gramStart"/>
      <w:r w:rsidRPr="00D9359B">
        <w:rPr>
          <w:bCs/>
          <w:szCs w:val="28"/>
          <w:lang w:val="en-US"/>
        </w:rPr>
        <w:t>of</w:t>
      </w:r>
      <w:r>
        <w:rPr>
          <w:bCs/>
          <w:szCs w:val="28"/>
          <w:lang w:val="en-US"/>
        </w:rPr>
        <w:t xml:space="preserve">  PLC</w:t>
      </w:r>
      <w:proofErr w:type="gramEnd"/>
      <w:r w:rsidRPr="00D9359B">
        <w:rPr>
          <w:bCs/>
          <w:szCs w:val="28"/>
          <w:lang w:val="en-US"/>
        </w:rPr>
        <w:t xml:space="preserve"> "</w:t>
      </w:r>
      <w:proofErr w:type="spellStart"/>
      <w:r w:rsidRPr="00D9359B">
        <w:rPr>
          <w:bCs/>
          <w:szCs w:val="28"/>
          <w:lang w:val="en-US"/>
        </w:rPr>
        <w:t>Belmagistralavtotrans</w:t>
      </w:r>
      <w:proofErr w:type="spellEnd"/>
      <w:r w:rsidRPr="00D9359B">
        <w:rPr>
          <w:bCs/>
          <w:szCs w:val="28"/>
          <w:lang w:val="en-US"/>
        </w:rPr>
        <w:t>" earn extra income by optimizing existing processes and introducing new solutions; create favorable conditions for attracting young professionals.</w:t>
      </w:r>
    </w:p>
    <w:p w:rsidR="0061680C" w:rsidRDefault="0061680C" w:rsidP="0061680C">
      <w:pPr>
        <w:spacing w:line="360" w:lineRule="exact"/>
        <w:rPr>
          <w:bCs/>
          <w:szCs w:val="28"/>
          <w:lang w:val="en-US"/>
        </w:rPr>
      </w:pPr>
      <w:r>
        <w:rPr>
          <w:b/>
          <w:bCs/>
          <w:szCs w:val="28"/>
          <w:lang w:val="en-US"/>
        </w:rPr>
        <w:t>Sphere</w:t>
      </w:r>
      <w:r w:rsidRPr="00D9359B">
        <w:rPr>
          <w:b/>
          <w:bCs/>
          <w:szCs w:val="28"/>
          <w:lang w:val="en-US"/>
        </w:rPr>
        <w:t xml:space="preserve"> of the possible practical applications of research - </w:t>
      </w:r>
      <w:r w:rsidRPr="00D9359B">
        <w:rPr>
          <w:bCs/>
          <w:szCs w:val="28"/>
          <w:lang w:val="en-US"/>
        </w:rPr>
        <w:t xml:space="preserve">activities of transport and logistics centers in the Republic of Belarus, logistics centers. </w:t>
      </w:r>
      <w:proofErr w:type="gramStart"/>
      <w:r w:rsidRPr="00D9359B">
        <w:rPr>
          <w:bCs/>
          <w:szCs w:val="28"/>
          <w:lang w:val="en-US"/>
        </w:rPr>
        <w:t>In particular "</w:t>
      </w:r>
      <w:proofErr w:type="spellStart"/>
      <w:r w:rsidRPr="00D9359B">
        <w:rPr>
          <w:bCs/>
          <w:szCs w:val="28"/>
          <w:lang w:val="en-US"/>
        </w:rPr>
        <w:t>Beltamozhservice</w:t>
      </w:r>
      <w:proofErr w:type="spellEnd"/>
      <w:r w:rsidRPr="00D9359B">
        <w:rPr>
          <w:bCs/>
          <w:szCs w:val="28"/>
          <w:lang w:val="en-US"/>
        </w:rPr>
        <w:t>" J</w:t>
      </w:r>
      <w:r>
        <w:rPr>
          <w:bCs/>
          <w:szCs w:val="28"/>
          <w:lang w:val="en-US"/>
        </w:rPr>
        <w:t>LLC</w:t>
      </w:r>
      <w:r w:rsidRPr="00D9359B">
        <w:rPr>
          <w:bCs/>
          <w:szCs w:val="28"/>
          <w:lang w:val="en-US"/>
        </w:rPr>
        <w:t xml:space="preserve"> "</w:t>
      </w:r>
      <w:proofErr w:type="spellStart"/>
      <w:r w:rsidRPr="00D9359B">
        <w:rPr>
          <w:bCs/>
          <w:szCs w:val="28"/>
          <w:lang w:val="en-US"/>
        </w:rPr>
        <w:t>Brestvneshtrans</w:t>
      </w:r>
      <w:proofErr w:type="spellEnd"/>
      <w:r w:rsidRPr="00D9359B">
        <w:rPr>
          <w:bCs/>
          <w:szCs w:val="28"/>
          <w:lang w:val="en-US"/>
        </w:rPr>
        <w:t>" etc.</w:t>
      </w:r>
      <w:proofErr w:type="gramEnd"/>
    </w:p>
    <w:p w:rsidR="0061680C" w:rsidRPr="00664CDF" w:rsidRDefault="0061680C" w:rsidP="0061680C">
      <w:pPr>
        <w:spacing w:line="360" w:lineRule="exact"/>
        <w:rPr>
          <w:bCs/>
          <w:szCs w:val="28"/>
          <w:lang w:val="en-US"/>
        </w:rPr>
      </w:pPr>
      <w:r w:rsidRPr="00664CDF">
        <w:rPr>
          <w:color w:val="000000"/>
          <w:szCs w:val="28"/>
          <w:shd w:val="clear" w:color="auto" w:fill="FFFFFF"/>
          <w:lang w:val="en-US"/>
        </w:rPr>
        <w:t>The author proves that calculated and analytical material correctly and objectively reflects the state of the investigated process and all of the theoretical, methodological and methodical concepts that are borrowed from literary sources are accompanied by links to their authors.</w:t>
      </w:r>
    </w:p>
    <w:sectPr w:rsidR="0061680C" w:rsidRPr="00664CDF" w:rsidSect="00320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897113"/>
    <w:rsid w:val="00026BB8"/>
    <w:rsid w:val="00027990"/>
    <w:rsid w:val="00074CA4"/>
    <w:rsid w:val="0007664B"/>
    <w:rsid w:val="00080AAD"/>
    <w:rsid w:val="00083342"/>
    <w:rsid w:val="00091C8C"/>
    <w:rsid w:val="00093746"/>
    <w:rsid w:val="000A24D7"/>
    <w:rsid w:val="000A4F37"/>
    <w:rsid w:val="000B4C7F"/>
    <w:rsid w:val="000C1C67"/>
    <w:rsid w:val="000E56AD"/>
    <w:rsid w:val="000E5875"/>
    <w:rsid w:val="000F5B88"/>
    <w:rsid w:val="001112DC"/>
    <w:rsid w:val="00113DF9"/>
    <w:rsid w:val="00144591"/>
    <w:rsid w:val="0015187B"/>
    <w:rsid w:val="00152AEA"/>
    <w:rsid w:val="00157512"/>
    <w:rsid w:val="0017323B"/>
    <w:rsid w:val="0017399D"/>
    <w:rsid w:val="00192643"/>
    <w:rsid w:val="001943F4"/>
    <w:rsid w:val="001A7977"/>
    <w:rsid w:val="001B1887"/>
    <w:rsid w:val="001C6782"/>
    <w:rsid w:val="001D2B88"/>
    <w:rsid w:val="001D386A"/>
    <w:rsid w:val="001D6134"/>
    <w:rsid w:val="001E580B"/>
    <w:rsid w:val="00204902"/>
    <w:rsid w:val="00205E62"/>
    <w:rsid w:val="00206437"/>
    <w:rsid w:val="00233BE9"/>
    <w:rsid w:val="0023582D"/>
    <w:rsid w:val="00236885"/>
    <w:rsid w:val="00267389"/>
    <w:rsid w:val="002860D7"/>
    <w:rsid w:val="002A5AF2"/>
    <w:rsid w:val="002B40E9"/>
    <w:rsid w:val="002B4A24"/>
    <w:rsid w:val="002E7FC3"/>
    <w:rsid w:val="00303317"/>
    <w:rsid w:val="003169A1"/>
    <w:rsid w:val="00320D76"/>
    <w:rsid w:val="003269DD"/>
    <w:rsid w:val="003332B1"/>
    <w:rsid w:val="003468D8"/>
    <w:rsid w:val="0036011C"/>
    <w:rsid w:val="00363F71"/>
    <w:rsid w:val="003653EE"/>
    <w:rsid w:val="0037143F"/>
    <w:rsid w:val="00395B68"/>
    <w:rsid w:val="003A6A94"/>
    <w:rsid w:val="003B2135"/>
    <w:rsid w:val="003B3009"/>
    <w:rsid w:val="003B530A"/>
    <w:rsid w:val="003B53AB"/>
    <w:rsid w:val="003B5707"/>
    <w:rsid w:val="003C0EAE"/>
    <w:rsid w:val="003E65BF"/>
    <w:rsid w:val="004034CB"/>
    <w:rsid w:val="004036F5"/>
    <w:rsid w:val="004043EF"/>
    <w:rsid w:val="00413B98"/>
    <w:rsid w:val="0042520B"/>
    <w:rsid w:val="00445BED"/>
    <w:rsid w:val="00452699"/>
    <w:rsid w:val="004567A0"/>
    <w:rsid w:val="00457CA9"/>
    <w:rsid w:val="00472BBB"/>
    <w:rsid w:val="0047519E"/>
    <w:rsid w:val="00481C40"/>
    <w:rsid w:val="0048299C"/>
    <w:rsid w:val="004832D3"/>
    <w:rsid w:val="00485CBA"/>
    <w:rsid w:val="00486965"/>
    <w:rsid w:val="00495870"/>
    <w:rsid w:val="00497E4C"/>
    <w:rsid w:val="004A41F3"/>
    <w:rsid w:val="004E1551"/>
    <w:rsid w:val="004E49DB"/>
    <w:rsid w:val="005025D3"/>
    <w:rsid w:val="0053185A"/>
    <w:rsid w:val="0054196B"/>
    <w:rsid w:val="00546269"/>
    <w:rsid w:val="00555009"/>
    <w:rsid w:val="00563121"/>
    <w:rsid w:val="00574C99"/>
    <w:rsid w:val="005766AA"/>
    <w:rsid w:val="00596E9C"/>
    <w:rsid w:val="005A03DC"/>
    <w:rsid w:val="005E0366"/>
    <w:rsid w:val="00606352"/>
    <w:rsid w:val="0061680C"/>
    <w:rsid w:val="006300BF"/>
    <w:rsid w:val="00647CEE"/>
    <w:rsid w:val="006A4276"/>
    <w:rsid w:val="006B0C10"/>
    <w:rsid w:val="006B5408"/>
    <w:rsid w:val="006E3769"/>
    <w:rsid w:val="0070609B"/>
    <w:rsid w:val="00714DE6"/>
    <w:rsid w:val="0071519D"/>
    <w:rsid w:val="0073440D"/>
    <w:rsid w:val="00765DF8"/>
    <w:rsid w:val="0078059D"/>
    <w:rsid w:val="00782FEB"/>
    <w:rsid w:val="00787EF8"/>
    <w:rsid w:val="007B1C7B"/>
    <w:rsid w:val="007B5CE6"/>
    <w:rsid w:val="007C7C22"/>
    <w:rsid w:val="007D5005"/>
    <w:rsid w:val="007E0AE3"/>
    <w:rsid w:val="007E28CC"/>
    <w:rsid w:val="007E5CD4"/>
    <w:rsid w:val="008060EC"/>
    <w:rsid w:val="0081046E"/>
    <w:rsid w:val="00831321"/>
    <w:rsid w:val="00874686"/>
    <w:rsid w:val="0089616F"/>
    <w:rsid w:val="00896EAF"/>
    <w:rsid w:val="00897113"/>
    <w:rsid w:val="008B52BF"/>
    <w:rsid w:val="008C05E2"/>
    <w:rsid w:val="008C6167"/>
    <w:rsid w:val="008D31A9"/>
    <w:rsid w:val="00906B00"/>
    <w:rsid w:val="00913115"/>
    <w:rsid w:val="00915475"/>
    <w:rsid w:val="00924AD5"/>
    <w:rsid w:val="009363E5"/>
    <w:rsid w:val="00953836"/>
    <w:rsid w:val="00962E14"/>
    <w:rsid w:val="009654D0"/>
    <w:rsid w:val="0098639B"/>
    <w:rsid w:val="0098651C"/>
    <w:rsid w:val="00986890"/>
    <w:rsid w:val="009A0061"/>
    <w:rsid w:val="009A2BA4"/>
    <w:rsid w:val="009B25DC"/>
    <w:rsid w:val="009D60D4"/>
    <w:rsid w:val="009D6B8B"/>
    <w:rsid w:val="009F6139"/>
    <w:rsid w:val="00A044E6"/>
    <w:rsid w:val="00A170F7"/>
    <w:rsid w:val="00A17AD6"/>
    <w:rsid w:val="00A24847"/>
    <w:rsid w:val="00A249CD"/>
    <w:rsid w:val="00A3012B"/>
    <w:rsid w:val="00A31466"/>
    <w:rsid w:val="00A330AA"/>
    <w:rsid w:val="00A41E2B"/>
    <w:rsid w:val="00A46DC7"/>
    <w:rsid w:val="00A766CF"/>
    <w:rsid w:val="00A95677"/>
    <w:rsid w:val="00AA1A7E"/>
    <w:rsid w:val="00AB7E27"/>
    <w:rsid w:val="00AC1162"/>
    <w:rsid w:val="00AC682D"/>
    <w:rsid w:val="00AD1CA7"/>
    <w:rsid w:val="00AE64EF"/>
    <w:rsid w:val="00AF07E8"/>
    <w:rsid w:val="00AF5299"/>
    <w:rsid w:val="00AF536B"/>
    <w:rsid w:val="00AF5377"/>
    <w:rsid w:val="00B17F0A"/>
    <w:rsid w:val="00B21A50"/>
    <w:rsid w:val="00B26373"/>
    <w:rsid w:val="00B32242"/>
    <w:rsid w:val="00B46C6F"/>
    <w:rsid w:val="00B53C66"/>
    <w:rsid w:val="00B73E65"/>
    <w:rsid w:val="00B8662C"/>
    <w:rsid w:val="00B87227"/>
    <w:rsid w:val="00BC10B8"/>
    <w:rsid w:val="00BE2036"/>
    <w:rsid w:val="00BE4542"/>
    <w:rsid w:val="00C141AB"/>
    <w:rsid w:val="00C208DD"/>
    <w:rsid w:val="00C352C4"/>
    <w:rsid w:val="00C3791E"/>
    <w:rsid w:val="00C77986"/>
    <w:rsid w:val="00C93B75"/>
    <w:rsid w:val="00CA020D"/>
    <w:rsid w:val="00CD5A5D"/>
    <w:rsid w:val="00D25BC7"/>
    <w:rsid w:val="00D416DA"/>
    <w:rsid w:val="00D41BA1"/>
    <w:rsid w:val="00D50B48"/>
    <w:rsid w:val="00D6275A"/>
    <w:rsid w:val="00D638BE"/>
    <w:rsid w:val="00DA0A1B"/>
    <w:rsid w:val="00DB1077"/>
    <w:rsid w:val="00DC0BDF"/>
    <w:rsid w:val="00DC68BB"/>
    <w:rsid w:val="00DD1625"/>
    <w:rsid w:val="00DE344B"/>
    <w:rsid w:val="00E032E6"/>
    <w:rsid w:val="00E20A8D"/>
    <w:rsid w:val="00E248FB"/>
    <w:rsid w:val="00E458EF"/>
    <w:rsid w:val="00E7070F"/>
    <w:rsid w:val="00EA06E8"/>
    <w:rsid w:val="00EA4289"/>
    <w:rsid w:val="00EB6BD0"/>
    <w:rsid w:val="00EC6074"/>
    <w:rsid w:val="00EE6C9C"/>
    <w:rsid w:val="00EE7B06"/>
    <w:rsid w:val="00EF6697"/>
    <w:rsid w:val="00F07443"/>
    <w:rsid w:val="00F07E85"/>
    <w:rsid w:val="00F12720"/>
    <w:rsid w:val="00F173C7"/>
    <w:rsid w:val="00F21226"/>
    <w:rsid w:val="00F30818"/>
    <w:rsid w:val="00F3293B"/>
    <w:rsid w:val="00F51509"/>
    <w:rsid w:val="00F86A3B"/>
    <w:rsid w:val="00F91FCB"/>
    <w:rsid w:val="00F95B94"/>
    <w:rsid w:val="00FA3091"/>
    <w:rsid w:val="00FC5F80"/>
    <w:rsid w:val="00FD1313"/>
    <w:rsid w:val="00FD5F94"/>
    <w:rsid w:val="00FE1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0C"/>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68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61680C"/>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4">
    <w:name w:val="List Paragraph"/>
    <w:basedOn w:val="a"/>
    <w:uiPriority w:val="34"/>
    <w:qFormat/>
    <w:rsid w:val="0061680C"/>
    <w:pPr>
      <w:widowControl/>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5">
    <w:name w:val="No Spacing"/>
    <w:uiPriority w:val="99"/>
    <w:qFormat/>
    <w:rsid w:val="007D5005"/>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0C"/>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68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61680C"/>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4">
    <w:name w:val="List Paragraph"/>
    <w:basedOn w:val="a"/>
    <w:uiPriority w:val="34"/>
    <w:qFormat/>
    <w:rsid w:val="0061680C"/>
    <w:pPr>
      <w:widowControl/>
      <w:spacing w:after="200" w:line="276"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hoven</cp:lastModifiedBy>
  <cp:revision>5</cp:revision>
  <dcterms:created xsi:type="dcterms:W3CDTF">2014-06-19T10:06:00Z</dcterms:created>
  <dcterms:modified xsi:type="dcterms:W3CDTF">2014-06-26T10:46:00Z</dcterms:modified>
</cp:coreProperties>
</file>